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6C" w:rsidRDefault="0045286C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45286C" w:rsidRDefault="0045286C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45286C" w:rsidRDefault="0045286C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45286C" w:rsidRDefault="00AD3C78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int="eastAsia"/>
          <w:color w:val="000000"/>
          <w:sz w:val="28"/>
          <w:szCs w:val="28"/>
        </w:rPr>
        <w:t>汨环验</w:t>
      </w:r>
      <w:proofErr w:type="gramEnd"/>
      <w:r>
        <w:rPr>
          <w:rFonts w:ascii="宋体" w:hint="eastAsia"/>
          <w:color w:val="000000"/>
          <w:sz w:val="28"/>
          <w:szCs w:val="28"/>
        </w:rPr>
        <w:t>〔</w:t>
      </w:r>
      <w:r>
        <w:rPr>
          <w:rFonts w:ascii="宋体"/>
          <w:color w:val="000000"/>
          <w:sz w:val="28"/>
          <w:szCs w:val="28"/>
        </w:rPr>
        <w:t>2018</w:t>
      </w:r>
      <w:r>
        <w:rPr>
          <w:rFonts w:ascii="宋体" w:hint="eastAsia"/>
          <w:color w:val="000000"/>
          <w:sz w:val="28"/>
          <w:szCs w:val="28"/>
        </w:rPr>
        <w:t>〕  号</w:t>
      </w:r>
    </w:p>
    <w:p w:rsidR="0045286C" w:rsidRDefault="00AD3C78">
      <w:pPr>
        <w:pStyle w:val="1"/>
        <w:tabs>
          <w:tab w:val="right" w:leader="middleDot" w:pos="8296"/>
        </w:tabs>
        <w:jc w:val="center"/>
        <w:rPr>
          <w:rFonts w:ascii="宋体" w:cs="宋体"/>
          <w:b/>
          <w:bCs/>
          <w:spacing w:val="-8"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关于</w:t>
      </w:r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汨罗</w:t>
      </w:r>
      <w:proofErr w:type="gramStart"/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市牧辉养殖</w:t>
      </w:r>
      <w:proofErr w:type="gramEnd"/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有限公司年出栏4800头生猪</w:t>
      </w:r>
      <w:proofErr w:type="gramStart"/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养殖整治</w:t>
      </w:r>
      <w:proofErr w:type="gramEnd"/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项目</w:t>
      </w:r>
      <w:r>
        <w:rPr>
          <w:rFonts w:ascii="宋体" w:hAnsi="宋体" w:cs="宋体" w:hint="eastAsia"/>
          <w:b/>
          <w:kern w:val="0"/>
          <w:sz w:val="36"/>
          <w:szCs w:val="36"/>
        </w:rPr>
        <w:t>竣工</w:t>
      </w:r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固废、噪声污染防治设施</w:t>
      </w:r>
      <w:r>
        <w:rPr>
          <w:rFonts w:ascii="宋体" w:hAnsi="宋体" w:cs="宋体" w:hint="eastAsia"/>
          <w:b/>
          <w:kern w:val="0"/>
          <w:sz w:val="36"/>
          <w:szCs w:val="36"/>
        </w:rPr>
        <w:t>验收的意见</w:t>
      </w:r>
    </w:p>
    <w:p w:rsidR="0045286C" w:rsidRDefault="0045286C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45286C" w:rsidRDefault="0045286C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45286C" w:rsidRDefault="00AD3C78">
      <w:pPr>
        <w:spacing w:line="58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市牧辉养殖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有限公司</w:t>
      </w:r>
      <w:r>
        <w:rPr>
          <w:rFonts w:ascii="宋体" w:hAnsi="宋体" w:cs="宋体" w:hint="eastAsia"/>
          <w:sz w:val="28"/>
          <w:szCs w:val="28"/>
        </w:rPr>
        <w:t>申请，按照环保部《关于发布</w:t>
      </w:r>
      <w:r>
        <w:rPr>
          <w:rFonts w:ascii="宋体" w:hAnsi="宋体" w:cs="宋体"/>
          <w:sz w:val="28"/>
          <w:szCs w:val="28"/>
        </w:rPr>
        <w:t>&lt;</w:t>
      </w:r>
      <w:r>
        <w:rPr>
          <w:rFonts w:ascii="宋体" w:hAnsi="宋体" w:cs="宋体" w:hint="eastAsia"/>
          <w:sz w:val="28"/>
          <w:szCs w:val="28"/>
        </w:rPr>
        <w:t>建设项目竣工环境保护验收暂行办法</w:t>
      </w:r>
      <w:r>
        <w:rPr>
          <w:rFonts w:ascii="宋体" w:hAnsi="宋体" w:cs="宋体"/>
          <w:sz w:val="28"/>
          <w:szCs w:val="28"/>
        </w:rPr>
        <w:t>&gt;</w:t>
      </w:r>
      <w:r>
        <w:rPr>
          <w:rFonts w:ascii="宋体" w:hAnsi="宋体" w:cs="宋体" w:hint="eastAsia"/>
          <w:sz w:val="28"/>
          <w:szCs w:val="28"/>
        </w:rPr>
        <w:t>的公告》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>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文件要求，汨罗市环境保护局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年10月14日组织有关人员对该单位</w:t>
      </w:r>
      <w:r>
        <w:rPr>
          <w:rFonts w:ascii="宋体" w:hAnsi="宋体" w:cs="宋体" w:hint="eastAsia"/>
          <w:bCs/>
          <w:kern w:val="0"/>
          <w:sz w:val="28"/>
          <w:szCs w:val="28"/>
        </w:rPr>
        <w:t>年出栏4800头生猪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养殖整治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项目竣工固体废物、噪声污染防治设施</w:t>
      </w:r>
      <w:r>
        <w:rPr>
          <w:rFonts w:ascii="宋体" w:hAnsi="宋体" w:cs="宋体" w:hint="eastAsia"/>
          <w:sz w:val="28"/>
          <w:szCs w:val="28"/>
        </w:rPr>
        <w:t>进行验收。通过实地勘察、审阅核实环评审批文件、验收监测报告等资料，经研究，形成如下意见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45286C" w:rsidRDefault="00AD3C78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一、汨罗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市牧辉养殖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有限公司年出栏4800头生猪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养殖整治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项目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位于汨罗市罗江镇关山村十三组，已于2010年8月建成投产，共有12栋猪舍</w:t>
      </w:r>
      <w:r>
        <w:rPr>
          <w:rFonts w:ascii="宋体" w:hAnsi="宋体" w:cs="宋体" w:hint="eastAsia"/>
          <w:sz w:val="28"/>
          <w:szCs w:val="28"/>
        </w:rPr>
        <w:t>以及相应的配套设施、沼气池、沼液暂存池、雨污分流管道、</w:t>
      </w:r>
      <w:proofErr w:type="gramStart"/>
      <w:r>
        <w:rPr>
          <w:rFonts w:ascii="宋体" w:hAnsi="宋体" w:cs="宋体" w:hint="eastAsia"/>
          <w:sz w:val="28"/>
          <w:szCs w:val="28"/>
        </w:rPr>
        <w:t>化尸池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。 </w:t>
      </w:r>
    </w:p>
    <w:p w:rsidR="0045286C" w:rsidRDefault="00AD3C78">
      <w:pPr>
        <w:pStyle w:val="1"/>
        <w:tabs>
          <w:tab w:val="right" w:leader="middleDot" w:pos="8296"/>
        </w:tabs>
        <w:spacing w:line="58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本项目属已建项目补办环评审批手续，汨罗市环境保护局于</w:t>
      </w:r>
      <w:r>
        <w:rPr>
          <w:rFonts w:ascii="宋体" w:hAnsi="宋体" w:cs="宋体"/>
          <w:sz w:val="28"/>
          <w:szCs w:val="28"/>
        </w:rPr>
        <w:t>2016</w:t>
      </w:r>
      <w:r>
        <w:rPr>
          <w:rFonts w:ascii="宋体" w:hAnsi="宋体" w:cs="宋体" w:hint="eastAsia"/>
          <w:sz w:val="28"/>
          <w:szCs w:val="28"/>
        </w:rPr>
        <w:t>年9月22日对其环</w:t>
      </w:r>
      <w:proofErr w:type="gramStart"/>
      <w:r>
        <w:rPr>
          <w:rFonts w:ascii="宋体" w:hAnsi="宋体" w:cs="宋体" w:hint="eastAsia"/>
          <w:sz w:val="28"/>
          <w:szCs w:val="28"/>
        </w:rPr>
        <w:t>评文件</w:t>
      </w:r>
      <w:proofErr w:type="gramEnd"/>
      <w:r>
        <w:rPr>
          <w:rFonts w:ascii="宋体" w:hAnsi="宋体" w:cs="宋体" w:hint="eastAsia"/>
          <w:sz w:val="28"/>
          <w:szCs w:val="28"/>
        </w:rPr>
        <w:t>进行了批复（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汨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环评批〔</w:t>
      </w:r>
      <w:r>
        <w:rPr>
          <w:rFonts w:ascii="宋体" w:hAnsi="宋体" w:cs="宋体"/>
          <w:bCs/>
          <w:kern w:val="0"/>
          <w:sz w:val="28"/>
          <w:szCs w:val="28"/>
        </w:rPr>
        <w:t>2016</w:t>
      </w:r>
      <w:r>
        <w:rPr>
          <w:rFonts w:ascii="宋体" w:hAnsi="宋体" w:cs="宋体" w:hint="eastAsia"/>
          <w:bCs/>
          <w:kern w:val="0"/>
          <w:sz w:val="28"/>
          <w:szCs w:val="28"/>
        </w:rPr>
        <w:t>〕</w:t>
      </w:r>
      <w:r>
        <w:rPr>
          <w:rFonts w:ascii="宋体" w:hAnsi="宋体" w:cs="宋体"/>
          <w:bCs/>
          <w:kern w:val="0"/>
          <w:sz w:val="28"/>
          <w:szCs w:val="28"/>
        </w:rPr>
        <w:t>0</w:t>
      </w:r>
      <w:r>
        <w:rPr>
          <w:rFonts w:ascii="宋体" w:hAnsi="宋体" w:cs="宋体" w:hint="eastAsia"/>
          <w:bCs/>
          <w:kern w:val="0"/>
          <w:sz w:val="28"/>
          <w:szCs w:val="28"/>
        </w:rPr>
        <w:t>97号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45286C" w:rsidRDefault="00AD3C78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二、根据环保</w:t>
      </w:r>
      <w:proofErr w:type="gramStart"/>
      <w:r>
        <w:rPr>
          <w:rFonts w:ascii="宋体" w:hAnsi="宋体" w:cs="宋体" w:hint="eastAsia"/>
          <w:sz w:val="28"/>
          <w:szCs w:val="28"/>
        </w:rPr>
        <w:t>部文件</w:t>
      </w:r>
      <w:proofErr w:type="gramEnd"/>
      <w:r>
        <w:rPr>
          <w:rFonts w:ascii="宋体" w:hAnsi="宋体" w:cs="宋体" w:hint="eastAsia"/>
          <w:sz w:val="28"/>
          <w:szCs w:val="28"/>
        </w:rPr>
        <w:t>精神，建设项目竣工废气、废水污染防治设施由企业按照《建设项目竣工环境保护验收暂行办法》规定的程序、标准组织自主验收，对验收结果负责，并按要求将相关信息在“全国</w:t>
      </w:r>
      <w:r>
        <w:rPr>
          <w:rFonts w:ascii="宋体" w:hAnsi="宋体" w:cs="宋体" w:hint="eastAsia"/>
          <w:sz w:val="28"/>
          <w:szCs w:val="28"/>
        </w:rPr>
        <w:lastRenderedPageBreak/>
        <w:t>建设项目竣工环境保护验收信息平台”公示。</w:t>
      </w:r>
    </w:p>
    <w:p w:rsidR="0045286C" w:rsidRDefault="00AD3C78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三、湖南</w:t>
      </w:r>
      <w:proofErr w:type="gramStart"/>
      <w:r>
        <w:rPr>
          <w:rFonts w:ascii="宋体" w:hAnsi="宋体" w:cs="宋体" w:hint="eastAsia"/>
          <w:sz w:val="28"/>
          <w:szCs w:val="28"/>
        </w:rPr>
        <w:t>品标华测</w:t>
      </w:r>
      <w:proofErr w:type="gramEnd"/>
      <w:r>
        <w:rPr>
          <w:rFonts w:ascii="宋体" w:hAnsi="宋体" w:cs="宋体" w:hint="eastAsia"/>
          <w:sz w:val="28"/>
          <w:szCs w:val="28"/>
        </w:rPr>
        <w:t>检测技术服务公司验收监测报告显示：</w:t>
      </w:r>
    </w:p>
    <w:p w:rsidR="0045286C" w:rsidRDefault="00AD3C78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）中的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类标准要求。</w:t>
      </w:r>
    </w:p>
    <w:p w:rsidR="0045286C" w:rsidRDefault="00AD3C78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固废：干粪、沼渣等废弃物经无害化处理后用于施肥，病死</w:t>
      </w:r>
      <w:proofErr w:type="gramStart"/>
      <w:r>
        <w:rPr>
          <w:rFonts w:ascii="宋体" w:hAnsi="宋体" w:cs="宋体" w:hint="eastAsia"/>
          <w:sz w:val="28"/>
          <w:szCs w:val="28"/>
        </w:rPr>
        <w:t>猪投入化尸池</w:t>
      </w:r>
      <w:proofErr w:type="gramEnd"/>
      <w:r>
        <w:rPr>
          <w:rFonts w:ascii="宋体" w:hAnsi="宋体" w:cs="宋体" w:hint="eastAsia"/>
          <w:sz w:val="28"/>
          <w:szCs w:val="28"/>
        </w:rPr>
        <w:t>进行无害化处理，医疗废物交有资质单位处理，生活垃圾交环卫部门处理。</w:t>
      </w:r>
    </w:p>
    <w:p w:rsidR="0045286C" w:rsidRDefault="00AD3C78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四、汨罗市牧辉养殖有限公司年出栏4800头生猪养殖整治项目</w:t>
      </w:r>
      <w:r>
        <w:rPr>
          <w:rFonts w:ascii="宋体" w:hAnsi="宋体" w:cs="宋体" w:hint="eastAsia"/>
          <w:sz w:val="28"/>
          <w:szCs w:val="28"/>
        </w:rPr>
        <w:t>环评审批手续完备，环保设施落实到位，验收资料齐全，主要污染物达到国家标准，符合建设项目竣工验收条件，根据湖南品标华测检测技术服务公司验收监测报告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（华测湘环验字[2018]第</w:t>
      </w:r>
      <w:r w:rsidR="007D1298">
        <w:rPr>
          <w:rFonts w:asciiTheme="minorEastAsia" w:hAnsiTheme="minorEastAsia" w:cstheme="minorEastAsia" w:hint="eastAsia"/>
          <w:sz w:val="28"/>
          <w:szCs w:val="28"/>
        </w:rPr>
        <w:t>049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28"/>
          <w:szCs w:val="28"/>
        </w:rPr>
        <w:t>号）</w:t>
      </w:r>
      <w:r>
        <w:rPr>
          <w:rFonts w:ascii="宋体" w:hAnsi="宋体" w:cs="宋体" w:hint="eastAsia"/>
          <w:sz w:val="28"/>
          <w:szCs w:val="28"/>
        </w:rPr>
        <w:t>及验收组意见，同意通过项目竣工</w:t>
      </w:r>
      <w:r>
        <w:rPr>
          <w:rFonts w:ascii="宋体" w:hAnsi="宋体" w:cs="宋体" w:hint="eastAsia"/>
          <w:bCs/>
          <w:kern w:val="0"/>
          <w:sz w:val="28"/>
          <w:szCs w:val="28"/>
        </w:rPr>
        <w:t>固废、噪声污染防治设施</w:t>
      </w:r>
      <w:r>
        <w:rPr>
          <w:rFonts w:ascii="宋体" w:hAnsi="宋体" w:cs="宋体" w:hint="eastAsia"/>
          <w:sz w:val="28"/>
          <w:szCs w:val="28"/>
        </w:rPr>
        <w:t>验收。</w:t>
      </w:r>
    </w:p>
    <w:p w:rsidR="0045286C" w:rsidRDefault="00AD3C78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五、汨罗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市牧辉养殖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有限公司</w:t>
      </w:r>
      <w:r>
        <w:rPr>
          <w:rFonts w:ascii="宋体" w:hAnsi="宋体" w:cs="宋体" w:hint="eastAsia"/>
          <w:sz w:val="28"/>
          <w:szCs w:val="28"/>
        </w:rPr>
        <w:t>应加强污染防治设施维护，保持设施正常运转，确保污染物稳定达标排放；加强沼液管理，禁止对外排放；严格沼气生产使用操作流程，防范意外事故发生；进一步强化内部管理制度，明确保洁人员，实行全天候保洁。</w:t>
      </w:r>
    </w:p>
    <w:p w:rsidR="0045286C" w:rsidRDefault="00AD3C78">
      <w:pPr>
        <w:spacing w:line="5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45286C" w:rsidRDefault="0045286C">
      <w:pPr>
        <w:spacing w:line="580" w:lineRule="exact"/>
        <w:ind w:firstLine="560"/>
        <w:rPr>
          <w:rFonts w:ascii="宋体" w:cs="宋体"/>
          <w:sz w:val="28"/>
          <w:szCs w:val="28"/>
        </w:rPr>
      </w:pPr>
    </w:p>
    <w:p w:rsidR="0045286C" w:rsidRDefault="00AD3C78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经办人：</w:t>
      </w:r>
      <w:r>
        <w:rPr>
          <w:rFonts w:ascii="宋体" w:hAnsi="宋体" w:cs="宋体"/>
          <w:sz w:val="28"/>
          <w:szCs w:val="28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45286C" w:rsidRDefault="00AD3C78">
      <w:pPr>
        <w:spacing w:line="580" w:lineRule="exact"/>
        <w:ind w:firstLineChars="2000" w:firstLine="56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</w:t>
      </w:r>
      <w:r w:rsidR="0059008F">
        <w:rPr>
          <w:rFonts w:ascii="宋体" w:hAnsi="宋体" w:cs="宋体" w:hint="eastAsia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月  日</w:t>
      </w:r>
    </w:p>
    <w:sectPr w:rsidR="00452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78" w:rsidRDefault="00AD3C78" w:rsidP="00AD3C78">
      <w:r>
        <w:separator/>
      </w:r>
    </w:p>
  </w:endnote>
  <w:endnote w:type="continuationSeparator" w:id="0">
    <w:p w:rsidR="00AD3C78" w:rsidRDefault="00AD3C78" w:rsidP="00AD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78" w:rsidRDefault="00AD3C78" w:rsidP="00AD3C78">
      <w:r>
        <w:separator/>
      </w:r>
    </w:p>
  </w:footnote>
  <w:footnote w:type="continuationSeparator" w:id="0">
    <w:p w:rsidR="00AD3C78" w:rsidRDefault="00AD3C78" w:rsidP="00AD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0D1066"/>
    <w:rsid w:val="001F6E8F"/>
    <w:rsid w:val="00212CB2"/>
    <w:rsid w:val="00260EBF"/>
    <w:rsid w:val="00263141"/>
    <w:rsid w:val="00263873"/>
    <w:rsid w:val="0029702D"/>
    <w:rsid w:val="002B43DA"/>
    <w:rsid w:val="003170CE"/>
    <w:rsid w:val="003205DA"/>
    <w:rsid w:val="00397C39"/>
    <w:rsid w:val="003B64A0"/>
    <w:rsid w:val="0045286C"/>
    <w:rsid w:val="00466106"/>
    <w:rsid w:val="00496832"/>
    <w:rsid w:val="004C32FD"/>
    <w:rsid w:val="00581A48"/>
    <w:rsid w:val="0059008F"/>
    <w:rsid w:val="005C559F"/>
    <w:rsid w:val="00643796"/>
    <w:rsid w:val="00644B4F"/>
    <w:rsid w:val="00682E43"/>
    <w:rsid w:val="006970E5"/>
    <w:rsid w:val="006C580D"/>
    <w:rsid w:val="006E1749"/>
    <w:rsid w:val="006E740E"/>
    <w:rsid w:val="00710B47"/>
    <w:rsid w:val="007249AF"/>
    <w:rsid w:val="00762571"/>
    <w:rsid w:val="0077172B"/>
    <w:rsid w:val="00795877"/>
    <w:rsid w:val="007C09A4"/>
    <w:rsid w:val="007D1298"/>
    <w:rsid w:val="00802D19"/>
    <w:rsid w:val="00845717"/>
    <w:rsid w:val="008534E9"/>
    <w:rsid w:val="0086733E"/>
    <w:rsid w:val="00886946"/>
    <w:rsid w:val="00896452"/>
    <w:rsid w:val="008F17F9"/>
    <w:rsid w:val="00A1107F"/>
    <w:rsid w:val="00AC2F1A"/>
    <w:rsid w:val="00AD3C78"/>
    <w:rsid w:val="00D3167D"/>
    <w:rsid w:val="00DA55AF"/>
    <w:rsid w:val="00E046A9"/>
    <w:rsid w:val="00E13BB5"/>
    <w:rsid w:val="00EA2DB1"/>
    <w:rsid w:val="00F1757F"/>
    <w:rsid w:val="00F600D7"/>
    <w:rsid w:val="00FA25A0"/>
    <w:rsid w:val="00FF510C"/>
    <w:rsid w:val="01925226"/>
    <w:rsid w:val="02F75FC4"/>
    <w:rsid w:val="07643685"/>
    <w:rsid w:val="07651C9E"/>
    <w:rsid w:val="08124130"/>
    <w:rsid w:val="09252C3D"/>
    <w:rsid w:val="092D3A6C"/>
    <w:rsid w:val="0D9748DD"/>
    <w:rsid w:val="0FA87AE7"/>
    <w:rsid w:val="10F70FD8"/>
    <w:rsid w:val="11406842"/>
    <w:rsid w:val="133C2BD2"/>
    <w:rsid w:val="139215E7"/>
    <w:rsid w:val="13971DEF"/>
    <w:rsid w:val="1726173C"/>
    <w:rsid w:val="18D63D51"/>
    <w:rsid w:val="19021B35"/>
    <w:rsid w:val="190A0810"/>
    <w:rsid w:val="19FC072A"/>
    <w:rsid w:val="1A3563C8"/>
    <w:rsid w:val="1B1868F0"/>
    <w:rsid w:val="1B4C7925"/>
    <w:rsid w:val="1B4F1B10"/>
    <w:rsid w:val="20345F14"/>
    <w:rsid w:val="21774506"/>
    <w:rsid w:val="22BA5622"/>
    <w:rsid w:val="257F4847"/>
    <w:rsid w:val="266640F5"/>
    <w:rsid w:val="282A1DC1"/>
    <w:rsid w:val="2C412F75"/>
    <w:rsid w:val="2D6B1CBA"/>
    <w:rsid w:val="2EB86889"/>
    <w:rsid w:val="2F3F25B5"/>
    <w:rsid w:val="300D19C0"/>
    <w:rsid w:val="309E666D"/>
    <w:rsid w:val="32556AAF"/>
    <w:rsid w:val="32770F34"/>
    <w:rsid w:val="32DF68D9"/>
    <w:rsid w:val="338D1201"/>
    <w:rsid w:val="33C8141F"/>
    <w:rsid w:val="3730287E"/>
    <w:rsid w:val="39FD692D"/>
    <w:rsid w:val="3A813C34"/>
    <w:rsid w:val="41BA71BD"/>
    <w:rsid w:val="45FC56AD"/>
    <w:rsid w:val="46112C52"/>
    <w:rsid w:val="471A3A2A"/>
    <w:rsid w:val="4844437F"/>
    <w:rsid w:val="4B4B4B55"/>
    <w:rsid w:val="4E6D589F"/>
    <w:rsid w:val="54452BAA"/>
    <w:rsid w:val="54AA57F9"/>
    <w:rsid w:val="57443C93"/>
    <w:rsid w:val="5E8879F8"/>
    <w:rsid w:val="5F587C1B"/>
    <w:rsid w:val="64093304"/>
    <w:rsid w:val="66270C75"/>
    <w:rsid w:val="666A3F77"/>
    <w:rsid w:val="66FD662E"/>
    <w:rsid w:val="67A25BDC"/>
    <w:rsid w:val="6AB657D9"/>
    <w:rsid w:val="6ACB10C3"/>
    <w:rsid w:val="6BAD7C21"/>
    <w:rsid w:val="6CAA2DC9"/>
    <w:rsid w:val="6CBD2E67"/>
    <w:rsid w:val="6D1E4324"/>
    <w:rsid w:val="6F7337F0"/>
    <w:rsid w:val="75CB2B00"/>
    <w:rsid w:val="76F66979"/>
    <w:rsid w:val="797A00D1"/>
    <w:rsid w:val="7BEE3CA4"/>
    <w:rsid w:val="7D481D6C"/>
    <w:rsid w:val="7E4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/>
    <w:lsdException w:name="toc 2" w:locked="0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/>
    <w:lsdException w:name="toc 2" w:locked="0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946</Words>
  <Characters>118</Characters>
  <Application>Microsoft Office Word</Application>
  <DocSecurity>0</DocSecurity>
  <Lines>1</Lines>
  <Paragraphs>2</Paragraphs>
  <ScaleCrop>false</ScaleCrop>
  <Company>微软中国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2018-05-28T08:06:00Z</cp:lastPrinted>
  <dcterms:created xsi:type="dcterms:W3CDTF">2018-08-10T07:43:00Z</dcterms:created>
  <dcterms:modified xsi:type="dcterms:W3CDTF">2018-10-18T02:43:00Z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