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9CF" w:rsidRPr="00F4518C" w:rsidRDefault="0082677E" w:rsidP="006B59CF">
      <w:pPr>
        <w:autoSpaceDE w:val="0"/>
        <w:autoSpaceDN w:val="0"/>
        <w:adjustRightInd w:val="0"/>
        <w:spacing w:line="560" w:lineRule="exact"/>
        <w:jc w:val="center"/>
        <w:rPr>
          <w:rFonts w:ascii="黑体" w:eastAsia="黑体" w:hAnsi="黑体"/>
          <w:color w:val="000000"/>
        </w:rPr>
      </w:pPr>
      <w:r w:rsidRPr="00F4518C">
        <w:rPr>
          <w:rFonts w:ascii="黑体" w:eastAsia="黑体" w:hAnsi="黑体" w:hint="eastAsia"/>
        </w:rPr>
        <w:t>湖南玖玖工程机械有限公司年生产塔吊标准节及配件15000件项目</w:t>
      </w:r>
      <w:r w:rsidR="006B59CF" w:rsidRPr="00F4518C">
        <w:rPr>
          <w:rFonts w:ascii="黑体" w:eastAsia="黑体" w:hAnsi="黑体"/>
          <w:color w:val="000000"/>
        </w:rPr>
        <w:t>环境影响</w:t>
      </w:r>
      <w:r w:rsidRPr="00F4518C">
        <w:rPr>
          <w:rFonts w:ascii="黑体" w:eastAsia="黑体" w:hAnsi="黑体" w:hint="eastAsia"/>
          <w:color w:val="000000"/>
        </w:rPr>
        <w:t>报告表</w:t>
      </w:r>
      <w:r w:rsidR="006B59CF" w:rsidRPr="00F4518C">
        <w:rPr>
          <w:rFonts w:ascii="黑体" w:eastAsia="黑体" w:hAnsi="黑体"/>
          <w:color w:val="000000"/>
        </w:rPr>
        <w:t>告知承诺制审批表</w:t>
      </w:r>
    </w:p>
    <w:p w:rsidR="006B59CF" w:rsidRPr="00F4518C" w:rsidRDefault="006B59CF" w:rsidP="0082677E">
      <w:pPr>
        <w:adjustRightInd w:val="0"/>
        <w:snapToGrid w:val="0"/>
        <w:spacing w:afterLines="50" w:line="560" w:lineRule="exact"/>
        <w:ind w:right="482"/>
        <w:jc w:val="right"/>
        <w:rPr>
          <w:rFonts w:asciiTheme="minorEastAsia" w:eastAsiaTheme="minorEastAsia" w:hAnsiTheme="minorEastAsia"/>
          <w:color w:val="000000" w:themeColor="text1"/>
          <w:sz w:val="21"/>
          <w:szCs w:val="21"/>
        </w:rPr>
      </w:pPr>
      <w:r w:rsidRPr="00F4518C">
        <w:rPr>
          <w:rFonts w:asciiTheme="minorEastAsia" w:eastAsiaTheme="minorEastAsia" w:hAnsiTheme="minorEastAsia"/>
          <w:color w:val="000000" w:themeColor="text1"/>
          <w:sz w:val="21"/>
          <w:szCs w:val="21"/>
        </w:rPr>
        <w:t>审批号：</w:t>
      </w:r>
      <w:r w:rsidR="000931FA" w:rsidRPr="00F4518C">
        <w:rPr>
          <w:rFonts w:ascii="宋体" w:eastAsia="宋体" w:hAnsi="宋体" w:cs="宋体" w:hint="eastAsia"/>
          <w:bCs/>
          <w:color w:val="000000" w:themeColor="text1"/>
          <w:kern w:val="0"/>
          <w:sz w:val="21"/>
          <w:szCs w:val="21"/>
        </w:rPr>
        <w:t>汨环评批〔2020〕</w:t>
      </w:r>
      <w:r w:rsidR="0082677E" w:rsidRPr="00F4518C">
        <w:rPr>
          <w:rFonts w:ascii="宋体" w:eastAsia="宋体" w:hAnsi="宋体" w:cs="宋体" w:hint="eastAsia"/>
          <w:bCs/>
          <w:color w:val="000000" w:themeColor="text1"/>
          <w:kern w:val="0"/>
          <w:sz w:val="21"/>
          <w:szCs w:val="21"/>
        </w:rPr>
        <w:t>007</w:t>
      </w:r>
      <w:r w:rsidR="000931FA" w:rsidRPr="00F4518C">
        <w:rPr>
          <w:rFonts w:ascii="宋体" w:eastAsia="宋体" w:hAnsi="宋体" w:cs="宋体" w:hint="eastAsia"/>
          <w:bCs/>
          <w:color w:val="000000" w:themeColor="text1"/>
          <w:kern w:val="0"/>
          <w:sz w:val="21"/>
          <w:szCs w:val="21"/>
        </w:rPr>
        <w:t>号</w:t>
      </w:r>
      <w:r w:rsidRPr="00F4518C">
        <w:rPr>
          <w:rFonts w:asciiTheme="minorEastAsia" w:eastAsiaTheme="minorEastAsia" w:hAnsiTheme="minorEastAsia"/>
          <w:color w:val="000000" w:themeColor="text1"/>
          <w:sz w:val="21"/>
          <w:szCs w:val="21"/>
        </w:rPr>
        <w:t xml:space="preserve">                         </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0"/>
        <w:gridCol w:w="3122"/>
        <w:gridCol w:w="1839"/>
        <w:gridCol w:w="2729"/>
      </w:tblGrid>
      <w:tr w:rsidR="006B59CF" w:rsidRPr="00F4518C" w:rsidTr="00AE3ACA">
        <w:trPr>
          <w:trHeight w:val="851"/>
          <w:jc w:val="center"/>
        </w:trPr>
        <w:tc>
          <w:tcPr>
            <w:tcW w:w="1370" w:type="dxa"/>
            <w:tcBorders>
              <w:top w:val="single" w:sz="8"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项目名称</w:t>
            </w:r>
          </w:p>
        </w:tc>
        <w:tc>
          <w:tcPr>
            <w:tcW w:w="7690" w:type="dxa"/>
            <w:gridSpan w:val="3"/>
            <w:tcBorders>
              <w:top w:val="single" w:sz="8" w:space="0" w:color="auto"/>
              <w:left w:val="single" w:sz="4" w:space="0" w:color="auto"/>
              <w:bottom w:val="single" w:sz="4" w:space="0" w:color="auto"/>
              <w:right w:val="single" w:sz="8" w:space="0" w:color="auto"/>
            </w:tcBorders>
            <w:vAlign w:val="center"/>
          </w:tcPr>
          <w:p w:rsidR="006B59CF" w:rsidRPr="00F4518C" w:rsidRDefault="0082677E"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年生产塔吊标准节及配件 15000 件项目</w:t>
            </w:r>
          </w:p>
        </w:tc>
      </w:tr>
      <w:tr w:rsidR="006B59CF" w:rsidRPr="00F4518C" w:rsidTr="00AE3ACA">
        <w:trPr>
          <w:trHeight w:val="851"/>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建设地点</w:t>
            </w:r>
          </w:p>
        </w:tc>
        <w:tc>
          <w:tcPr>
            <w:tcW w:w="3122" w:type="dxa"/>
            <w:tcBorders>
              <w:top w:val="single" w:sz="4" w:space="0" w:color="auto"/>
              <w:left w:val="single" w:sz="4" w:space="0" w:color="auto"/>
              <w:bottom w:val="single" w:sz="4" w:space="0" w:color="auto"/>
              <w:right w:val="single" w:sz="4" w:space="0" w:color="auto"/>
            </w:tcBorders>
            <w:vAlign w:val="center"/>
          </w:tcPr>
          <w:p w:rsidR="006B59CF" w:rsidRPr="00F4518C" w:rsidRDefault="0082677E"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湖南汨罗高新技术产业开发区弼时片区新塘路以西塾塘路以南交界处</w:t>
            </w:r>
          </w:p>
        </w:tc>
        <w:tc>
          <w:tcPr>
            <w:tcW w:w="1839"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占地（建筑、营业）面积（m</w:t>
            </w:r>
            <w:r w:rsidRPr="00F4518C">
              <w:rPr>
                <w:rFonts w:asciiTheme="minorEastAsia" w:eastAsiaTheme="minorEastAsia" w:hAnsiTheme="minorEastAsia"/>
                <w:b/>
                <w:color w:val="000000"/>
                <w:sz w:val="21"/>
                <w:szCs w:val="21"/>
                <w:vertAlign w:val="superscript"/>
              </w:rPr>
              <w:t>2</w:t>
            </w:r>
            <w:r w:rsidRPr="00F4518C">
              <w:rPr>
                <w:rFonts w:asciiTheme="minorEastAsia" w:eastAsiaTheme="minorEastAsia" w:hAnsiTheme="minorEastAsia"/>
                <w:b/>
                <w:color w:val="000000"/>
                <w:sz w:val="21"/>
                <w:szCs w:val="21"/>
              </w:rPr>
              <w:t>）</w:t>
            </w:r>
          </w:p>
        </w:tc>
        <w:tc>
          <w:tcPr>
            <w:tcW w:w="2729" w:type="dxa"/>
            <w:tcBorders>
              <w:top w:val="single" w:sz="4" w:space="0" w:color="auto"/>
              <w:left w:val="single" w:sz="4" w:space="0" w:color="auto"/>
              <w:bottom w:val="single" w:sz="4" w:space="0" w:color="auto"/>
              <w:right w:val="single" w:sz="8" w:space="0" w:color="auto"/>
            </w:tcBorders>
            <w:vAlign w:val="center"/>
          </w:tcPr>
          <w:p w:rsidR="006B59CF" w:rsidRPr="00F4518C" w:rsidRDefault="0082677E"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42760</w:t>
            </w:r>
          </w:p>
        </w:tc>
      </w:tr>
      <w:tr w:rsidR="006B59CF" w:rsidRPr="00F4518C" w:rsidTr="00AE3ACA">
        <w:trPr>
          <w:trHeight w:val="851"/>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建设单位</w:t>
            </w:r>
          </w:p>
        </w:tc>
        <w:tc>
          <w:tcPr>
            <w:tcW w:w="3122" w:type="dxa"/>
            <w:tcBorders>
              <w:top w:val="single" w:sz="4" w:space="0" w:color="auto"/>
              <w:left w:val="single" w:sz="4" w:space="0" w:color="auto"/>
              <w:bottom w:val="single" w:sz="4" w:space="0" w:color="auto"/>
              <w:right w:val="single" w:sz="4" w:space="0" w:color="auto"/>
            </w:tcBorders>
            <w:vAlign w:val="center"/>
          </w:tcPr>
          <w:p w:rsidR="006B59CF" w:rsidRPr="00F4518C" w:rsidRDefault="0082677E"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湖南玖玖工程机械有限公司</w:t>
            </w:r>
          </w:p>
        </w:tc>
        <w:tc>
          <w:tcPr>
            <w:tcW w:w="1839"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法定代表人或者</w:t>
            </w:r>
          </w:p>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主要负责人</w:t>
            </w:r>
          </w:p>
        </w:tc>
        <w:tc>
          <w:tcPr>
            <w:tcW w:w="2729" w:type="dxa"/>
            <w:tcBorders>
              <w:top w:val="single" w:sz="4" w:space="0" w:color="auto"/>
              <w:left w:val="single" w:sz="4" w:space="0" w:color="auto"/>
              <w:bottom w:val="single" w:sz="4" w:space="0" w:color="auto"/>
              <w:right w:val="single" w:sz="8"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曾靖</w:t>
            </w:r>
          </w:p>
        </w:tc>
      </w:tr>
      <w:tr w:rsidR="006B59CF" w:rsidRPr="00F4518C" w:rsidTr="00AE3ACA">
        <w:trPr>
          <w:trHeight w:val="851"/>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联系人</w:t>
            </w:r>
          </w:p>
        </w:tc>
        <w:tc>
          <w:tcPr>
            <w:tcW w:w="3122" w:type="dxa"/>
            <w:tcBorders>
              <w:top w:val="single" w:sz="4" w:space="0" w:color="auto"/>
              <w:left w:val="single" w:sz="4" w:space="0" w:color="auto"/>
              <w:bottom w:val="single" w:sz="4" w:space="0" w:color="auto"/>
              <w:right w:val="single" w:sz="4"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sz w:val="21"/>
                <w:szCs w:val="21"/>
              </w:rPr>
              <w:t>闵达</w:t>
            </w:r>
          </w:p>
        </w:tc>
        <w:tc>
          <w:tcPr>
            <w:tcW w:w="1839"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联系电话</w:t>
            </w:r>
          </w:p>
        </w:tc>
        <w:tc>
          <w:tcPr>
            <w:tcW w:w="2729" w:type="dxa"/>
            <w:tcBorders>
              <w:top w:val="single" w:sz="4" w:space="0" w:color="auto"/>
              <w:left w:val="single" w:sz="4" w:space="0" w:color="auto"/>
              <w:bottom w:val="single" w:sz="4" w:space="0" w:color="auto"/>
              <w:right w:val="single" w:sz="8"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sz w:val="21"/>
                <w:szCs w:val="21"/>
              </w:rPr>
              <w:t>18508425686</w:t>
            </w:r>
          </w:p>
        </w:tc>
      </w:tr>
      <w:tr w:rsidR="006B59CF" w:rsidRPr="00F4518C" w:rsidTr="00AE3ACA">
        <w:trPr>
          <w:trHeight w:val="851"/>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项目投资(万元)</w:t>
            </w:r>
          </w:p>
        </w:tc>
        <w:tc>
          <w:tcPr>
            <w:tcW w:w="3122" w:type="dxa"/>
            <w:tcBorders>
              <w:top w:val="single" w:sz="4" w:space="0" w:color="auto"/>
              <w:left w:val="single" w:sz="4" w:space="0" w:color="auto"/>
              <w:bottom w:val="single" w:sz="4" w:space="0" w:color="auto"/>
              <w:right w:val="single" w:sz="4"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sz w:val="21"/>
                <w:szCs w:val="21"/>
              </w:rPr>
              <w:t>10000</w:t>
            </w:r>
          </w:p>
        </w:tc>
        <w:tc>
          <w:tcPr>
            <w:tcW w:w="1839"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环保投资(万元)</w:t>
            </w:r>
          </w:p>
        </w:tc>
        <w:tc>
          <w:tcPr>
            <w:tcW w:w="2729" w:type="dxa"/>
            <w:tcBorders>
              <w:top w:val="single" w:sz="4" w:space="0" w:color="auto"/>
              <w:left w:val="single" w:sz="4" w:space="0" w:color="auto"/>
              <w:bottom w:val="single" w:sz="4" w:space="0" w:color="auto"/>
              <w:right w:val="single" w:sz="8"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185</w:t>
            </w:r>
          </w:p>
        </w:tc>
      </w:tr>
      <w:tr w:rsidR="006B59CF" w:rsidRPr="00F4518C" w:rsidTr="00AE3ACA">
        <w:trPr>
          <w:trHeight w:val="851"/>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拟投入生产运营日期</w:t>
            </w:r>
          </w:p>
        </w:tc>
        <w:tc>
          <w:tcPr>
            <w:tcW w:w="3122"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2021</w:t>
            </w:r>
            <w:r w:rsidRPr="00F4518C">
              <w:rPr>
                <w:rFonts w:asciiTheme="minorEastAsia" w:eastAsiaTheme="minorEastAsia" w:hAnsiTheme="minorEastAsia"/>
                <w:sz w:val="21"/>
                <w:szCs w:val="21"/>
              </w:rPr>
              <w:t>年</w:t>
            </w:r>
            <w:r w:rsidRPr="00F4518C">
              <w:rPr>
                <w:rFonts w:asciiTheme="minorEastAsia" w:eastAsiaTheme="minorEastAsia" w:hAnsiTheme="minorEastAsia" w:hint="eastAsia"/>
                <w:sz w:val="21"/>
                <w:szCs w:val="21"/>
              </w:rPr>
              <w:t>5</w:t>
            </w:r>
            <w:r w:rsidRPr="00F4518C">
              <w:rPr>
                <w:rFonts w:asciiTheme="minorEastAsia" w:eastAsiaTheme="minorEastAsia" w:hAnsiTheme="minorEastAsia"/>
                <w:sz w:val="21"/>
                <w:szCs w:val="21"/>
              </w:rPr>
              <w:t>月</w:t>
            </w:r>
          </w:p>
        </w:tc>
        <w:tc>
          <w:tcPr>
            <w:tcW w:w="1839" w:type="dxa"/>
            <w:tcBorders>
              <w:top w:val="single" w:sz="4" w:space="0" w:color="auto"/>
              <w:left w:val="single" w:sz="4"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hint="eastAsia"/>
                <w:b/>
                <w:color w:val="000000"/>
                <w:sz w:val="21"/>
                <w:szCs w:val="21"/>
              </w:rPr>
              <w:t>行业类别</w:t>
            </w:r>
          </w:p>
        </w:tc>
        <w:tc>
          <w:tcPr>
            <w:tcW w:w="2729" w:type="dxa"/>
            <w:tcBorders>
              <w:top w:val="single" w:sz="4" w:space="0" w:color="auto"/>
              <w:left w:val="single" w:sz="4" w:space="0" w:color="auto"/>
              <w:bottom w:val="single" w:sz="4" w:space="0" w:color="auto"/>
              <w:right w:val="single" w:sz="8" w:space="0" w:color="auto"/>
            </w:tcBorders>
            <w:vAlign w:val="center"/>
          </w:tcPr>
          <w:p w:rsidR="006B59CF" w:rsidRPr="00F4518C" w:rsidRDefault="00AE3ACA" w:rsidP="00764AF7">
            <w:pPr>
              <w:adjustRightInd w:val="0"/>
              <w:snapToGrid w:val="0"/>
              <w:spacing w:line="400" w:lineRule="exact"/>
              <w:jc w:val="center"/>
              <w:rPr>
                <w:rFonts w:asciiTheme="minorEastAsia" w:eastAsiaTheme="minorEastAsia" w:hAnsiTheme="minorEastAsia"/>
                <w:color w:val="000000"/>
                <w:sz w:val="21"/>
                <w:szCs w:val="21"/>
              </w:rPr>
            </w:pPr>
            <w:r w:rsidRPr="00F4518C">
              <w:rPr>
                <w:rFonts w:asciiTheme="minorEastAsia" w:eastAsiaTheme="minorEastAsia" w:hAnsiTheme="minorEastAsia"/>
                <w:sz w:val="21"/>
                <w:szCs w:val="21"/>
              </w:rPr>
              <w:t>C</w:t>
            </w:r>
            <w:r w:rsidRPr="00F4518C">
              <w:rPr>
                <w:rFonts w:asciiTheme="minorEastAsia" w:eastAsiaTheme="minorEastAsia" w:hAnsiTheme="minorEastAsia" w:hint="eastAsia"/>
                <w:sz w:val="21"/>
                <w:szCs w:val="21"/>
              </w:rPr>
              <w:t>3432生产专用起重机制造</w:t>
            </w:r>
          </w:p>
        </w:tc>
      </w:tr>
      <w:tr w:rsidR="006B59CF" w:rsidRPr="00F4518C" w:rsidTr="005368A5">
        <w:trPr>
          <w:trHeight w:val="919"/>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告知承诺制审批依据</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6B59CF" w:rsidRPr="00F4518C" w:rsidRDefault="006B59CF" w:rsidP="00764AF7">
            <w:pPr>
              <w:adjustRightInd w:val="0"/>
              <w:snapToGrid w:val="0"/>
              <w:spacing w:line="400" w:lineRule="exact"/>
              <w:rPr>
                <w:rFonts w:asciiTheme="minorEastAsia" w:eastAsiaTheme="minorEastAsia" w:hAnsiTheme="minorEastAsia"/>
                <w:color w:val="000000"/>
                <w:sz w:val="21"/>
                <w:szCs w:val="21"/>
              </w:rPr>
            </w:pPr>
            <w:r w:rsidRPr="00F4518C">
              <w:rPr>
                <w:rFonts w:asciiTheme="minorEastAsia" w:eastAsiaTheme="minorEastAsia" w:hAnsiTheme="minorEastAsia"/>
                <w:color w:val="000000"/>
                <w:sz w:val="21"/>
                <w:szCs w:val="21"/>
              </w:rPr>
              <w:t>该项目属于《</w:t>
            </w:r>
            <w:r w:rsidRPr="00F4518C">
              <w:rPr>
                <w:rFonts w:asciiTheme="minorEastAsia" w:eastAsiaTheme="minorEastAsia" w:hAnsiTheme="minorEastAsia" w:cs="MicrosoftYaHei" w:hint="eastAsia"/>
                <w:kern w:val="0"/>
                <w:sz w:val="21"/>
                <w:szCs w:val="21"/>
              </w:rPr>
              <w:t>环境影响评价审批正面清单</w:t>
            </w:r>
            <w:r w:rsidRPr="00F4518C">
              <w:rPr>
                <w:rFonts w:asciiTheme="minorEastAsia" w:eastAsiaTheme="minorEastAsia" w:hAnsiTheme="minorEastAsia"/>
                <w:color w:val="000000"/>
                <w:sz w:val="21"/>
                <w:szCs w:val="21"/>
              </w:rPr>
              <w:t>》</w:t>
            </w:r>
            <w:r w:rsidRPr="00F4518C">
              <w:rPr>
                <w:rFonts w:asciiTheme="minorEastAsia" w:eastAsiaTheme="minorEastAsia" w:hAnsiTheme="minorEastAsia" w:cs="黑体" w:hint="eastAsia"/>
                <w:kern w:val="0"/>
                <w:sz w:val="21"/>
                <w:szCs w:val="21"/>
              </w:rPr>
              <w:t>环评告知承诺制审批改革试点范围</w:t>
            </w:r>
            <w:r w:rsidRPr="00F4518C">
              <w:rPr>
                <w:rFonts w:asciiTheme="minorEastAsia" w:eastAsiaTheme="minorEastAsia" w:hAnsiTheme="minorEastAsia"/>
                <w:color w:val="000000"/>
                <w:sz w:val="21"/>
                <w:szCs w:val="21"/>
              </w:rPr>
              <w:t>中的</w:t>
            </w:r>
            <w:r w:rsidR="00AE3ACA" w:rsidRPr="00F4518C">
              <w:rPr>
                <w:rFonts w:asciiTheme="minorEastAsia" w:eastAsiaTheme="minorEastAsia" w:hAnsiTheme="minorEastAsia" w:hint="eastAsia"/>
                <w:snapToGrid w:val="0"/>
                <w:kern w:val="0"/>
                <w:sz w:val="21"/>
                <w:szCs w:val="21"/>
              </w:rPr>
              <w:t>通用设备制造及维修</w:t>
            </w:r>
            <w:r w:rsidRPr="00F4518C">
              <w:rPr>
                <w:rFonts w:asciiTheme="minorEastAsia" w:eastAsiaTheme="minorEastAsia" w:hAnsiTheme="minorEastAsia"/>
                <w:color w:val="000000"/>
                <w:sz w:val="21"/>
                <w:szCs w:val="21"/>
              </w:rPr>
              <w:t>项目。</w:t>
            </w:r>
          </w:p>
        </w:tc>
      </w:tr>
      <w:tr w:rsidR="006B59CF" w:rsidRPr="00F4518C" w:rsidTr="00AE3ACA">
        <w:trPr>
          <w:trHeight w:val="1530"/>
          <w:jc w:val="center"/>
        </w:trPr>
        <w:tc>
          <w:tcPr>
            <w:tcW w:w="1370" w:type="dxa"/>
            <w:tcBorders>
              <w:top w:val="single" w:sz="4" w:space="0" w:color="auto"/>
              <w:left w:val="single" w:sz="8" w:space="0" w:color="auto"/>
              <w:bottom w:val="single" w:sz="4" w:space="0" w:color="auto"/>
              <w:right w:val="single" w:sz="4" w:space="0" w:color="auto"/>
            </w:tcBorders>
            <w:vAlign w:val="center"/>
          </w:tcPr>
          <w:p w:rsidR="006B59CF" w:rsidRPr="00F4518C" w:rsidRDefault="006B59CF" w:rsidP="00764AF7">
            <w:pPr>
              <w:adjustRightInd w:val="0"/>
              <w:snapToGrid w:val="0"/>
              <w:spacing w:line="400" w:lineRule="exact"/>
              <w:jc w:val="center"/>
              <w:rPr>
                <w:rFonts w:asciiTheme="minorEastAsia" w:eastAsiaTheme="minorEastAsia" w:hAnsiTheme="minorEastAsia"/>
                <w:b/>
                <w:color w:val="000000"/>
                <w:sz w:val="21"/>
                <w:szCs w:val="21"/>
              </w:rPr>
            </w:pPr>
            <w:r w:rsidRPr="00F4518C">
              <w:rPr>
                <w:rFonts w:asciiTheme="minorEastAsia" w:eastAsiaTheme="minorEastAsia" w:hAnsiTheme="minorEastAsia"/>
                <w:b/>
                <w:color w:val="000000"/>
                <w:sz w:val="21"/>
                <w:szCs w:val="21"/>
              </w:rPr>
              <w:t>建设内容及规模</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6B59CF" w:rsidRPr="00F4518C" w:rsidRDefault="000931FA" w:rsidP="0082677E">
            <w:pPr>
              <w:adjustRightInd w:val="0"/>
              <w:snapToGrid w:val="0"/>
              <w:spacing w:line="400" w:lineRule="exact"/>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该项目以</w:t>
            </w:r>
            <w:r w:rsidR="00AE3ACA" w:rsidRPr="00F4518C">
              <w:rPr>
                <w:rFonts w:asciiTheme="minorEastAsia" w:eastAsiaTheme="minorEastAsia" w:hAnsiTheme="minorEastAsia" w:hint="eastAsia"/>
                <w:sz w:val="21"/>
                <w:szCs w:val="21"/>
              </w:rPr>
              <w:t>角钢</w:t>
            </w:r>
            <w:r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hint="eastAsia"/>
                <w:sz w:val="21"/>
                <w:szCs w:val="21"/>
              </w:rPr>
              <w:t>方管</w:t>
            </w:r>
            <w:r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hint="eastAsia"/>
                <w:sz w:val="21"/>
                <w:szCs w:val="21"/>
              </w:rPr>
              <w:t>钢板</w:t>
            </w:r>
            <w:r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热固性塑粉</w:t>
            </w:r>
            <w:r w:rsidR="00AE3ACA"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环氧底漆</w:t>
            </w:r>
            <w:r w:rsidR="00AE3ACA"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环氧面漆</w:t>
            </w:r>
            <w:r w:rsidR="00AE3ACA"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固化剂</w:t>
            </w:r>
            <w:r w:rsidR="00AE3ACA"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稀释剂</w:t>
            </w:r>
            <w:r w:rsidR="00AE3ACA" w:rsidRPr="00F4518C">
              <w:rPr>
                <w:rFonts w:asciiTheme="minorEastAsia" w:eastAsiaTheme="minorEastAsia" w:hAnsiTheme="minorEastAsia" w:hint="eastAsia"/>
                <w:sz w:val="21"/>
                <w:szCs w:val="21"/>
              </w:rPr>
              <w:t>、</w:t>
            </w:r>
            <w:r w:rsidRPr="00F4518C">
              <w:rPr>
                <w:rFonts w:asciiTheme="minorEastAsia" w:eastAsiaTheme="minorEastAsia" w:hAnsiTheme="minorEastAsia" w:hint="eastAsia"/>
                <w:sz w:val="21"/>
                <w:szCs w:val="21"/>
              </w:rPr>
              <w:t>焊丝、保护焊气体、氧气等为主要原辅材料，通过</w:t>
            </w:r>
            <w:r w:rsidRPr="00F4518C">
              <w:rPr>
                <w:rFonts w:asciiTheme="minorEastAsia" w:eastAsiaTheme="minorEastAsia" w:hAnsiTheme="minorEastAsia"/>
                <w:sz w:val="21"/>
                <w:szCs w:val="21"/>
              </w:rPr>
              <w:t>下料</w:t>
            </w:r>
            <w:r w:rsidRPr="00F4518C">
              <w:rPr>
                <w:rFonts w:asciiTheme="minorEastAsia" w:eastAsiaTheme="minorEastAsia" w:hAnsiTheme="minorEastAsia" w:hint="eastAsia"/>
                <w:sz w:val="21"/>
                <w:szCs w:val="21"/>
              </w:rPr>
              <w:t>、</w:t>
            </w:r>
            <w:r w:rsidRPr="00F4518C">
              <w:rPr>
                <w:rFonts w:asciiTheme="minorEastAsia" w:eastAsiaTheme="minorEastAsia" w:hAnsiTheme="minorEastAsia"/>
                <w:sz w:val="21"/>
                <w:szCs w:val="21"/>
              </w:rPr>
              <w:t>机加工</w:t>
            </w:r>
            <w:r w:rsidRPr="00F4518C">
              <w:rPr>
                <w:rFonts w:asciiTheme="minorEastAsia" w:eastAsiaTheme="minorEastAsia" w:hAnsiTheme="minorEastAsia" w:hint="eastAsia"/>
                <w:sz w:val="21"/>
                <w:szCs w:val="21"/>
              </w:rPr>
              <w:t>、</w:t>
            </w:r>
            <w:r w:rsidRPr="00F4518C">
              <w:rPr>
                <w:rFonts w:asciiTheme="minorEastAsia" w:eastAsiaTheme="minorEastAsia" w:hAnsiTheme="minorEastAsia"/>
                <w:sz w:val="21"/>
                <w:szCs w:val="21"/>
              </w:rPr>
              <w:t>焊接</w:t>
            </w:r>
            <w:r w:rsidRPr="00F4518C">
              <w:rPr>
                <w:rFonts w:asciiTheme="minorEastAsia" w:eastAsiaTheme="minorEastAsia" w:hAnsiTheme="minorEastAsia" w:hint="eastAsia"/>
                <w:sz w:val="21"/>
                <w:szCs w:val="21"/>
              </w:rPr>
              <w:t>、</w:t>
            </w:r>
            <w:r w:rsidRPr="00F4518C">
              <w:rPr>
                <w:rFonts w:asciiTheme="minorEastAsia" w:eastAsiaTheme="minorEastAsia" w:hAnsiTheme="minorEastAsia"/>
                <w:sz w:val="21"/>
                <w:szCs w:val="21"/>
              </w:rPr>
              <w:t>抛丸除锈</w:t>
            </w:r>
            <w:r w:rsidRPr="00F4518C">
              <w:rPr>
                <w:rFonts w:asciiTheme="minorEastAsia" w:eastAsiaTheme="minorEastAsia" w:hAnsiTheme="minorEastAsia" w:hint="eastAsia"/>
                <w:sz w:val="21"/>
                <w:szCs w:val="21"/>
              </w:rPr>
              <w:t>、</w:t>
            </w:r>
            <w:r w:rsidR="00AE3ACA" w:rsidRPr="00F4518C">
              <w:rPr>
                <w:rFonts w:asciiTheme="minorEastAsia" w:eastAsiaTheme="minorEastAsia" w:hAnsiTheme="minorEastAsia"/>
                <w:sz w:val="21"/>
                <w:szCs w:val="21"/>
              </w:rPr>
              <w:t>喷漆</w:t>
            </w:r>
            <w:r w:rsidRPr="00F4518C">
              <w:rPr>
                <w:rFonts w:asciiTheme="minorEastAsia" w:eastAsiaTheme="minorEastAsia" w:hAnsiTheme="minorEastAsia" w:hint="eastAsia"/>
                <w:sz w:val="21"/>
                <w:szCs w:val="21"/>
              </w:rPr>
              <w:t>喷塑、</w:t>
            </w:r>
            <w:r w:rsidR="00AE3ACA" w:rsidRPr="00F4518C">
              <w:rPr>
                <w:rFonts w:asciiTheme="minorEastAsia" w:eastAsiaTheme="minorEastAsia" w:hAnsiTheme="minorEastAsia"/>
                <w:sz w:val="21"/>
                <w:szCs w:val="21"/>
              </w:rPr>
              <w:t>固化</w:t>
            </w:r>
            <w:r w:rsidRPr="00F4518C">
              <w:rPr>
                <w:rFonts w:asciiTheme="minorEastAsia" w:eastAsiaTheme="minorEastAsia" w:hAnsiTheme="minorEastAsia" w:cstheme="minorBidi" w:hint="eastAsia"/>
                <w:sz w:val="21"/>
                <w:szCs w:val="21"/>
              </w:rPr>
              <w:t>、</w:t>
            </w:r>
            <w:r w:rsidRPr="00F4518C">
              <w:rPr>
                <w:rFonts w:asciiTheme="minorEastAsia" w:eastAsiaTheme="minorEastAsia" w:hAnsiTheme="minorEastAsia" w:cstheme="minorBidi"/>
                <w:sz w:val="21"/>
                <w:szCs w:val="21"/>
              </w:rPr>
              <w:t>打码、打包</w:t>
            </w:r>
            <w:r w:rsidRPr="00F4518C">
              <w:rPr>
                <w:rFonts w:asciiTheme="minorEastAsia" w:eastAsiaTheme="minorEastAsia" w:hAnsiTheme="minorEastAsia" w:cstheme="minorBidi" w:hint="eastAsia"/>
                <w:sz w:val="21"/>
                <w:szCs w:val="21"/>
              </w:rPr>
              <w:t>等工序，生产</w:t>
            </w:r>
            <w:r w:rsidR="00AE3ACA" w:rsidRPr="00F4518C">
              <w:rPr>
                <w:rFonts w:asciiTheme="minorEastAsia" w:eastAsiaTheme="minorEastAsia" w:hAnsiTheme="minorEastAsia" w:hint="eastAsia"/>
                <w:sz w:val="21"/>
                <w:szCs w:val="21"/>
              </w:rPr>
              <w:t>塔机标准节</w:t>
            </w:r>
            <w:r w:rsidRPr="00F4518C">
              <w:rPr>
                <w:rFonts w:asciiTheme="minorEastAsia" w:eastAsiaTheme="minorEastAsia" w:hAnsiTheme="minorEastAsia" w:hint="eastAsia"/>
                <w:bCs/>
                <w:color w:val="000000"/>
                <w:sz w:val="21"/>
                <w:szCs w:val="21"/>
              </w:rPr>
              <w:t>、</w:t>
            </w:r>
            <w:r w:rsidR="00AE3ACA" w:rsidRPr="00F4518C">
              <w:rPr>
                <w:rFonts w:asciiTheme="minorEastAsia" w:eastAsiaTheme="minorEastAsia" w:hAnsiTheme="minorEastAsia" w:hint="eastAsia"/>
                <w:sz w:val="21"/>
                <w:szCs w:val="21"/>
              </w:rPr>
              <w:t>塔机配件</w:t>
            </w:r>
            <w:r w:rsidRPr="00F4518C">
              <w:rPr>
                <w:rFonts w:asciiTheme="minorEastAsia" w:eastAsiaTheme="minorEastAsia" w:hAnsiTheme="minorEastAsia" w:hint="eastAsia"/>
                <w:bCs/>
                <w:color w:val="000000"/>
                <w:sz w:val="21"/>
                <w:szCs w:val="21"/>
              </w:rPr>
              <w:t>、</w:t>
            </w:r>
            <w:r w:rsidR="00AE3ACA" w:rsidRPr="00F4518C">
              <w:rPr>
                <w:rFonts w:asciiTheme="minorEastAsia" w:eastAsiaTheme="minorEastAsia" w:hAnsiTheme="minorEastAsia" w:hint="eastAsia"/>
                <w:sz w:val="21"/>
                <w:szCs w:val="21"/>
              </w:rPr>
              <w:t>片式塔吊标准节</w:t>
            </w:r>
            <w:r w:rsidRPr="00F4518C">
              <w:rPr>
                <w:rFonts w:asciiTheme="minorEastAsia" w:eastAsiaTheme="minorEastAsia" w:hAnsiTheme="minorEastAsia" w:hint="eastAsia"/>
                <w:bCs/>
                <w:color w:val="000000"/>
                <w:sz w:val="21"/>
                <w:szCs w:val="21"/>
              </w:rPr>
              <w:t>等</w:t>
            </w:r>
            <w:r w:rsidRPr="00F4518C">
              <w:rPr>
                <w:rFonts w:asciiTheme="minorEastAsia" w:eastAsiaTheme="minorEastAsia" w:hAnsiTheme="minorEastAsia" w:hint="eastAsia"/>
                <w:sz w:val="21"/>
                <w:szCs w:val="21"/>
              </w:rPr>
              <w:t>旋挖钻机配件</w:t>
            </w:r>
            <w:r w:rsidRPr="00F4518C">
              <w:rPr>
                <w:rFonts w:asciiTheme="minorEastAsia" w:eastAsiaTheme="minorEastAsia" w:hAnsiTheme="minorEastAsia" w:hint="eastAsia"/>
                <w:bCs/>
                <w:color w:val="000000"/>
                <w:sz w:val="21"/>
                <w:szCs w:val="21"/>
              </w:rPr>
              <w:t>，</w:t>
            </w:r>
            <w:r w:rsidR="0082677E" w:rsidRPr="00F4518C">
              <w:rPr>
                <w:rFonts w:asciiTheme="minorEastAsia" w:eastAsiaTheme="minorEastAsia" w:hAnsiTheme="minorEastAsia" w:hint="eastAsia"/>
                <w:bCs/>
                <w:color w:val="000000"/>
                <w:sz w:val="21"/>
                <w:szCs w:val="21"/>
              </w:rPr>
              <w:t>全部建成后可</w:t>
            </w:r>
            <w:r w:rsidR="0082677E" w:rsidRPr="00F4518C">
              <w:rPr>
                <w:rFonts w:asciiTheme="minorEastAsia" w:eastAsiaTheme="minorEastAsia" w:hAnsiTheme="minorEastAsia" w:hint="eastAsia"/>
                <w:sz w:val="21"/>
                <w:szCs w:val="21"/>
              </w:rPr>
              <w:t>年</w:t>
            </w:r>
            <w:r w:rsidRPr="00F4518C">
              <w:rPr>
                <w:rFonts w:asciiTheme="minorEastAsia" w:eastAsiaTheme="minorEastAsia" w:hAnsiTheme="minorEastAsia" w:hint="eastAsia"/>
                <w:sz w:val="21"/>
                <w:szCs w:val="21"/>
              </w:rPr>
              <w:t>产</w:t>
            </w:r>
            <w:r w:rsidR="005368A5" w:rsidRPr="00F4518C">
              <w:rPr>
                <w:rFonts w:asciiTheme="minorEastAsia" w:eastAsiaTheme="minorEastAsia" w:hAnsiTheme="minorEastAsia" w:hint="eastAsia"/>
                <w:sz w:val="21"/>
                <w:szCs w:val="21"/>
              </w:rPr>
              <w:t>塔机标准节1</w:t>
            </w:r>
            <w:r w:rsidR="0082677E" w:rsidRPr="00F4518C">
              <w:rPr>
                <w:rFonts w:asciiTheme="minorEastAsia" w:eastAsiaTheme="minorEastAsia" w:hAnsiTheme="minorEastAsia" w:hint="eastAsia"/>
                <w:sz w:val="21"/>
                <w:szCs w:val="21"/>
              </w:rPr>
              <w:t>0</w:t>
            </w:r>
            <w:r w:rsidR="005368A5" w:rsidRPr="00F4518C">
              <w:rPr>
                <w:rFonts w:asciiTheme="minorEastAsia" w:eastAsiaTheme="minorEastAsia" w:hAnsiTheme="minorEastAsia" w:hint="eastAsia"/>
                <w:sz w:val="21"/>
                <w:szCs w:val="21"/>
              </w:rPr>
              <w:t>000件、片式塔吊标准节1000件、塔机配件</w:t>
            </w:r>
            <w:r w:rsidR="0082677E" w:rsidRPr="00F4518C">
              <w:rPr>
                <w:rFonts w:asciiTheme="minorEastAsia" w:eastAsiaTheme="minorEastAsia" w:hAnsiTheme="minorEastAsia" w:hint="eastAsia"/>
                <w:sz w:val="21"/>
                <w:szCs w:val="21"/>
              </w:rPr>
              <w:t>4</w:t>
            </w:r>
            <w:r w:rsidR="005368A5" w:rsidRPr="00F4518C">
              <w:rPr>
                <w:rFonts w:asciiTheme="minorEastAsia" w:eastAsiaTheme="minorEastAsia" w:hAnsiTheme="minorEastAsia" w:hint="eastAsia"/>
                <w:sz w:val="21"/>
                <w:szCs w:val="21"/>
              </w:rPr>
              <w:t>000件</w:t>
            </w:r>
            <w:r w:rsidRPr="00F4518C">
              <w:rPr>
                <w:rFonts w:asciiTheme="minorEastAsia" w:eastAsiaTheme="minorEastAsia" w:hAnsiTheme="minorEastAsia" w:hint="eastAsia"/>
                <w:sz w:val="21"/>
                <w:szCs w:val="21"/>
              </w:rPr>
              <w:t>。</w:t>
            </w:r>
          </w:p>
        </w:tc>
      </w:tr>
      <w:tr w:rsidR="006B59CF" w:rsidRPr="00F4518C" w:rsidTr="005368A5">
        <w:trPr>
          <w:trHeight w:val="2665"/>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6B59CF" w:rsidRPr="00F4518C" w:rsidRDefault="006B59CF" w:rsidP="00D77017">
            <w:pPr>
              <w:adjustRightInd w:val="0"/>
              <w:snapToGrid w:val="0"/>
              <w:spacing w:line="360" w:lineRule="auto"/>
              <w:rPr>
                <w:rFonts w:asciiTheme="minorEastAsia" w:eastAsiaTheme="minorEastAsia" w:hAnsiTheme="minorEastAsia"/>
                <w:b/>
                <w:color w:val="000000"/>
                <w:sz w:val="21"/>
                <w:szCs w:val="21"/>
              </w:rPr>
            </w:pPr>
          </w:p>
          <w:p w:rsidR="006B59CF" w:rsidRPr="00F4518C" w:rsidRDefault="00D77017" w:rsidP="00AE3ACA">
            <w:pPr>
              <w:adjustRightInd w:val="0"/>
              <w:snapToGrid w:val="0"/>
              <w:spacing w:line="360" w:lineRule="auto"/>
              <w:ind w:firstLineChars="200" w:firstLine="420"/>
              <w:rPr>
                <w:rFonts w:asciiTheme="minorEastAsia" w:eastAsiaTheme="minorEastAsia" w:hAnsiTheme="minorEastAsia"/>
                <w:color w:val="000000"/>
                <w:sz w:val="21"/>
                <w:szCs w:val="21"/>
              </w:rPr>
            </w:pPr>
            <w:r w:rsidRPr="00F4518C">
              <w:rPr>
                <w:rFonts w:asciiTheme="minorEastAsia" w:eastAsiaTheme="minorEastAsia" w:hAnsiTheme="minorEastAsia" w:hint="eastAsia"/>
                <w:sz w:val="21"/>
                <w:szCs w:val="21"/>
              </w:rPr>
              <w:t>《</w:t>
            </w:r>
            <w:r w:rsidR="00F4518C" w:rsidRPr="00F4518C">
              <w:rPr>
                <w:rFonts w:asciiTheme="minorEastAsia" w:eastAsiaTheme="minorEastAsia" w:hAnsiTheme="minorEastAsia" w:hint="eastAsia"/>
                <w:sz w:val="21"/>
                <w:szCs w:val="21"/>
              </w:rPr>
              <w:t>湖南玖玖工程机械有限公司年生产塔吊标准节及配件15000件项目</w:t>
            </w:r>
            <w:r w:rsidRPr="00F4518C">
              <w:rPr>
                <w:rFonts w:asciiTheme="minorEastAsia" w:eastAsiaTheme="minorEastAsia" w:hAnsiTheme="minorEastAsia" w:hint="eastAsia"/>
                <w:sz w:val="21"/>
                <w:szCs w:val="21"/>
              </w:rPr>
              <w:t>环境影响报告表》</w:t>
            </w:r>
            <w:r w:rsidR="006B59CF" w:rsidRPr="00F4518C">
              <w:rPr>
                <w:rFonts w:asciiTheme="minorEastAsia" w:eastAsiaTheme="minorEastAsia" w:hAnsiTheme="minorEastAsia" w:hint="eastAsia"/>
                <w:color w:val="000000"/>
                <w:sz w:val="21"/>
                <w:szCs w:val="21"/>
              </w:rPr>
              <w:t>已经完成告知承诺制审批。</w:t>
            </w:r>
          </w:p>
          <w:p w:rsidR="00D77017" w:rsidRPr="00F4518C" w:rsidRDefault="00D77017" w:rsidP="00AE3ACA">
            <w:pPr>
              <w:adjustRightInd w:val="0"/>
              <w:snapToGrid w:val="0"/>
              <w:spacing w:line="360" w:lineRule="auto"/>
              <w:ind w:firstLineChars="200" w:firstLine="420"/>
              <w:rPr>
                <w:rFonts w:asciiTheme="minorEastAsia" w:eastAsiaTheme="minorEastAsia" w:hAnsiTheme="minorEastAsia"/>
                <w:color w:val="000000"/>
                <w:sz w:val="21"/>
                <w:szCs w:val="21"/>
              </w:rPr>
            </w:pPr>
          </w:p>
          <w:p w:rsidR="006B59CF" w:rsidRPr="00F4518C" w:rsidRDefault="000931FA" w:rsidP="0082677E">
            <w:pPr>
              <w:wordWrap w:val="0"/>
              <w:adjustRightInd w:val="0"/>
              <w:snapToGrid w:val="0"/>
              <w:spacing w:line="360" w:lineRule="auto"/>
              <w:jc w:val="right"/>
              <w:rPr>
                <w:rFonts w:asciiTheme="minorEastAsia" w:eastAsiaTheme="minorEastAsia" w:hAnsiTheme="minorEastAsia"/>
                <w:color w:val="000000"/>
                <w:sz w:val="21"/>
                <w:szCs w:val="21"/>
              </w:rPr>
            </w:pPr>
            <w:r w:rsidRPr="00F4518C">
              <w:rPr>
                <w:rFonts w:asciiTheme="minorEastAsia" w:eastAsiaTheme="minorEastAsia" w:hAnsiTheme="minorEastAsia" w:hint="eastAsia"/>
                <w:color w:val="000000"/>
                <w:sz w:val="21"/>
                <w:szCs w:val="21"/>
              </w:rPr>
              <w:t>岳阳市生态环境局汨罗分局</w:t>
            </w:r>
            <w:r w:rsidR="0082677E" w:rsidRPr="00F4518C">
              <w:rPr>
                <w:rFonts w:asciiTheme="minorEastAsia" w:eastAsiaTheme="minorEastAsia" w:hAnsiTheme="minorEastAsia" w:hint="eastAsia"/>
                <w:color w:val="000000"/>
                <w:sz w:val="21"/>
                <w:szCs w:val="21"/>
              </w:rPr>
              <w:t xml:space="preserve">　　　　</w:t>
            </w:r>
          </w:p>
          <w:p w:rsidR="006B59CF" w:rsidRPr="00F4518C" w:rsidRDefault="0082677E" w:rsidP="00AE3ACA">
            <w:pPr>
              <w:adjustRightInd w:val="0"/>
              <w:snapToGrid w:val="0"/>
              <w:spacing w:line="360" w:lineRule="auto"/>
              <w:ind w:leftChars="200" w:left="2320" w:right="1200" w:hangingChars="800" w:hanging="1680"/>
              <w:jc w:val="right"/>
              <w:rPr>
                <w:rFonts w:asciiTheme="minorEastAsia" w:eastAsiaTheme="minorEastAsia" w:hAnsiTheme="minorEastAsia"/>
                <w:color w:val="000000"/>
                <w:sz w:val="21"/>
                <w:szCs w:val="21"/>
              </w:rPr>
            </w:pPr>
            <w:r w:rsidRPr="00F4518C">
              <w:rPr>
                <w:rFonts w:asciiTheme="minorEastAsia" w:eastAsiaTheme="minorEastAsia" w:hAnsiTheme="minorEastAsia" w:hint="eastAsia"/>
                <w:color w:val="000000"/>
                <w:sz w:val="21"/>
                <w:szCs w:val="21"/>
              </w:rPr>
              <w:t>2020</w:t>
            </w:r>
            <w:r w:rsidR="006B59CF" w:rsidRPr="00F4518C">
              <w:rPr>
                <w:rFonts w:asciiTheme="minorEastAsia" w:eastAsiaTheme="minorEastAsia" w:hAnsiTheme="minorEastAsia" w:hint="eastAsia"/>
                <w:color w:val="000000"/>
                <w:sz w:val="21"/>
                <w:szCs w:val="21"/>
              </w:rPr>
              <w:t>年</w:t>
            </w:r>
            <w:r w:rsidRPr="00F4518C">
              <w:rPr>
                <w:rFonts w:asciiTheme="minorEastAsia" w:eastAsiaTheme="minorEastAsia" w:hAnsiTheme="minorEastAsia" w:hint="eastAsia"/>
                <w:color w:val="000000"/>
                <w:sz w:val="21"/>
                <w:szCs w:val="21"/>
              </w:rPr>
              <w:t>4</w:t>
            </w:r>
            <w:r w:rsidR="006B59CF" w:rsidRPr="00F4518C">
              <w:rPr>
                <w:rFonts w:asciiTheme="minorEastAsia" w:eastAsiaTheme="minorEastAsia" w:hAnsiTheme="minorEastAsia" w:hint="eastAsia"/>
                <w:color w:val="000000"/>
                <w:sz w:val="21"/>
                <w:szCs w:val="21"/>
              </w:rPr>
              <w:t>月</w:t>
            </w:r>
            <w:r w:rsidRPr="00F4518C">
              <w:rPr>
                <w:rFonts w:asciiTheme="minorEastAsia" w:eastAsiaTheme="minorEastAsia" w:hAnsiTheme="minorEastAsia" w:hint="eastAsia"/>
                <w:color w:val="000000"/>
                <w:sz w:val="21"/>
                <w:szCs w:val="21"/>
              </w:rPr>
              <w:t>14</w:t>
            </w:r>
            <w:r w:rsidR="006B59CF" w:rsidRPr="00F4518C">
              <w:rPr>
                <w:rFonts w:asciiTheme="minorEastAsia" w:eastAsiaTheme="minorEastAsia" w:hAnsiTheme="minorEastAsia" w:hint="eastAsia"/>
                <w:color w:val="000000"/>
                <w:sz w:val="21"/>
                <w:szCs w:val="21"/>
              </w:rPr>
              <w:t>日</w:t>
            </w:r>
            <w:r w:rsidR="000931FA" w:rsidRPr="00F4518C">
              <w:rPr>
                <w:rFonts w:asciiTheme="minorEastAsia" w:eastAsiaTheme="minorEastAsia" w:hAnsiTheme="minorEastAsia" w:hint="eastAsia"/>
                <w:color w:val="000000"/>
                <w:sz w:val="21"/>
                <w:szCs w:val="21"/>
              </w:rPr>
              <w:t xml:space="preserve">　</w:t>
            </w:r>
          </w:p>
          <w:p w:rsidR="00D77017" w:rsidRPr="00F4518C" w:rsidRDefault="00D77017" w:rsidP="00D77017">
            <w:pPr>
              <w:adjustRightInd w:val="0"/>
              <w:snapToGrid w:val="0"/>
              <w:spacing w:line="360" w:lineRule="auto"/>
              <w:ind w:leftChars="200" w:left="2320" w:right="1200" w:hangingChars="800" w:hanging="1680"/>
              <w:jc w:val="right"/>
              <w:rPr>
                <w:rFonts w:asciiTheme="minorEastAsia" w:eastAsiaTheme="minorEastAsia" w:hAnsiTheme="minorEastAsia"/>
                <w:color w:val="000000"/>
                <w:sz w:val="21"/>
                <w:szCs w:val="21"/>
              </w:rPr>
            </w:pPr>
          </w:p>
        </w:tc>
      </w:tr>
    </w:tbl>
    <w:p w:rsidR="00346AEC" w:rsidRDefault="00346AEC" w:rsidP="00D77017"/>
    <w:sectPr w:rsidR="00346AEC" w:rsidSect="00346AE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65C" w:rsidRDefault="0009165C" w:rsidP="00AE3ACA">
      <w:r>
        <w:separator/>
      </w:r>
    </w:p>
  </w:endnote>
  <w:endnote w:type="continuationSeparator" w:id="0">
    <w:p w:rsidR="0009165C" w:rsidRDefault="0009165C" w:rsidP="00AE3A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YaHei">
    <w:altName w:val="hakuyoxingshu7000"/>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65C" w:rsidRDefault="0009165C" w:rsidP="00AE3ACA">
      <w:r>
        <w:separator/>
      </w:r>
    </w:p>
  </w:footnote>
  <w:footnote w:type="continuationSeparator" w:id="0">
    <w:p w:rsidR="0009165C" w:rsidRDefault="0009165C" w:rsidP="00AE3A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9CF"/>
    <w:rsid w:val="0009165C"/>
    <w:rsid w:val="000931FA"/>
    <w:rsid w:val="00346AEC"/>
    <w:rsid w:val="005368A5"/>
    <w:rsid w:val="00614253"/>
    <w:rsid w:val="006B59CF"/>
    <w:rsid w:val="0082677E"/>
    <w:rsid w:val="009A1BAD"/>
    <w:rsid w:val="00AE3ACA"/>
    <w:rsid w:val="00D77017"/>
    <w:rsid w:val="00EB1A7B"/>
    <w:rsid w:val="00F45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9CF"/>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3A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3ACA"/>
    <w:rPr>
      <w:rFonts w:ascii="Times New Roman" w:eastAsia="仿宋_GB2312" w:hAnsi="Times New Roman" w:cs="Times New Roman"/>
      <w:sz w:val="18"/>
      <w:szCs w:val="18"/>
    </w:rPr>
  </w:style>
  <w:style w:type="paragraph" w:styleId="a4">
    <w:name w:val="footer"/>
    <w:basedOn w:val="a"/>
    <w:link w:val="Char0"/>
    <w:uiPriority w:val="99"/>
    <w:semiHidden/>
    <w:unhideWhenUsed/>
    <w:rsid w:val="00AE3A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3ACA"/>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2020-04-02T00:47:00Z</dcterms:created>
  <dcterms:modified xsi:type="dcterms:W3CDTF">2020-04-14T00:23:00Z</dcterms:modified>
</cp:coreProperties>
</file>