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Times New Roman" w:eastAsia="仿宋"/>
          <w:b/>
          <w:w w:val="90"/>
          <w:sz w:val="44"/>
          <w:szCs w:val="44"/>
        </w:rPr>
      </w:pPr>
    </w:p>
    <w:p>
      <w:pPr>
        <w:spacing w:line="480" w:lineRule="auto"/>
        <w:jc w:val="center"/>
        <w:rPr>
          <w:rFonts w:hint="default" w:ascii="Times New Roman" w:hAnsi="Times New Roman" w:eastAsia="宋体" w:cs="Times New Roman"/>
          <w:b/>
          <w:w w:val="9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w w:val="90"/>
          <w:sz w:val="44"/>
          <w:szCs w:val="44"/>
        </w:rPr>
        <w:t>2021年岳阳市粮食生产标兵</w:t>
      </w:r>
      <w:r>
        <w:rPr>
          <w:rFonts w:hint="default" w:ascii="Times New Roman" w:hAnsi="Times New Roman" w:eastAsia="宋体" w:cs="Times New Roman"/>
          <w:b/>
          <w:w w:val="90"/>
          <w:sz w:val="44"/>
          <w:szCs w:val="44"/>
          <w:lang w:eastAsia="zh-CN"/>
        </w:rPr>
        <w:t>乡镇</w:t>
      </w:r>
      <w:r>
        <w:rPr>
          <w:rFonts w:hint="default" w:ascii="Times New Roman" w:hAnsi="Times New Roman" w:eastAsia="宋体" w:cs="Times New Roman"/>
          <w:b/>
          <w:w w:val="90"/>
          <w:sz w:val="44"/>
          <w:szCs w:val="44"/>
        </w:rPr>
        <w:t>、治理耕地</w:t>
      </w:r>
    </w:p>
    <w:p>
      <w:pPr>
        <w:spacing w:line="480" w:lineRule="auto"/>
        <w:jc w:val="center"/>
        <w:rPr>
          <w:rFonts w:hint="default" w:ascii="Times New Roman" w:hAnsi="Times New Roman" w:eastAsia="宋体" w:cs="Times New Roman"/>
          <w:b/>
          <w:w w:val="9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w w:val="90"/>
          <w:sz w:val="44"/>
          <w:szCs w:val="44"/>
        </w:rPr>
        <w:t>抛荒工作先进乡镇及各项先进（水平突出）主体</w:t>
      </w:r>
    </w:p>
    <w:p>
      <w:pPr>
        <w:spacing w:line="480" w:lineRule="auto"/>
        <w:jc w:val="center"/>
        <w:rPr>
          <w:rFonts w:hint="default" w:ascii="Times New Roman" w:hAnsi="Times New Roman" w:eastAsia="宋体" w:cs="Times New Roman"/>
          <w:b/>
          <w:w w:val="9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w w:val="90"/>
          <w:sz w:val="44"/>
          <w:szCs w:val="44"/>
        </w:rPr>
        <w:t>汨罗市推荐名单公示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spacing w:line="600" w:lineRule="exact"/>
        <w:ind w:firstLine="576" w:firstLineChars="200"/>
        <w:rPr>
          <w:rFonts w:ascii="Times New Roman" w:eastAsia="仿宋"/>
          <w:b/>
          <w:sz w:val="32"/>
        </w:rPr>
      </w:pPr>
      <w:r>
        <w:rPr>
          <w:rFonts w:hint="eastAsia" w:ascii="Times New Roman" w:eastAsia="仿宋"/>
          <w:w w:val="90"/>
          <w:sz w:val="32"/>
        </w:rPr>
        <w:t>根据岳阳市农业和粮食生产工作领导小组《关于印发</w:t>
      </w:r>
      <w:r>
        <w:rPr>
          <w:rFonts w:hint="eastAsia" w:ascii="Times New Roman" w:eastAsia="仿宋" w:hAnsiTheme="minorEastAsia"/>
          <w:w w:val="90"/>
          <w:sz w:val="32"/>
        </w:rPr>
        <w:t>〈岳阳市粮食生产考</w:t>
      </w:r>
      <w:bookmarkStart w:id="0" w:name="_GoBack"/>
      <w:bookmarkEnd w:id="0"/>
      <w:r>
        <w:rPr>
          <w:rFonts w:hint="eastAsia" w:ascii="Times New Roman" w:eastAsia="仿宋" w:hAnsiTheme="minorEastAsia"/>
          <w:w w:val="90"/>
          <w:sz w:val="32"/>
        </w:rPr>
        <w:t>核奖励实施办法〉的通知</w:t>
      </w:r>
      <w:r>
        <w:rPr>
          <w:rFonts w:hint="eastAsia" w:ascii="Times New Roman" w:eastAsia="仿宋"/>
          <w:w w:val="90"/>
          <w:sz w:val="32"/>
        </w:rPr>
        <w:t>》（岳农粮函</w:t>
      </w:r>
      <w:r>
        <w:rPr>
          <w:rFonts w:hint="eastAsia" w:ascii="Times New Roman" w:eastAsia="仿宋" w:hAnsiTheme="minorEastAsia"/>
          <w:w w:val="90"/>
          <w:sz w:val="32"/>
        </w:rPr>
        <w:t>〔</w:t>
      </w:r>
      <w:r>
        <w:rPr>
          <w:rFonts w:hint="eastAsia" w:ascii="Times New Roman" w:hAnsi="Times New Roman" w:eastAsia="仿宋"/>
          <w:w w:val="90"/>
          <w:sz w:val="32"/>
        </w:rPr>
        <w:t>2021</w:t>
      </w:r>
      <w:r>
        <w:rPr>
          <w:rFonts w:hint="eastAsia" w:ascii="Times New Roman" w:eastAsia="仿宋" w:hAnsiTheme="minorEastAsia"/>
          <w:w w:val="90"/>
          <w:sz w:val="32"/>
        </w:rPr>
        <w:t>〕</w:t>
      </w:r>
      <w:r>
        <w:rPr>
          <w:rFonts w:hint="eastAsia" w:ascii="Times New Roman" w:hAnsi="Times New Roman" w:eastAsia="仿宋"/>
          <w:w w:val="90"/>
          <w:sz w:val="32"/>
        </w:rPr>
        <w:t>1</w:t>
      </w:r>
      <w:r>
        <w:rPr>
          <w:rFonts w:hint="eastAsia" w:ascii="Times New Roman" w:eastAsia="仿宋"/>
          <w:w w:val="90"/>
          <w:sz w:val="32"/>
        </w:rPr>
        <w:t>号）文件精神，结合我市实际情况，经汨罗市粮食生产领导小组审核批准，现将我市</w:t>
      </w:r>
      <w:r>
        <w:rPr>
          <w:rFonts w:hint="eastAsia" w:ascii="Times New Roman" w:hAnsi="Times New Roman" w:eastAsia="仿宋"/>
          <w:w w:val="90"/>
          <w:sz w:val="32"/>
        </w:rPr>
        <w:t>2021</w:t>
      </w:r>
      <w:r>
        <w:rPr>
          <w:rFonts w:hint="eastAsia" w:ascii="Times New Roman" w:eastAsia="仿宋"/>
          <w:w w:val="90"/>
          <w:sz w:val="32"/>
        </w:rPr>
        <w:t>年</w:t>
      </w:r>
      <w:r>
        <w:rPr>
          <w:rFonts w:hint="eastAsia" w:ascii="Times New Roman" w:eastAsia="仿宋" w:hAnsiTheme="minorEastAsia"/>
          <w:w w:val="90"/>
          <w:sz w:val="32"/>
        </w:rPr>
        <w:t>岳阳市粮食生产标兵乡镇、</w:t>
      </w:r>
      <w:r>
        <w:rPr>
          <w:rFonts w:hint="eastAsia" w:ascii="Times New Roman" w:hAnsi="Times New Roman" w:eastAsia="仿宋"/>
          <w:w w:val="90"/>
          <w:sz w:val="32"/>
        </w:rPr>
        <w:t>治理耕地抛荒工作先进乡镇、先进集中育秧服务主体、先进统防统治服务主体、先进粮食产业融合发展主体、填补机插机抛空白先进主体、机插机抛水平突出主体名单公示</w:t>
      </w:r>
      <w:r>
        <w:rPr>
          <w:rFonts w:hint="eastAsia" w:ascii="Times New Roman" w:eastAsia="仿宋"/>
          <w:w w:val="90"/>
          <w:sz w:val="32"/>
        </w:rPr>
        <w:t>如下：</w:t>
      </w:r>
    </w:p>
    <w:p>
      <w:pPr>
        <w:spacing w:line="600" w:lineRule="exact"/>
        <w:ind w:firstLine="639" w:firstLineChars="199"/>
        <w:rPr>
          <w:rFonts w:ascii="Times New Roman" w:eastAsia="仿宋"/>
          <w:b/>
          <w:sz w:val="32"/>
        </w:rPr>
      </w:pPr>
      <w:r>
        <w:rPr>
          <w:rFonts w:hint="eastAsia" w:ascii="Times New Roman" w:eastAsia="仿宋"/>
          <w:b/>
          <w:sz w:val="32"/>
        </w:rPr>
        <w:t>粮食生产标兵乡镇：</w:t>
      </w:r>
    </w:p>
    <w:p>
      <w:pPr>
        <w:spacing w:line="600" w:lineRule="exact"/>
        <w:ind w:firstLine="640" w:firstLineChars="200"/>
        <w:rPr>
          <w:rFonts w:ascii="Times New Roman" w:eastAsia="仿宋"/>
          <w:sz w:val="32"/>
        </w:rPr>
      </w:pPr>
      <w:r>
        <w:rPr>
          <w:rFonts w:hint="eastAsia" w:ascii="Times New Roman" w:eastAsia="仿宋"/>
          <w:sz w:val="32"/>
        </w:rPr>
        <w:t>汨罗镇  大荆镇</w:t>
      </w:r>
    </w:p>
    <w:p>
      <w:pPr>
        <w:spacing w:line="600" w:lineRule="exact"/>
        <w:ind w:firstLine="639" w:firstLineChars="199"/>
        <w:rPr>
          <w:rFonts w:ascii="Times New Roman" w:eastAsia="仿宋"/>
          <w:b/>
          <w:sz w:val="32"/>
        </w:rPr>
      </w:pPr>
      <w:r>
        <w:rPr>
          <w:rFonts w:hint="eastAsia" w:ascii="Times New Roman" w:eastAsia="仿宋"/>
          <w:b/>
          <w:sz w:val="32"/>
        </w:rPr>
        <w:t>治理耕地抛荒工作先进乡镇：</w:t>
      </w:r>
    </w:p>
    <w:p>
      <w:pPr>
        <w:spacing w:line="600" w:lineRule="exact"/>
        <w:ind w:firstLine="640" w:firstLineChars="200"/>
        <w:rPr>
          <w:rFonts w:ascii="Times New Roman" w:eastAsia="仿宋"/>
          <w:sz w:val="32"/>
        </w:rPr>
      </w:pPr>
      <w:r>
        <w:rPr>
          <w:rFonts w:hint="eastAsia" w:ascii="Times New Roman" w:eastAsia="仿宋"/>
          <w:sz w:val="32"/>
        </w:rPr>
        <w:t>罗江镇  神鼎山镇</w:t>
      </w:r>
    </w:p>
    <w:p>
      <w:pPr>
        <w:spacing w:line="600" w:lineRule="exact"/>
        <w:ind w:firstLine="643" w:firstLineChars="200"/>
        <w:rPr>
          <w:rFonts w:ascii="Times New Roman" w:eastAsia="仿宋"/>
          <w:b/>
          <w:sz w:val="32"/>
        </w:rPr>
      </w:pPr>
      <w:r>
        <w:rPr>
          <w:rFonts w:hint="eastAsia" w:ascii="Times New Roman" w:eastAsia="仿宋"/>
          <w:b/>
          <w:sz w:val="32"/>
        </w:rPr>
        <w:t>先进集中育秧服务主体：</w:t>
      </w:r>
    </w:p>
    <w:p>
      <w:pPr>
        <w:spacing w:line="600" w:lineRule="exact"/>
        <w:ind w:firstLine="640" w:firstLineChars="200"/>
        <w:rPr>
          <w:rFonts w:ascii="Times New Roman" w:eastAsia="仿宋"/>
          <w:sz w:val="32"/>
        </w:rPr>
      </w:pPr>
      <w:r>
        <w:rPr>
          <w:rFonts w:hint="eastAsia" w:ascii="Times New Roman" w:eastAsia="仿宋"/>
          <w:sz w:val="32"/>
        </w:rPr>
        <w:t>大荆镇  吴爱辉（汨罗市陇盈种养专业合作社）</w:t>
      </w:r>
    </w:p>
    <w:p>
      <w:pPr>
        <w:spacing w:line="600" w:lineRule="exact"/>
        <w:ind w:firstLine="643" w:firstLineChars="200"/>
        <w:rPr>
          <w:rFonts w:ascii="Times New Roman" w:eastAsia="仿宋"/>
          <w:b/>
          <w:sz w:val="32"/>
        </w:rPr>
      </w:pPr>
      <w:r>
        <w:rPr>
          <w:rFonts w:hint="eastAsia" w:ascii="Times New Roman" w:eastAsia="仿宋"/>
          <w:b/>
          <w:sz w:val="32"/>
        </w:rPr>
        <w:t>先进统防统治服务主体：</w:t>
      </w:r>
    </w:p>
    <w:p>
      <w:pPr>
        <w:spacing w:line="600" w:lineRule="exact"/>
        <w:ind w:firstLine="640" w:firstLineChars="200"/>
        <w:rPr>
          <w:rFonts w:ascii="Times New Roman" w:eastAsia="仿宋"/>
          <w:sz w:val="32"/>
        </w:rPr>
      </w:pPr>
      <w:r>
        <w:rPr>
          <w:rFonts w:hint="eastAsia" w:ascii="Times New Roman" w:eastAsia="仿宋"/>
          <w:sz w:val="32"/>
        </w:rPr>
        <w:t>罗江镇  韩文胜（汨罗康惠优质水稻种植专业合作社）</w:t>
      </w:r>
    </w:p>
    <w:p>
      <w:pPr>
        <w:spacing w:line="600" w:lineRule="exact"/>
        <w:ind w:firstLine="643" w:firstLineChars="200"/>
        <w:rPr>
          <w:rFonts w:ascii="Times New Roman" w:eastAsia="仿宋"/>
          <w:b/>
          <w:sz w:val="32"/>
        </w:rPr>
      </w:pPr>
      <w:r>
        <w:rPr>
          <w:rFonts w:hint="eastAsia" w:ascii="Times New Roman" w:eastAsia="仿宋"/>
          <w:b/>
          <w:sz w:val="32"/>
        </w:rPr>
        <w:t>先进粮食产业融合发展主体：</w:t>
      </w:r>
    </w:p>
    <w:p>
      <w:pPr>
        <w:spacing w:line="600" w:lineRule="exact"/>
        <w:ind w:firstLine="640" w:firstLineChars="200"/>
        <w:rPr>
          <w:rFonts w:ascii="Times New Roman" w:eastAsia="仿宋"/>
          <w:sz w:val="32"/>
        </w:rPr>
      </w:pPr>
      <w:r>
        <w:rPr>
          <w:rFonts w:hint="eastAsia" w:ascii="Times New Roman" w:eastAsia="仿宋"/>
          <w:sz w:val="32"/>
        </w:rPr>
        <w:t>桃林寺镇　吴安保（汨罗市亦仁水稻专业合作社）</w:t>
      </w:r>
    </w:p>
    <w:p>
      <w:pPr>
        <w:spacing w:line="600" w:lineRule="exact"/>
        <w:ind w:firstLine="640" w:firstLineChars="200"/>
        <w:rPr>
          <w:rFonts w:ascii="Times New Roman" w:eastAsia="仿宋"/>
          <w:sz w:val="32"/>
        </w:rPr>
      </w:pPr>
      <w:r>
        <w:rPr>
          <w:rFonts w:hint="eastAsia" w:ascii="Times New Roman" w:eastAsia="仿宋"/>
          <w:sz w:val="32"/>
        </w:rPr>
        <w:t>白水镇  杨建鹏（湖南耕农富硒农业科技股份有限公司）</w:t>
      </w:r>
    </w:p>
    <w:p>
      <w:pPr>
        <w:spacing w:line="600" w:lineRule="exact"/>
        <w:ind w:firstLine="643" w:firstLineChars="200"/>
        <w:rPr>
          <w:rFonts w:ascii="Times New Roman" w:eastAsia="仿宋"/>
          <w:b/>
          <w:sz w:val="32"/>
        </w:rPr>
      </w:pPr>
      <w:r>
        <w:rPr>
          <w:rFonts w:hint="eastAsia" w:ascii="Times New Roman" w:eastAsia="仿宋"/>
          <w:b/>
          <w:sz w:val="32"/>
        </w:rPr>
        <w:t>填补机插机抛空白先进主体：</w:t>
      </w:r>
    </w:p>
    <w:p>
      <w:pPr>
        <w:spacing w:line="600" w:lineRule="exact"/>
        <w:ind w:firstLine="640" w:firstLineChars="200"/>
        <w:rPr>
          <w:rFonts w:ascii="Times New Roman" w:eastAsia="仿宋"/>
          <w:sz w:val="32"/>
        </w:rPr>
      </w:pPr>
      <w:r>
        <w:rPr>
          <w:rFonts w:hint="eastAsia" w:ascii="Times New Roman" w:eastAsia="仿宋"/>
          <w:sz w:val="32"/>
        </w:rPr>
        <w:t>三江镇  蒋永光（汨罗市永光农机专业合作社）</w:t>
      </w:r>
    </w:p>
    <w:p>
      <w:pPr>
        <w:spacing w:line="600" w:lineRule="exact"/>
        <w:ind w:firstLine="643" w:firstLineChars="200"/>
        <w:rPr>
          <w:rFonts w:ascii="Times New Roman" w:eastAsia="仿宋"/>
          <w:b/>
          <w:sz w:val="32"/>
        </w:rPr>
      </w:pPr>
      <w:r>
        <w:rPr>
          <w:rFonts w:hint="eastAsia" w:ascii="Times New Roman" w:eastAsia="仿宋"/>
          <w:b/>
          <w:sz w:val="32"/>
        </w:rPr>
        <w:t>机插机抛水平突出主体：</w:t>
      </w:r>
    </w:p>
    <w:p>
      <w:pPr>
        <w:spacing w:line="600" w:lineRule="exact"/>
        <w:ind w:firstLine="640" w:firstLineChars="200"/>
        <w:rPr>
          <w:rFonts w:ascii="Times New Roman" w:eastAsia="仿宋"/>
          <w:sz w:val="32"/>
        </w:rPr>
      </w:pPr>
      <w:r>
        <w:rPr>
          <w:rFonts w:hint="eastAsia" w:ascii="Times New Roman" w:eastAsia="仿宋"/>
          <w:sz w:val="32"/>
        </w:rPr>
        <w:t xml:space="preserve">古培镇  </w:t>
      </w:r>
      <w:r>
        <w:rPr>
          <w:rFonts w:hint="eastAsia" w:ascii="Times New Roman" w:eastAsia="仿宋"/>
          <w:sz w:val="32"/>
          <w:lang w:eastAsia="zh-CN"/>
        </w:rPr>
        <w:t>徐灿波</w:t>
      </w:r>
      <w:r>
        <w:rPr>
          <w:rFonts w:hint="eastAsia" w:ascii="Times New Roman" w:eastAsia="仿宋"/>
          <w:sz w:val="32"/>
        </w:rPr>
        <w:t>（汨罗市鼎升农机专业合作社）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现予以公示，公示期自10月</w:t>
      </w:r>
      <w:r>
        <w:rPr>
          <w:rFonts w:hint="eastAsia" w:ascii="Times New Roman" w:hAnsi="Times New Roman" w:eastAsia="仿宋"/>
          <w:sz w:val="32"/>
          <w:lang w:val="en-US" w:eastAsia="zh-CN"/>
        </w:rPr>
        <w:t>9</w:t>
      </w:r>
      <w:r>
        <w:rPr>
          <w:rFonts w:hint="eastAsia" w:ascii="Times New Roman" w:hAnsi="Times New Roman" w:eastAsia="仿宋"/>
          <w:sz w:val="32"/>
        </w:rPr>
        <w:t>日至10月</w:t>
      </w:r>
      <w:r>
        <w:rPr>
          <w:rFonts w:hint="eastAsia" w:ascii="Times New Roman" w:hAnsi="Times New Roman" w:eastAsia="仿宋"/>
          <w:sz w:val="32"/>
          <w:lang w:val="en-US" w:eastAsia="zh-CN"/>
        </w:rPr>
        <w:t>18</w:t>
      </w:r>
      <w:r>
        <w:rPr>
          <w:rFonts w:hint="eastAsia" w:ascii="Times New Roman" w:hAnsi="Times New Roman" w:eastAsia="仿宋"/>
          <w:sz w:val="32"/>
        </w:rPr>
        <w:t>日。公示期内如有有异议，请实名向汨罗市农业农村局投诉</w:t>
      </w:r>
      <w:r>
        <w:rPr>
          <w:rFonts w:hint="eastAsia" w:ascii="Times New Roman" w:hAnsi="Times New Roman" w:eastAsia="仿宋"/>
          <w:sz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</w:rPr>
        <w:t>投诉受理电话：0730-5235603。</w:t>
      </w:r>
    </w:p>
    <w:p>
      <w:pPr>
        <w:spacing w:line="600" w:lineRule="exact"/>
        <w:ind w:right="640"/>
        <w:jc w:val="right"/>
        <w:rPr>
          <w:rFonts w:ascii="Times New Roman" w:eastAsia="仿宋"/>
          <w:sz w:val="32"/>
        </w:rPr>
      </w:pPr>
    </w:p>
    <w:p>
      <w:pPr>
        <w:spacing w:line="600" w:lineRule="exact"/>
        <w:ind w:right="640"/>
        <w:jc w:val="right"/>
        <w:rPr>
          <w:rFonts w:ascii="Times New Roman" w:eastAsia="仿宋"/>
          <w:sz w:val="32"/>
        </w:rPr>
      </w:pPr>
    </w:p>
    <w:p>
      <w:pPr>
        <w:spacing w:line="600" w:lineRule="exact"/>
        <w:ind w:right="640"/>
        <w:jc w:val="right"/>
        <w:rPr>
          <w:rFonts w:ascii="Times New Roman" w:hAnsi="Times New Roman" w:eastAsia="仿宋"/>
          <w:sz w:val="32"/>
        </w:rPr>
      </w:pPr>
      <w:r>
        <w:rPr>
          <w:rFonts w:hint="eastAsia" w:ascii="Times New Roman" w:eastAsia="仿宋"/>
          <w:sz w:val="32"/>
        </w:rPr>
        <w:t>汨罗市农业农村局</w:t>
      </w:r>
    </w:p>
    <w:p>
      <w:pPr>
        <w:spacing w:line="600" w:lineRule="exact"/>
        <w:ind w:right="640"/>
        <w:jc w:val="right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2021</w:t>
      </w:r>
      <w:r>
        <w:rPr>
          <w:rFonts w:hint="eastAsia" w:ascii="Times New Roman" w:eastAsia="仿宋"/>
          <w:sz w:val="32"/>
        </w:rPr>
        <w:t>年</w:t>
      </w:r>
      <w:r>
        <w:rPr>
          <w:rFonts w:hint="eastAsia" w:ascii="Times New Roman" w:hAnsi="Times New Roman" w:eastAsia="仿宋"/>
          <w:sz w:val="32"/>
        </w:rPr>
        <w:t>10</w:t>
      </w:r>
      <w:r>
        <w:rPr>
          <w:rFonts w:hint="eastAsia" w:ascii="Times New Roman" w:eastAsia="仿宋"/>
          <w:sz w:val="32"/>
        </w:rPr>
        <w:t>月</w:t>
      </w:r>
      <w:r>
        <w:rPr>
          <w:rFonts w:hint="eastAsia" w:ascii="Times New Roman" w:eastAsia="仿宋"/>
          <w:sz w:val="32"/>
          <w:lang w:val="en-US" w:eastAsia="zh-CN"/>
        </w:rPr>
        <w:t>9</w:t>
      </w:r>
      <w:r>
        <w:rPr>
          <w:rFonts w:hint="eastAsia" w:ascii="Times New Roman" w:eastAsia="仿宋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69"/>
    <w:rsid w:val="0004077D"/>
    <w:rsid w:val="00083E07"/>
    <w:rsid w:val="000923B5"/>
    <w:rsid w:val="000C0C38"/>
    <w:rsid w:val="000C774D"/>
    <w:rsid w:val="000F47E6"/>
    <w:rsid w:val="00124A9B"/>
    <w:rsid w:val="00167D7C"/>
    <w:rsid w:val="00174302"/>
    <w:rsid w:val="001A0E86"/>
    <w:rsid w:val="001C0E7C"/>
    <w:rsid w:val="0025374F"/>
    <w:rsid w:val="002E1C2B"/>
    <w:rsid w:val="003044FD"/>
    <w:rsid w:val="003065DF"/>
    <w:rsid w:val="00336F66"/>
    <w:rsid w:val="00364E37"/>
    <w:rsid w:val="003A3481"/>
    <w:rsid w:val="00425372"/>
    <w:rsid w:val="00431550"/>
    <w:rsid w:val="00454B1C"/>
    <w:rsid w:val="00504B17"/>
    <w:rsid w:val="005413D0"/>
    <w:rsid w:val="005D7E6E"/>
    <w:rsid w:val="00664C44"/>
    <w:rsid w:val="00727E42"/>
    <w:rsid w:val="00741658"/>
    <w:rsid w:val="007A573C"/>
    <w:rsid w:val="007F6C67"/>
    <w:rsid w:val="00810ABB"/>
    <w:rsid w:val="00834385"/>
    <w:rsid w:val="0084617C"/>
    <w:rsid w:val="008A5500"/>
    <w:rsid w:val="008D15D5"/>
    <w:rsid w:val="00903D69"/>
    <w:rsid w:val="00940DF0"/>
    <w:rsid w:val="009C3C10"/>
    <w:rsid w:val="009E5D34"/>
    <w:rsid w:val="00A21FF4"/>
    <w:rsid w:val="00AC1BF3"/>
    <w:rsid w:val="00B109F4"/>
    <w:rsid w:val="00B10C77"/>
    <w:rsid w:val="00B61C38"/>
    <w:rsid w:val="00BF73D6"/>
    <w:rsid w:val="00CA6E74"/>
    <w:rsid w:val="00CE0368"/>
    <w:rsid w:val="00CE1204"/>
    <w:rsid w:val="00D0602C"/>
    <w:rsid w:val="00D45910"/>
    <w:rsid w:val="00DC33A9"/>
    <w:rsid w:val="00DD20D0"/>
    <w:rsid w:val="00E343AB"/>
    <w:rsid w:val="00ED36E0"/>
    <w:rsid w:val="00EE6513"/>
    <w:rsid w:val="00F64F53"/>
    <w:rsid w:val="00FC54FC"/>
    <w:rsid w:val="04E42CFE"/>
    <w:rsid w:val="0CA1169F"/>
    <w:rsid w:val="11F93298"/>
    <w:rsid w:val="3AA15A7E"/>
    <w:rsid w:val="4EB745BE"/>
    <w:rsid w:val="56DE1145"/>
    <w:rsid w:val="64FC3019"/>
    <w:rsid w:val="72810A13"/>
    <w:rsid w:val="78D95C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2</Pages>
  <Words>87</Words>
  <Characters>502</Characters>
  <Lines>4</Lines>
  <Paragraphs>1</Paragraphs>
  <TotalTime>111</TotalTime>
  <ScaleCrop>false</ScaleCrop>
  <LinksUpToDate>false</LinksUpToDate>
  <CharactersWithSpaces>588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2021-10-11T03:12:00Z</dcterms:created>
  <dc:creator>1</dc:creator>
  <cp:lastModifiedBy>信仰年轻</cp:lastModifiedBy>
  <cp:lastPrinted>2016-09-22T01:32:00Z</cp:lastPrinted>
  <dcterms:modified xsi:type="dcterms:W3CDTF">2021-10-13T07:59:44Z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C34206A96837417094A99E0DB49F5A8F</vt:lpwstr>
  </property>
</Properties>
</file>