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216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388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179.6%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公用经费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A5B86CE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7578.7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8839.9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C631A9B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14.28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4.84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BF1871E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157.59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142.32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11.16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7.07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5351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14300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4703.56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71772ED0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董胜男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2024年4月10日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19310137436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  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杨智</w:t>
      </w: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30903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21AB8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6F94B78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78AD0C30">
            <w:pPr>
              <w:tabs>
                <w:tab w:val="left" w:pos="2509"/>
              </w:tabs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ab/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汨罗市中医医院</w:t>
            </w:r>
          </w:p>
        </w:tc>
      </w:tr>
      <w:tr w14:paraId="11911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2C8316B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AAB8A3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374E4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3E7F32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665B25A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4FD76A0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093990D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050B15B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2EB07EB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3A98D6D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69FA7B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2FFCB67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0577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D05254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0385238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6CFC0278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61.5</w:t>
            </w:r>
          </w:p>
        </w:tc>
        <w:tc>
          <w:tcPr>
            <w:tcW w:w="1298" w:type="dxa"/>
            <w:vAlign w:val="center"/>
          </w:tcPr>
          <w:p w14:paraId="7D1431F9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</w:rPr>
              <w:t>8889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.9</w:t>
            </w:r>
          </w:p>
        </w:tc>
        <w:tc>
          <w:tcPr>
            <w:tcW w:w="1269" w:type="dxa"/>
            <w:vAlign w:val="center"/>
          </w:tcPr>
          <w:p w14:paraId="04858FB2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8889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.9</w:t>
            </w:r>
          </w:p>
        </w:tc>
        <w:tc>
          <w:tcPr>
            <w:tcW w:w="699" w:type="dxa"/>
            <w:vAlign w:val="center"/>
          </w:tcPr>
          <w:p w14:paraId="66626F6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3DA5357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61788A6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21984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383111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92E9492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51EE522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1FC0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536672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7B5E9F7A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其中：一般公共预算：297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.57</w:t>
            </w:r>
          </w:p>
        </w:tc>
        <w:tc>
          <w:tcPr>
            <w:tcW w:w="4260" w:type="dxa"/>
            <w:gridSpan w:val="4"/>
            <w:vAlign w:val="center"/>
          </w:tcPr>
          <w:p w14:paraId="5999481D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其中：基本支出：8839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.9</w:t>
            </w:r>
          </w:p>
        </w:tc>
      </w:tr>
      <w:tr w14:paraId="2C376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33F10F0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EA2D033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6300AE97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50</w:t>
            </w:r>
          </w:p>
        </w:tc>
      </w:tr>
      <w:tr w14:paraId="74E1F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6FFAFB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0FA5A51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1FB91E5B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C7BC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03EF22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3A92A08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其他资金：8592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.33</w:t>
            </w:r>
          </w:p>
        </w:tc>
        <w:tc>
          <w:tcPr>
            <w:tcW w:w="4260" w:type="dxa"/>
            <w:gridSpan w:val="4"/>
            <w:vAlign w:val="center"/>
          </w:tcPr>
          <w:p w14:paraId="3A7976A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9292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7FC18F5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73019A9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173F23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249F8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636D204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5C8DAB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完成202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年省、市委市政府和市卫健局提出的各项工作任务</w:t>
            </w:r>
          </w:p>
          <w:p w14:paraId="48D98A1E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做好本单位常规医疗工作</w:t>
            </w:r>
          </w:p>
          <w:p w14:paraId="7D293233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 xml:space="preserve">完成医院整体搬迁工作     </w:t>
            </w:r>
          </w:p>
          <w:p w14:paraId="3D9F03F7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推</w:t>
            </w:r>
            <w:r>
              <w:rPr>
                <w:rFonts w:hint="eastAsia"/>
                <w:lang w:eastAsia="zh-CN"/>
              </w:rPr>
              <w:t>进</w:t>
            </w:r>
            <w:r>
              <w:rPr>
                <w:rFonts w:hint="eastAsia"/>
              </w:rPr>
              <w:t>医院各科室建设</w:t>
            </w:r>
          </w:p>
          <w:p w14:paraId="128EC20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推进医院整体发展，提升医院综合服务能力</w:t>
            </w:r>
          </w:p>
        </w:tc>
        <w:tc>
          <w:tcPr>
            <w:tcW w:w="4260" w:type="dxa"/>
            <w:gridSpan w:val="4"/>
            <w:vAlign w:val="center"/>
          </w:tcPr>
          <w:p w14:paraId="774D73D6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完成202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年省、市委市政府和市卫健局提出的各项工作任务</w:t>
            </w:r>
          </w:p>
          <w:p w14:paraId="524740E3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 xml:space="preserve">做好本单位常规医疗工作 </w:t>
            </w:r>
          </w:p>
          <w:p w14:paraId="3DD8ACDB">
            <w:pPr>
              <w:pStyle w:val="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3、医院整体迁建工作稳步推荐进中</w:t>
            </w:r>
            <w:r>
              <w:rPr>
                <w:rFonts w:hint="eastAsia"/>
              </w:rPr>
              <w:t xml:space="preserve"> </w:t>
            </w:r>
          </w:p>
          <w:p w14:paraId="3A2D4135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推荐医院各科室建设</w:t>
            </w:r>
          </w:p>
          <w:p w14:paraId="4A73CC35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推进医院整体发展，提升医院综合服务能力</w:t>
            </w:r>
          </w:p>
        </w:tc>
      </w:tr>
      <w:tr w14:paraId="20B47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1DBF1F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4558860C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03483F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71EC98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5DF82ED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7005D4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32FA754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0A44341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37C344A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671E891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5B64551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57B0729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D8ED41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5054BEBD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6E833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D31A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5773E3B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526F263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4E2F6C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605EB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基本医疗服务</w:t>
            </w:r>
          </w:p>
        </w:tc>
        <w:tc>
          <w:tcPr>
            <w:tcW w:w="1298" w:type="dxa"/>
            <w:vAlign w:val="center"/>
          </w:tcPr>
          <w:p w14:paraId="2913AD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全部完成</w:t>
            </w:r>
          </w:p>
        </w:tc>
        <w:tc>
          <w:tcPr>
            <w:tcW w:w="1269" w:type="dxa"/>
            <w:vAlign w:val="center"/>
          </w:tcPr>
          <w:p w14:paraId="1A4281D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全部完成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7B1BA2A3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3A56A857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23" w:type="dxa"/>
            <w:vAlign w:val="center"/>
          </w:tcPr>
          <w:p w14:paraId="59ACCD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E2C0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3795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B442B2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22DEF5E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63047E3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民生实事工程</w:t>
            </w:r>
          </w:p>
        </w:tc>
        <w:tc>
          <w:tcPr>
            <w:tcW w:w="1298" w:type="dxa"/>
            <w:vAlign w:val="center"/>
          </w:tcPr>
          <w:p w14:paraId="7F6E64A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完成全部任务</w:t>
            </w:r>
          </w:p>
        </w:tc>
        <w:tc>
          <w:tcPr>
            <w:tcW w:w="1269" w:type="dxa"/>
            <w:vAlign w:val="center"/>
          </w:tcPr>
          <w:p w14:paraId="36ACCD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完成全部任务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4F81636C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5CCAA854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23" w:type="dxa"/>
            <w:vAlign w:val="center"/>
          </w:tcPr>
          <w:p w14:paraId="7516B9C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0D38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9BD59D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D9E119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C0A81C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4AFF57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所有工作</w:t>
            </w:r>
          </w:p>
        </w:tc>
        <w:tc>
          <w:tcPr>
            <w:tcW w:w="1298" w:type="dxa"/>
            <w:vAlign w:val="center"/>
          </w:tcPr>
          <w:p w14:paraId="1B8393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全部完成</w:t>
            </w:r>
          </w:p>
        </w:tc>
        <w:tc>
          <w:tcPr>
            <w:tcW w:w="1269" w:type="dxa"/>
            <w:vAlign w:val="center"/>
          </w:tcPr>
          <w:p w14:paraId="20C4AD0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全部完成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61DC10EB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69" w:type="dxa"/>
            <w:shd w:val="clear" w:color="auto" w:fill="auto"/>
            <w:vAlign w:val="top"/>
          </w:tcPr>
          <w:p w14:paraId="7528A5AC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423" w:type="dxa"/>
            <w:vAlign w:val="center"/>
          </w:tcPr>
          <w:p w14:paraId="3C8CE3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D8A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D9B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1B13D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4A0404C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51794E4F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所有工作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49A436A2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及时完成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31C754EB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及时完成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3A4BE99A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33E40EBB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423" w:type="dxa"/>
            <w:vAlign w:val="center"/>
          </w:tcPr>
          <w:p w14:paraId="04926E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57F4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759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1AFE863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45D0C1B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52A36CBC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降低患者看病费用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2F51D55D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逐步降低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0CFEB0DD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逐步降低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51EAD542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43CD8990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23" w:type="dxa"/>
            <w:vAlign w:val="center"/>
          </w:tcPr>
          <w:p w14:paraId="7946BF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64B7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A050B4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86C203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B7F643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15D5D0D6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市民健康服务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6B8267C0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2E2B37F6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031518C3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1F425B82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23" w:type="dxa"/>
            <w:vAlign w:val="center"/>
          </w:tcPr>
          <w:p w14:paraId="29C409E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61EE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17307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AE385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EB577E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27FE0BF5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提高医院整体服务能力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32FC65C2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逐步提高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71B168EB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逐步提高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73B31389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5DACE10D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23" w:type="dxa"/>
            <w:vAlign w:val="center"/>
          </w:tcPr>
          <w:p w14:paraId="651A13A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467C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ABA7CF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856512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14C68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1A1F5FF8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医疗废弃物处置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2478A5C5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按照标准执行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56A2ADA0">
            <w:pPr>
              <w:pStyle w:val="8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按照标准执行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4E8D00D8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7B874E24">
            <w:pPr>
              <w:pStyle w:val="8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23" w:type="dxa"/>
            <w:vAlign w:val="center"/>
          </w:tcPr>
          <w:p w14:paraId="714CCC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E66E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7EF593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2B4CC63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04D7F4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top"/>
          </w:tcPr>
          <w:p w14:paraId="34283281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居民未病预防和中医结合治疗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6BF1CF34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133DEF1A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6385C832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464CFE61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 w14:paraId="1696B0C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A5D5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8BBBCC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5B14979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31008C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AF4DEC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top"/>
          </w:tcPr>
          <w:p w14:paraId="26FD715D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患者满意度</w:t>
            </w:r>
          </w:p>
        </w:tc>
        <w:tc>
          <w:tcPr>
            <w:tcW w:w="1298" w:type="dxa"/>
            <w:shd w:val="clear" w:color="auto" w:fill="auto"/>
            <w:vAlign w:val="top"/>
          </w:tcPr>
          <w:p w14:paraId="5A754C03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28225C1D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90%</w:t>
            </w:r>
          </w:p>
        </w:tc>
        <w:tc>
          <w:tcPr>
            <w:tcW w:w="699" w:type="dxa"/>
            <w:shd w:val="clear" w:color="auto" w:fill="auto"/>
            <w:vAlign w:val="top"/>
          </w:tcPr>
          <w:p w14:paraId="52A6D405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top"/>
          </w:tcPr>
          <w:p w14:paraId="0D5EEF59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5B937E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35B8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4D285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006956D9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1347AB6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0D1F465B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87AFEC6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降低医院运营成本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5C6DA4B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逐步降低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684D449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逐步降低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C7CFFFE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B9E2CC5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2CD2615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D26D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4BA7E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7CB78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251DAE2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7169B0B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降低患者看病难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720EAD0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逐步提高医疗技术水平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9CFBEF5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逐步提高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3F7737C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80CFE7B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5C60615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2985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D1C987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9A48EE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7510845E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CE80DC4">
            <w:pPr>
              <w:spacing w:line="240" w:lineRule="auto"/>
              <w:jc w:val="left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降低环境污染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FB0884C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按照标准执行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C7B95B1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CC4FAD4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21A0949">
            <w:pPr>
              <w:spacing w:line="240" w:lineRule="auto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59F64A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0ED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1C1A5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520677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700098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</w:t>
            </w:r>
          </w:p>
        </w:tc>
        <w:tc>
          <w:tcPr>
            <w:tcW w:w="1423" w:type="dxa"/>
            <w:vAlign w:val="center"/>
          </w:tcPr>
          <w:p w14:paraId="71C6D98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董胜男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2024年4月10日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19310137436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杨智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3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40701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4B8675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EFED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汨罗市中医医院</w:t>
            </w:r>
          </w:p>
        </w:tc>
      </w:tr>
      <w:tr w14:paraId="5181C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5C23A67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6289843A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汨罗市卫生健康局</w:t>
            </w:r>
          </w:p>
        </w:tc>
        <w:tc>
          <w:tcPr>
            <w:tcW w:w="1099" w:type="dxa"/>
            <w:vAlign w:val="center"/>
          </w:tcPr>
          <w:p w14:paraId="74D2ED0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7E776AD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4D9DDCA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汨罗市中医医院</w:t>
            </w:r>
          </w:p>
        </w:tc>
      </w:tr>
      <w:tr w14:paraId="49342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7CD54D5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1760AD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31DA64F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1D2CFA8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2668B51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46DE19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5389037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39A9587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15697ED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1EBB656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17E75F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337DB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0A1DC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D7001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798582A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1F5AEDA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248A8D7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657D658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55B04160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5C8E3DF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32FBD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825F9C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BE25B0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047C9EE6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53721C9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5D5636E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5D6CE5D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793FC2B1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49C6FDB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</w:tr>
      <w:tr w14:paraId="4E2DC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BF30F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AC8CABD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767B255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162CD5D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4775996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473B7A1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26590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695DBAA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4FC79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4EF908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505F09E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77FA2482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576547D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7828EF7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B39EC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EC6F15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BF741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A33D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3492999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C10229E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3BE12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B2B1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7EE10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59EB40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0FAA8C2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5CC2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52970B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78845FA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DFBBD3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0F221C5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296A4B3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548C10D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79AD8A1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9F8EA5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61BABEE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1F07DE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7BC51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14D3F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5A19C8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498D4F4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45F731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shd w:val="clear" w:color="auto" w:fill="auto"/>
            <w:vAlign w:val="top"/>
          </w:tcPr>
          <w:p w14:paraId="4E5BAB21">
            <w:pPr>
              <w:spacing w:line="220" w:lineRule="exac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418C0A31">
            <w:pPr>
              <w:spacing w:line="220" w:lineRule="exac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0B24C1FA">
            <w:pPr>
              <w:spacing w:line="220" w:lineRule="exac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Align w:val="center"/>
          </w:tcPr>
          <w:p w14:paraId="1D6EB47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17794B7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7123DF5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416D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B287D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23C33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F460F1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top"/>
          </w:tcPr>
          <w:p w14:paraId="2A4FDAA8">
            <w:pPr>
              <w:spacing w:line="220" w:lineRule="exac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5730C62B">
            <w:pPr>
              <w:spacing w:line="220" w:lineRule="exac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18CDBF46">
            <w:pPr>
              <w:spacing w:line="220" w:lineRule="exac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9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center"/>
          </w:tcPr>
          <w:p w14:paraId="0A2BA6DA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56AC6FA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73C078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FE0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CC625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7AC5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9FA0E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shd w:val="clear" w:color="auto" w:fill="auto"/>
            <w:vAlign w:val="top"/>
          </w:tcPr>
          <w:p w14:paraId="51AEE827">
            <w:pPr>
              <w:spacing w:line="219" w:lineRule="exac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0F8F2D1D">
            <w:pPr>
              <w:spacing w:line="219" w:lineRule="exac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7698211F">
            <w:pPr>
              <w:spacing w:line="219" w:lineRule="exac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9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Align w:val="center"/>
          </w:tcPr>
          <w:p w14:paraId="589E4525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71714612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29AA705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43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7FBB87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F44ED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0009B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top"/>
          </w:tcPr>
          <w:p w14:paraId="6A2CA92C">
            <w:pPr>
              <w:spacing w:line="199" w:lineRule="exac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7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1D3699F7">
            <w:pPr>
              <w:spacing w:line="199" w:lineRule="exac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7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137AA2AC">
            <w:pPr>
              <w:spacing w:line="199" w:lineRule="exac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7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Align w:val="center"/>
          </w:tcPr>
          <w:p w14:paraId="423E08F2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01D086D2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26918B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0F04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89D908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5B254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DEE79B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shd w:val="clear" w:color="auto" w:fill="auto"/>
            <w:vAlign w:val="top"/>
          </w:tcPr>
          <w:p w14:paraId="7D28E247">
            <w:pPr>
              <w:spacing w:line="210" w:lineRule="exac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6F71A7F7">
            <w:pPr>
              <w:spacing w:line="210" w:lineRule="exac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1BB20BDA">
            <w:pPr>
              <w:spacing w:line="210" w:lineRule="exac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Align w:val="center"/>
          </w:tcPr>
          <w:p w14:paraId="43A1542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6DDF16A7">
            <w:pPr>
              <w:spacing w:line="240" w:lineRule="auto"/>
              <w:ind w:firstLine="420" w:firstLineChars="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3F28050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0887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384804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D7AB2E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F1AD9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49D36F3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CCB3E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DCE8A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C6B1F8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72416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9F275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0289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0121BC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25E3828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091BDD4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62385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1C25BCE">
            <w:pPr>
              <w:widowControl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75B31D6F">
            <w:pPr>
              <w:spacing w:line="210" w:lineRule="exac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5DAFA86A">
            <w:pPr>
              <w:spacing w:line="210" w:lineRule="exac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Align w:val="center"/>
          </w:tcPr>
          <w:p w14:paraId="7086936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2D34371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12506F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CB9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21D6B4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07FE77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7AFFA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EAA16FE">
            <w:pPr>
              <w:widowControl/>
              <w:jc w:val="lef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205DC471">
            <w:pPr>
              <w:spacing w:line="210" w:lineRule="exac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2F5A3A0A">
            <w:pPr>
              <w:spacing w:line="210" w:lineRule="exac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Align w:val="center"/>
          </w:tcPr>
          <w:p w14:paraId="1C3B6B2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10D8EFC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770A4CF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29A8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26149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BD109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3738CC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69B0C78">
            <w:pPr>
              <w:widowControl/>
              <w:jc w:val="left"/>
              <w:rPr>
                <w:rFonts w:hint="eastAsia" w:ascii="Times New Roman" w:hAnsi="Times New Roman" w:eastAsia="仿宋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24581D9A">
            <w:pPr>
              <w:widowControl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260246EA">
            <w:pPr>
              <w:widowControl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center"/>
          </w:tcPr>
          <w:p w14:paraId="73AB0DC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33BA3A9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22E767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4467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2EE22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A0E641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4100D7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E4A8B3A">
            <w:pPr>
              <w:widowControl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04DF4EF0">
            <w:pPr>
              <w:widowControl/>
              <w:spacing w:line="240" w:lineRule="exact"/>
              <w:jc w:val="center"/>
              <w:rPr>
                <w:rFonts w:ascii="仿宋" w:hAnsi="仿宋" w:eastAsia="仿宋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3D83E1DE">
            <w:pPr>
              <w:widowControl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09" w:type="dxa"/>
            <w:vAlign w:val="center"/>
          </w:tcPr>
          <w:p w14:paraId="7766ECB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127584B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3B6F8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BC5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FCDD7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6DE03A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0AC3F93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762C134">
            <w:pPr>
              <w:widowControl/>
              <w:jc w:val="left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7F11072">
            <w:pPr>
              <w:widowControl/>
              <w:spacing w:line="240" w:lineRule="exact"/>
              <w:jc w:val="center"/>
              <w:rPr>
                <w:rFonts w:ascii="仿宋" w:hAnsi="仿宋" w:eastAsia="仿宋" w:cs="Times New Roman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623007BB">
            <w:pPr>
              <w:widowControl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09" w:type="dxa"/>
            <w:vAlign w:val="center"/>
          </w:tcPr>
          <w:p w14:paraId="3FC159F8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55BE353F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63DB82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FAEC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10603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62F6DF6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624DEF0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25073A1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shd w:val="clear" w:color="auto" w:fill="auto"/>
            <w:vAlign w:val="top"/>
          </w:tcPr>
          <w:p w14:paraId="5CCF4B3B">
            <w:pPr>
              <w:spacing w:line="200" w:lineRule="exac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7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3C80DE18">
            <w:pPr>
              <w:spacing w:line="200" w:lineRule="exac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7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62E2C8A0">
            <w:pPr>
              <w:spacing w:line="200" w:lineRule="exac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7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Align w:val="center"/>
          </w:tcPr>
          <w:p w14:paraId="7E9AE54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3D515FB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49DBC7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B6C6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D4A03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220E90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8D37B8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shd w:val="clear" w:color="auto" w:fill="auto"/>
            <w:vAlign w:val="top"/>
          </w:tcPr>
          <w:p w14:paraId="54160265">
            <w:pPr>
              <w:spacing w:line="210" w:lineRule="exac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77A6EC7C">
            <w:pPr>
              <w:spacing w:line="210" w:lineRule="exac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top"/>
          </w:tcPr>
          <w:p w14:paraId="350E4FDC">
            <w:pPr>
              <w:spacing w:line="210" w:lineRule="exact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vAlign w:val="center"/>
          </w:tcPr>
          <w:p w14:paraId="0D801D1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2B1768B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1F5E5D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2477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8251E0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D5223C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4AE6B65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19CF7AD6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2A4F3309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12086A2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45D35492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5ED1CFAE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0A42C9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4FDE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518B9B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E54177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9D85B2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 w14:paraId="3AF1B11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799363ED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eastAsia="zh-CN"/>
        </w:rPr>
        <w:t>董胜男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2024年4月10日</w:t>
      </w:r>
      <w:r>
        <w:rPr>
          <w:rFonts w:ascii="仿宋_GB2312" w:hAnsi="宋体" w:eastAsia="仿宋_GB2312" w:cs="宋体"/>
          <w:kern w:val="0"/>
          <w:lang w:eastAsia="zh-CN"/>
        </w:rPr>
        <w:t xml:space="preserve">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19310137436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单位负责人签字:杨智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083E7256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汨罗市中医医院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部门整体支出</w:t>
      </w:r>
    </w:p>
    <w:p w14:paraId="415C85F5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1B1DE0F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部门名称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10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3</w:t>
      </w:r>
      <w:r>
        <w:rPr>
          <w:rFonts w:ascii="黑体" w:hAnsi="黑体" w:eastAsia="黑体" w:cs="黑体"/>
          <w:spacing w:val="16"/>
          <w:sz w:val="40"/>
          <w:szCs w:val="40"/>
        </w:rPr>
        <w:t xml:space="preserve"> 年度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 xml:space="preserve"> 汨罗市中医医院</w:t>
      </w:r>
      <w:r>
        <w:rPr>
          <w:rFonts w:ascii="黑体" w:hAnsi="黑体" w:eastAsia="黑体" w:cs="黑体"/>
          <w:spacing w:val="16"/>
          <w:sz w:val="40"/>
          <w:szCs w:val="40"/>
        </w:rPr>
        <w:t>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部门基本情况</w:t>
      </w:r>
    </w:p>
    <w:p w14:paraId="72373D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汨罗市中医医院始建于1966 年10月，是一所集医疗、教学、科研、康复、预防保健于一体的二级甲等中医医院。现设有门诊大楼、急诊大楼、120急救中心、住院大楼、放射楼、药剂楼、综合大楼、教学大楼、学生住宿大楼。并于2019年6月启动整体迁建项目，新院按照三级中医医院建设标准进行建行中。</w:t>
      </w:r>
    </w:p>
    <w:p w14:paraId="495C9DAF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</w:pPr>
    </w:p>
    <w:p w14:paraId="05BAF7B3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 w14:paraId="2B8E5FF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7DC11FE2">
      <w:pPr>
        <w:pStyle w:val="9"/>
        <w:spacing w:line="600" w:lineRule="exact"/>
        <w:ind w:firstLine="643"/>
        <w:jc w:val="both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2023年基本支出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247.57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万元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，含工资福利支出175.28万元，商品和服务支出72</w:t>
      </w:r>
      <w:bookmarkStart w:id="0" w:name="_GoBack"/>
      <w:bookmarkEnd w:id="0"/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.29万元。</w:t>
      </w:r>
    </w:p>
    <w:p w14:paraId="00657FCB">
      <w:pPr>
        <w:pStyle w:val="9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78A6D23A">
      <w:pPr>
        <w:pStyle w:val="9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2023年项目支出50万元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，主要用于专用材料支出。</w:t>
      </w:r>
    </w:p>
    <w:p w14:paraId="54BC8311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三、政府性基金预算财政拨款支出情况</w:t>
      </w:r>
    </w:p>
    <w:p w14:paraId="60122E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无政府性基金预算财政拨款支出。</w:t>
      </w:r>
    </w:p>
    <w:p w14:paraId="2A755169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四、国有资本经营预算财政拨款支出情况</w:t>
      </w:r>
    </w:p>
    <w:p w14:paraId="6C0D4C37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无国有资本经营预算财政拨款支出。</w:t>
      </w:r>
    </w:p>
    <w:p w14:paraId="6FE365DE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</w:p>
    <w:p w14:paraId="7AA22D1B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 w14:paraId="07F1EBC0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无社会保险基金预算支出情况。</w:t>
      </w:r>
    </w:p>
    <w:p w14:paraId="2C6CD252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7521A7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textAlignment w:val="baseline"/>
        <w:outlineLvl w:val="1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本单位无重大医疗事故发生，无大规模的传染病爆发，满足人民群众的基本医疗服务。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614F40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textAlignment w:val="baseline"/>
        <w:outlineLvl w:val="1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医院资金有限，医院信息化落后、整体迁建工作滞后。</w:t>
      </w:r>
    </w:p>
    <w:p w14:paraId="21E6073D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 w14:paraId="6A9BE20B">
      <w:pPr>
        <w:numPr>
          <w:ilvl w:val="0"/>
          <w:numId w:val="0"/>
        </w:numPr>
        <w:spacing w:line="600" w:lineRule="exact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希望得到财政更多资金支持，进一步提升医院整体医疗技术水平，加快信息化建设、加快迁建工作。</w:t>
      </w:r>
    </w:p>
    <w:p w14:paraId="37ACA1CA">
      <w:pPr>
        <w:numPr>
          <w:ilvl w:val="0"/>
          <w:numId w:val="3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 w14:paraId="352FE161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完成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省、市委市政府和市卫健局提出的各项工作任务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，完成好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本单位常规医疗工作 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医院整体迁建工作稳步推荐进中 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医院各科室建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设也有新突破，2023年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医院整体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得到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发展，医院综合服务能力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也有所进步。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firstLine="1350" w:firstLineChars="300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3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eastAsia="zh-CN"/>
        </w:rPr>
        <w:t>汨罗市中医医院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  <w:highlight w:val="none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  <w:highlight w:val="none"/>
        </w:rPr>
        <w:t xml:space="preserve">部 门 </w:t>
      </w:r>
      <w:r>
        <w:rPr>
          <w:spacing w:val="-36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名</w:t>
      </w:r>
      <w:r>
        <w:rPr>
          <w:spacing w:val="-37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2024</w:t>
      </w:r>
      <w:r>
        <w:rPr>
          <w:spacing w:val="-13"/>
          <w:position w:val="26"/>
          <w:sz w:val="27"/>
          <w:szCs w:val="27"/>
        </w:rPr>
        <w:t xml:space="preserve">年   </w:t>
      </w:r>
      <w:r>
        <w:rPr>
          <w:rFonts w:hint="eastAsia"/>
          <w:spacing w:val="-13"/>
          <w:position w:val="26"/>
          <w:sz w:val="27"/>
          <w:szCs w:val="27"/>
          <w:lang w:val="en-US" w:eastAsia="zh-CN"/>
        </w:rPr>
        <w:t>4</w:t>
      </w:r>
      <w:r>
        <w:rPr>
          <w:spacing w:val="-13"/>
          <w:position w:val="26"/>
          <w:sz w:val="27"/>
          <w:szCs w:val="27"/>
        </w:rPr>
        <w:t>月</w:t>
      </w:r>
      <w:r>
        <w:rPr>
          <w:spacing w:val="12"/>
          <w:position w:val="26"/>
          <w:sz w:val="27"/>
          <w:szCs w:val="27"/>
        </w:rPr>
        <w:t xml:space="preserve">  </w:t>
      </w:r>
      <w:r>
        <w:rPr>
          <w:rFonts w:hint="eastAsia"/>
          <w:spacing w:val="12"/>
          <w:position w:val="26"/>
          <w:sz w:val="27"/>
          <w:szCs w:val="27"/>
          <w:lang w:val="en-US" w:eastAsia="zh-CN"/>
        </w:rPr>
        <w:t>10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31174564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39091545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38C51142">
      <w:pPr>
        <w:spacing w:before="190" w:line="227" w:lineRule="auto"/>
        <w:ind w:left="3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2AFA20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22DA8C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(一)项目支出概况。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294747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(二)项目资金使用管理情况。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  <w:r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476A6D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430555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2F7CC8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255B9A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19EE2A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71B21CA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主要问题。</w:t>
      </w:r>
    </w:p>
    <w:p w14:paraId="59CA6D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p w14:paraId="72EF0BA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0" w:leftChars="0"/>
        <w:textAlignment w:val="baseline"/>
        <w:outlineLvl w:val="0"/>
        <w:rPr>
          <w:rFonts w:hint="eastAsia" w:ascii="宋体" w:hAnsi="宋体" w:eastAsia="宋体" w:cs="宋体"/>
          <w:b w:val="0"/>
          <w:bCs w:val="0"/>
          <w:spacing w:val="-15"/>
          <w:sz w:val="31"/>
          <w:szCs w:val="31"/>
          <w:lang w:val="en-US" w:eastAsia="zh-CN"/>
        </w:rPr>
      </w:pP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58CDB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C7D5DD"/>
    <w:multiLevelType w:val="singleLevel"/>
    <w:tmpl w:val="96C7D5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D1D5C4"/>
    <w:multiLevelType w:val="singleLevel"/>
    <w:tmpl w:val="27D1D5C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6EB378F"/>
    <w:multiLevelType w:val="singleLevel"/>
    <w:tmpl w:val="36EB378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g4MDk3MDg0N2VjOTFmNDU4YjExNTUyZTM1NDcwMTYifQ=="/>
  </w:docVars>
  <w:rsids>
    <w:rsidRoot w:val="00000000"/>
    <w:rsid w:val="01493B93"/>
    <w:rsid w:val="01AF3811"/>
    <w:rsid w:val="03795BF7"/>
    <w:rsid w:val="04E64674"/>
    <w:rsid w:val="086E756B"/>
    <w:rsid w:val="090B34E3"/>
    <w:rsid w:val="0ACF37E5"/>
    <w:rsid w:val="0B400BC6"/>
    <w:rsid w:val="0E68228D"/>
    <w:rsid w:val="0EA6787F"/>
    <w:rsid w:val="0F4961AA"/>
    <w:rsid w:val="13473C21"/>
    <w:rsid w:val="15276E52"/>
    <w:rsid w:val="176D192A"/>
    <w:rsid w:val="178B0954"/>
    <w:rsid w:val="19D32FBC"/>
    <w:rsid w:val="1E6A4395"/>
    <w:rsid w:val="25557A3D"/>
    <w:rsid w:val="26EA5ED7"/>
    <w:rsid w:val="27A93B82"/>
    <w:rsid w:val="2AE00186"/>
    <w:rsid w:val="308216BE"/>
    <w:rsid w:val="33A808E2"/>
    <w:rsid w:val="342A21F2"/>
    <w:rsid w:val="34FE1149"/>
    <w:rsid w:val="3A550786"/>
    <w:rsid w:val="3B7A130F"/>
    <w:rsid w:val="425C694B"/>
    <w:rsid w:val="494A1329"/>
    <w:rsid w:val="4F3A6515"/>
    <w:rsid w:val="4F8B6063"/>
    <w:rsid w:val="52FA3F96"/>
    <w:rsid w:val="55850F17"/>
    <w:rsid w:val="57AE6D93"/>
    <w:rsid w:val="5E3C4FFE"/>
    <w:rsid w:val="5FB623A7"/>
    <w:rsid w:val="67340937"/>
    <w:rsid w:val="6BB1387F"/>
    <w:rsid w:val="6D075A1F"/>
    <w:rsid w:val="6E3851B0"/>
    <w:rsid w:val="6FFF0DD3"/>
    <w:rsid w:val="76E539FB"/>
    <w:rsid w:val="784167CA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2581</Words>
  <Characters>2852</Characters>
  <TotalTime>2</TotalTime>
  <ScaleCrop>false</ScaleCrop>
  <LinksUpToDate>false</LinksUpToDate>
  <CharactersWithSpaces>2997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董胜男</cp:lastModifiedBy>
  <cp:lastPrinted>2024-05-21T14:05:00Z</cp:lastPrinted>
  <dcterms:modified xsi:type="dcterms:W3CDTF">2025-06-12T09:10:27Z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2052-12.1.0.18276</vt:lpwstr>
  </property>
  <property fmtid="{D5CDD505-2E9C-101B-9397-08002B2CF9AE}" pid="6" name="ICV">
    <vt:lpwstr>785AEA7F945B454A952B947680B17159_13</vt:lpwstr>
  </property>
  <property fmtid="{D5CDD505-2E9C-101B-9397-08002B2CF9AE}" pid="7" name="KSOTemplateDocerSaveRecord">
    <vt:lpwstr>eyJoZGlkIjoiOTllZjQ4ZDljZmZjMGY2MWNhMjAxY2I0MDI4NzhmNGEiLCJ1c2VySWQiOiIxMzg2MTY5NzA4In0=</vt:lpwstr>
  </property>
</Properties>
</file>