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3A63E">
      <w:pPr>
        <w:pStyle w:val="4"/>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附件1</w:t>
      </w:r>
    </w:p>
    <w:p w14:paraId="3DB684B7">
      <w:pPr>
        <w:spacing w:line="560" w:lineRule="exact"/>
        <w:ind w:firstLine="896"/>
        <w:jc w:val="center"/>
        <w:rPr>
          <w:rFonts w:ascii="方正小标宋简体" w:hAnsi="宋体" w:eastAsia="方正小标宋简体" w:cs="宋体"/>
          <w:bCs/>
          <w:spacing w:val="8"/>
          <w:sz w:val="44"/>
          <w:szCs w:val="44"/>
          <w:lang w:eastAsia="zh-CN"/>
        </w:rPr>
      </w:pPr>
      <w:r>
        <w:rPr>
          <w:rFonts w:hint="eastAsia" w:ascii="方正小标宋简体" w:hAnsi="宋体" w:eastAsia="方正小标宋简体" w:cs="宋体"/>
          <w:bCs/>
          <w:spacing w:val="8"/>
          <w:sz w:val="44"/>
          <w:szCs w:val="44"/>
          <w:lang w:eastAsia="zh-CN"/>
        </w:rPr>
        <w:t>2023年度部门整体支出绩效评价基础</w:t>
      </w:r>
    </w:p>
    <w:p w14:paraId="24C4B4A5">
      <w:pPr>
        <w:spacing w:line="560" w:lineRule="exact"/>
        <w:ind w:firstLine="896"/>
        <w:jc w:val="center"/>
        <w:rPr>
          <w:rFonts w:ascii="方正小标宋简体" w:hAnsi="宋体" w:eastAsia="方正小标宋简体" w:cs="宋体"/>
          <w:sz w:val="44"/>
          <w:szCs w:val="44"/>
          <w:lang w:eastAsia="zh-CN"/>
        </w:rPr>
      </w:pPr>
      <w:r>
        <w:rPr>
          <w:rFonts w:hint="eastAsia" w:ascii="方正小标宋简体" w:hAnsi="宋体" w:eastAsia="方正小标宋简体" w:cs="宋体"/>
          <w:bCs/>
          <w:spacing w:val="8"/>
          <w:sz w:val="44"/>
          <w:szCs w:val="44"/>
          <w:lang w:eastAsia="zh-CN"/>
        </w:rPr>
        <w:t>数据表</w:t>
      </w:r>
    </w:p>
    <w:p w14:paraId="041CE971">
      <w:pPr>
        <w:spacing w:line="177" w:lineRule="exact"/>
        <w:ind w:firstLine="420"/>
        <w:rPr>
          <w:lang w:eastAsia="zh-CN"/>
        </w:rPr>
      </w:pPr>
    </w:p>
    <w:tbl>
      <w:tblPr>
        <w:tblStyle w:val="9"/>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48CE4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426D676D">
            <w:pPr>
              <w:ind w:firstLine="420"/>
              <w:jc w:val="center"/>
              <w:rPr>
                <w:rFonts w:ascii="仿宋_GB2312" w:eastAsia="仿宋_GB2312"/>
              </w:rPr>
            </w:pPr>
            <w:r>
              <w:rPr>
                <w:rFonts w:hint="eastAsia" w:ascii="仿宋_GB2312" w:hAnsi="宋体" w:eastAsia="仿宋_GB2312" w:cs="宋体"/>
              </w:rPr>
              <w:t>财政供养人员情况</w:t>
            </w:r>
            <w:r>
              <w:rPr>
                <w:rFonts w:hint="eastAsia" w:ascii="仿宋_GB2312" w:eastAsia="仿宋_GB2312"/>
              </w:rPr>
              <w:t>(</w:t>
            </w:r>
            <w:r>
              <w:rPr>
                <w:rFonts w:hint="eastAsia" w:ascii="仿宋_GB2312" w:hAnsi="宋体" w:eastAsia="仿宋_GB2312" w:cs="宋体"/>
              </w:rPr>
              <w:t>人</w:t>
            </w:r>
            <w:r>
              <w:rPr>
                <w:rFonts w:hint="eastAsia" w:ascii="仿宋_GB2312" w:eastAsia="仿宋_GB2312"/>
              </w:rPr>
              <w:t>)</w:t>
            </w:r>
          </w:p>
        </w:tc>
        <w:tc>
          <w:tcPr>
            <w:tcW w:w="2116" w:type="dxa"/>
            <w:gridSpan w:val="2"/>
            <w:vAlign w:val="center"/>
          </w:tcPr>
          <w:p w14:paraId="519377D8">
            <w:pPr>
              <w:ind w:firstLine="420"/>
              <w:jc w:val="center"/>
              <w:rPr>
                <w:rFonts w:ascii="仿宋_GB2312" w:eastAsia="仿宋_GB2312"/>
              </w:rPr>
            </w:pPr>
            <w:r>
              <w:rPr>
                <w:rFonts w:hint="eastAsia" w:ascii="仿宋_GB2312" w:hAnsi="宋体" w:eastAsia="仿宋_GB2312" w:cs="宋体"/>
              </w:rPr>
              <w:t>编制数</w:t>
            </w:r>
          </w:p>
        </w:tc>
        <w:tc>
          <w:tcPr>
            <w:tcW w:w="2039" w:type="dxa"/>
            <w:gridSpan w:val="2"/>
            <w:vAlign w:val="center"/>
          </w:tcPr>
          <w:p w14:paraId="33040D37">
            <w:pPr>
              <w:ind w:firstLine="420"/>
              <w:jc w:val="center"/>
              <w:rPr>
                <w:rFonts w:ascii="仿宋_GB2312" w:eastAsia="仿宋_GB2312"/>
              </w:rPr>
            </w:pPr>
            <w:r>
              <w:rPr>
                <w:rFonts w:hint="eastAsia" w:ascii="仿宋_GB2312" w:eastAsia="仿宋_GB2312"/>
              </w:rPr>
              <w:t>202</w:t>
            </w:r>
            <w:r>
              <w:rPr>
                <w:rFonts w:hint="eastAsia" w:ascii="仿宋_GB2312" w:eastAsia="仿宋_GB2312"/>
                <w:lang w:eastAsia="zh-CN"/>
              </w:rPr>
              <w:t>3</w:t>
            </w:r>
            <w:r>
              <w:rPr>
                <w:rFonts w:hint="eastAsia" w:ascii="仿宋_GB2312" w:hAnsi="宋体" w:eastAsia="仿宋_GB2312" w:cs="宋体"/>
              </w:rPr>
              <w:t>年实际在职人数</w:t>
            </w:r>
          </w:p>
        </w:tc>
        <w:tc>
          <w:tcPr>
            <w:tcW w:w="1983" w:type="dxa"/>
            <w:gridSpan w:val="2"/>
            <w:vAlign w:val="center"/>
          </w:tcPr>
          <w:p w14:paraId="7B6DC0C7">
            <w:pPr>
              <w:ind w:firstLine="630" w:firstLineChars="300"/>
              <w:jc w:val="center"/>
              <w:rPr>
                <w:rFonts w:ascii="仿宋_GB2312" w:eastAsia="仿宋_GB2312"/>
              </w:rPr>
            </w:pPr>
            <w:r>
              <w:rPr>
                <w:rFonts w:hint="eastAsia" w:ascii="仿宋_GB2312" w:hAnsi="宋体" w:eastAsia="仿宋_GB2312" w:cs="宋体"/>
              </w:rPr>
              <w:t>控制率</w:t>
            </w:r>
          </w:p>
        </w:tc>
      </w:tr>
      <w:tr w14:paraId="6596A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2EB159D0">
            <w:pPr>
              <w:ind w:firstLine="420"/>
              <w:jc w:val="center"/>
              <w:rPr>
                <w:rFonts w:ascii="仿宋_GB2312" w:eastAsia="仿宋_GB2312"/>
              </w:rPr>
            </w:pPr>
          </w:p>
        </w:tc>
        <w:tc>
          <w:tcPr>
            <w:tcW w:w="2116" w:type="dxa"/>
            <w:gridSpan w:val="2"/>
            <w:vAlign w:val="center"/>
          </w:tcPr>
          <w:p w14:paraId="62A7BAC7">
            <w:pPr>
              <w:ind w:firstLine="420"/>
              <w:jc w:val="center"/>
              <w:rPr>
                <w:rFonts w:ascii="仿宋_GB2312" w:eastAsia="仿宋_GB2312"/>
                <w:lang w:eastAsia="zh-CN"/>
              </w:rPr>
            </w:pPr>
            <w:r>
              <w:rPr>
                <w:rFonts w:hint="eastAsia" w:ascii="仿宋_GB2312" w:eastAsia="仿宋_GB2312"/>
                <w:lang w:eastAsia="zh-CN"/>
              </w:rPr>
              <w:t>15</w:t>
            </w:r>
          </w:p>
        </w:tc>
        <w:tc>
          <w:tcPr>
            <w:tcW w:w="2039" w:type="dxa"/>
            <w:gridSpan w:val="2"/>
            <w:vAlign w:val="center"/>
          </w:tcPr>
          <w:p w14:paraId="143AAF6B">
            <w:pPr>
              <w:ind w:firstLine="420"/>
              <w:jc w:val="center"/>
              <w:rPr>
                <w:rFonts w:ascii="仿宋_GB2312" w:eastAsia="仿宋_GB2312"/>
                <w:lang w:eastAsia="zh-CN"/>
              </w:rPr>
            </w:pPr>
            <w:r>
              <w:rPr>
                <w:rFonts w:hint="eastAsia" w:ascii="仿宋_GB2312" w:eastAsia="仿宋_GB2312"/>
                <w:lang w:eastAsia="zh-CN"/>
              </w:rPr>
              <w:t>15</w:t>
            </w:r>
          </w:p>
        </w:tc>
        <w:tc>
          <w:tcPr>
            <w:tcW w:w="1983" w:type="dxa"/>
            <w:gridSpan w:val="2"/>
            <w:vAlign w:val="center"/>
          </w:tcPr>
          <w:p w14:paraId="573E24AB">
            <w:pPr>
              <w:ind w:firstLine="420"/>
              <w:jc w:val="center"/>
              <w:rPr>
                <w:rFonts w:ascii="仿宋_GB2312" w:eastAsia="仿宋_GB2312"/>
                <w:lang w:eastAsia="zh-CN"/>
              </w:rPr>
            </w:pPr>
            <w:r>
              <w:rPr>
                <w:rFonts w:hint="eastAsia" w:ascii="仿宋_GB2312" w:eastAsia="仿宋_GB2312"/>
                <w:lang w:eastAsia="zh-CN"/>
              </w:rPr>
              <w:t>100%</w:t>
            </w:r>
          </w:p>
        </w:tc>
      </w:tr>
      <w:tr w14:paraId="2C17E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BE851CD">
            <w:pPr>
              <w:ind w:firstLine="420"/>
              <w:jc w:val="center"/>
              <w:rPr>
                <w:rFonts w:ascii="仿宋_GB2312" w:eastAsia="仿宋_GB2312"/>
              </w:rPr>
            </w:pPr>
            <w:r>
              <w:rPr>
                <w:rFonts w:hint="eastAsia" w:ascii="仿宋_GB2312" w:hAnsi="宋体" w:eastAsia="仿宋_GB2312" w:cs="宋体"/>
              </w:rPr>
              <w:t>经费控制情况</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116" w:type="dxa"/>
            <w:gridSpan w:val="2"/>
            <w:vAlign w:val="center"/>
          </w:tcPr>
          <w:p w14:paraId="712CA950">
            <w:pPr>
              <w:ind w:firstLine="420"/>
              <w:jc w:val="center"/>
              <w:rPr>
                <w:rFonts w:ascii="仿宋_GB2312" w:eastAsia="仿宋_GB2312"/>
              </w:rPr>
            </w:pPr>
            <w:r>
              <w:rPr>
                <w:rFonts w:hint="eastAsia" w:ascii="仿宋_GB2312" w:eastAsia="仿宋_GB2312"/>
              </w:rPr>
              <w:t>202</w:t>
            </w:r>
            <w:r>
              <w:rPr>
                <w:rFonts w:hint="eastAsia" w:ascii="仿宋_GB2312" w:eastAsia="仿宋_GB2312"/>
                <w:lang w:eastAsia="zh-CN"/>
              </w:rPr>
              <w:t>2</w:t>
            </w:r>
            <w:r>
              <w:rPr>
                <w:rFonts w:hint="eastAsia" w:ascii="仿宋_GB2312" w:hAnsi="宋体" w:eastAsia="仿宋_GB2312" w:cs="宋体"/>
              </w:rPr>
              <w:t>年决算数</w:t>
            </w:r>
          </w:p>
        </w:tc>
        <w:tc>
          <w:tcPr>
            <w:tcW w:w="2039" w:type="dxa"/>
            <w:gridSpan w:val="2"/>
            <w:vAlign w:val="center"/>
          </w:tcPr>
          <w:p w14:paraId="2E988D84">
            <w:pPr>
              <w:ind w:firstLine="420"/>
              <w:jc w:val="center"/>
              <w:rPr>
                <w:rFonts w:ascii="仿宋_GB2312" w:eastAsia="仿宋_GB2312"/>
              </w:rPr>
            </w:pPr>
            <w:r>
              <w:rPr>
                <w:rFonts w:hint="eastAsia" w:ascii="仿宋_GB2312" w:eastAsia="仿宋_GB2312"/>
              </w:rPr>
              <w:t>202</w:t>
            </w:r>
            <w:r>
              <w:rPr>
                <w:rFonts w:hint="eastAsia" w:ascii="仿宋_GB2312" w:eastAsia="仿宋_GB2312"/>
                <w:lang w:eastAsia="zh-CN"/>
              </w:rPr>
              <w:t>3</w:t>
            </w:r>
            <w:r>
              <w:rPr>
                <w:rFonts w:hint="eastAsia" w:ascii="仿宋_GB2312" w:hAnsi="宋体" w:eastAsia="仿宋_GB2312" w:cs="宋体"/>
              </w:rPr>
              <w:t>年预算数</w:t>
            </w:r>
          </w:p>
        </w:tc>
        <w:tc>
          <w:tcPr>
            <w:tcW w:w="1983" w:type="dxa"/>
            <w:gridSpan w:val="2"/>
            <w:vAlign w:val="center"/>
          </w:tcPr>
          <w:p w14:paraId="674F7F4C">
            <w:pPr>
              <w:ind w:firstLine="420"/>
              <w:jc w:val="center"/>
              <w:rPr>
                <w:rFonts w:ascii="仿宋_GB2312" w:eastAsia="仿宋_GB2312"/>
              </w:rPr>
            </w:pPr>
            <w:r>
              <w:rPr>
                <w:rFonts w:hint="eastAsia" w:ascii="仿宋_GB2312" w:eastAsia="仿宋_GB2312"/>
              </w:rPr>
              <w:t>202</w:t>
            </w:r>
            <w:r>
              <w:rPr>
                <w:rFonts w:hint="eastAsia" w:ascii="仿宋_GB2312" w:eastAsia="仿宋_GB2312"/>
                <w:lang w:eastAsia="zh-CN"/>
              </w:rPr>
              <w:t>3</w:t>
            </w:r>
            <w:r>
              <w:rPr>
                <w:rFonts w:hint="eastAsia" w:ascii="仿宋_GB2312" w:hAnsi="宋体" w:eastAsia="仿宋_GB2312" w:cs="宋体"/>
              </w:rPr>
              <w:t>年决算数</w:t>
            </w:r>
          </w:p>
        </w:tc>
      </w:tr>
      <w:tr w14:paraId="0BB70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EF88A19">
            <w:pPr>
              <w:rPr>
                <w:rFonts w:ascii="仿宋_GB2312" w:eastAsia="仿宋_GB2312"/>
              </w:rPr>
            </w:pPr>
            <w:r>
              <w:rPr>
                <w:rFonts w:ascii="仿宋_GB2312" w:hAnsi="宋体" w:eastAsia="仿宋_GB2312" w:cs="宋体"/>
                <w:lang w:eastAsia="zh-CN"/>
              </w:rPr>
              <w:t>“</w:t>
            </w:r>
            <w:r>
              <w:rPr>
                <w:rFonts w:hint="eastAsia" w:ascii="仿宋_GB2312" w:hAnsi="宋体" w:eastAsia="仿宋_GB2312" w:cs="宋体"/>
              </w:rPr>
              <w:t>三公</w:t>
            </w:r>
            <w:r>
              <w:rPr>
                <w:rFonts w:ascii="仿宋_GB2312" w:hAnsi="宋体" w:eastAsia="仿宋_GB2312" w:cs="宋体"/>
                <w:lang w:eastAsia="zh-CN"/>
              </w:rPr>
              <w:t>”</w:t>
            </w:r>
            <w:r>
              <w:rPr>
                <w:rFonts w:hint="eastAsia" w:ascii="仿宋_GB2312" w:hAnsi="宋体" w:eastAsia="仿宋_GB2312" w:cs="宋体"/>
              </w:rPr>
              <w:t>经费</w:t>
            </w:r>
          </w:p>
        </w:tc>
        <w:tc>
          <w:tcPr>
            <w:tcW w:w="2116" w:type="dxa"/>
            <w:gridSpan w:val="2"/>
            <w:vAlign w:val="center"/>
          </w:tcPr>
          <w:p w14:paraId="2F869E7B">
            <w:pPr>
              <w:ind w:firstLine="1050" w:firstLineChars="500"/>
              <w:rPr>
                <w:rFonts w:hint="eastAsia" w:ascii="仿宋_GB2312" w:eastAsia="仿宋_GB2312"/>
                <w:lang w:eastAsia="zh-CN"/>
              </w:rPr>
            </w:pPr>
            <w:r>
              <w:rPr>
                <w:rFonts w:hint="eastAsia" w:ascii="仿宋_GB2312" w:eastAsia="仿宋_GB2312"/>
                <w:lang w:eastAsia="zh-CN"/>
              </w:rPr>
              <w:t>3.68</w:t>
            </w:r>
          </w:p>
        </w:tc>
        <w:tc>
          <w:tcPr>
            <w:tcW w:w="2039" w:type="dxa"/>
            <w:gridSpan w:val="2"/>
            <w:vAlign w:val="center"/>
          </w:tcPr>
          <w:p w14:paraId="020347EB">
            <w:pPr>
              <w:ind w:firstLine="420"/>
              <w:jc w:val="center"/>
              <w:rPr>
                <w:rFonts w:hint="default" w:ascii="仿宋_GB2312" w:eastAsia="仿宋_GB2312"/>
                <w:color w:val="000000" w:themeColor="text1"/>
                <w:lang w:val="en-US" w:eastAsia="zh-CN"/>
              </w:rPr>
            </w:pPr>
            <w:r>
              <w:rPr>
                <w:rFonts w:hint="eastAsia" w:ascii="仿宋_GB2312" w:eastAsia="仿宋_GB2312"/>
                <w:color w:val="000000" w:themeColor="text1"/>
                <w:lang w:eastAsia="zh-CN"/>
              </w:rPr>
              <w:t>4.</w:t>
            </w:r>
            <w:r>
              <w:rPr>
                <w:rFonts w:hint="eastAsia" w:ascii="仿宋_GB2312" w:eastAsia="仿宋_GB2312"/>
                <w:color w:val="000000" w:themeColor="text1"/>
                <w:lang w:val="en-US" w:eastAsia="zh-CN"/>
              </w:rPr>
              <w:t>6</w:t>
            </w:r>
          </w:p>
        </w:tc>
        <w:tc>
          <w:tcPr>
            <w:tcW w:w="1983" w:type="dxa"/>
            <w:gridSpan w:val="2"/>
            <w:vAlign w:val="center"/>
          </w:tcPr>
          <w:p w14:paraId="61F1FD56">
            <w:pPr>
              <w:ind w:firstLine="420"/>
              <w:jc w:val="center"/>
              <w:rPr>
                <w:rFonts w:ascii="仿宋_GB2312" w:eastAsia="仿宋_GB2312"/>
                <w:lang w:eastAsia="zh-CN"/>
              </w:rPr>
            </w:pPr>
            <w:r>
              <w:rPr>
                <w:rFonts w:hint="eastAsia" w:ascii="仿宋_GB2312" w:eastAsia="仿宋_GB2312"/>
                <w:lang w:eastAsia="zh-CN"/>
              </w:rPr>
              <w:t>3.65</w:t>
            </w:r>
          </w:p>
        </w:tc>
      </w:tr>
      <w:tr w14:paraId="30DD0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075B675">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、公务用车购置和维护经费</w:t>
            </w:r>
          </w:p>
        </w:tc>
        <w:tc>
          <w:tcPr>
            <w:tcW w:w="2116" w:type="dxa"/>
            <w:gridSpan w:val="2"/>
            <w:vAlign w:val="center"/>
          </w:tcPr>
          <w:p w14:paraId="28C09242">
            <w:pPr>
              <w:ind w:firstLine="420"/>
              <w:jc w:val="center"/>
              <w:rPr>
                <w:rFonts w:ascii="仿宋_GB2312" w:eastAsia="仿宋_GB2312"/>
                <w:lang w:eastAsia="zh-CN"/>
              </w:rPr>
            </w:pPr>
            <w:r>
              <w:rPr>
                <w:rFonts w:hint="eastAsia" w:ascii="仿宋_GB2312" w:eastAsia="仿宋_GB2312"/>
                <w:lang w:eastAsia="zh-CN"/>
              </w:rPr>
              <w:t>2.1</w:t>
            </w:r>
          </w:p>
        </w:tc>
        <w:tc>
          <w:tcPr>
            <w:tcW w:w="2039" w:type="dxa"/>
            <w:gridSpan w:val="2"/>
            <w:vAlign w:val="center"/>
          </w:tcPr>
          <w:p w14:paraId="72C3C715">
            <w:pPr>
              <w:ind w:firstLine="420"/>
              <w:jc w:val="center"/>
              <w:rPr>
                <w:rFonts w:ascii="仿宋_GB2312" w:eastAsia="仿宋_GB2312"/>
                <w:lang w:eastAsia="zh-CN"/>
              </w:rPr>
            </w:pPr>
            <w:r>
              <w:rPr>
                <w:rFonts w:hint="eastAsia" w:ascii="仿宋_GB2312" w:eastAsia="仿宋_GB2312"/>
                <w:lang w:eastAsia="zh-CN"/>
              </w:rPr>
              <w:t>0</w:t>
            </w:r>
          </w:p>
        </w:tc>
        <w:tc>
          <w:tcPr>
            <w:tcW w:w="1983" w:type="dxa"/>
            <w:gridSpan w:val="2"/>
            <w:vAlign w:val="center"/>
          </w:tcPr>
          <w:p w14:paraId="36EDC28B">
            <w:pPr>
              <w:ind w:firstLine="420"/>
              <w:jc w:val="center"/>
              <w:rPr>
                <w:rFonts w:ascii="仿宋_GB2312" w:eastAsia="仿宋_GB2312"/>
                <w:lang w:eastAsia="zh-CN"/>
              </w:rPr>
            </w:pPr>
            <w:r>
              <w:rPr>
                <w:rFonts w:hint="eastAsia" w:ascii="仿宋_GB2312" w:eastAsia="仿宋_GB2312"/>
                <w:lang w:eastAsia="zh-CN"/>
              </w:rPr>
              <w:t>2.1</w:t>
            </w:r>
          </w:p>
        </w:tc>
      </w:tr>
      <w:tr w14:paraId="1E07A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248C4DE0">
            <w:pPr>
              <w:ind w:firstLine="840" w:firstLineChars="400"/>
              <w:jc w:val="both"/>
              <w:rPr>
                <w:rFonts w:ascii="仿宋_GB2312" w:eastAsia="仿宋_GB2312"/>
              </w:rPr>
            </w:pPr>
            <w:r>
              <w:rPr>
                <w:rFonts w:hint="eastAsia" w:ascii="仿宋_GB2312" w:hAnsi="宋体" w:eastAsia="仿宋_GB2312" w:cs="宋体"/>
              </w:rPr>
              <w:t>其中：公车购置</w:t>
            </w:r>
          </w:p>
        </w:tc>
        <w:tc>
          <w:tcPr>
            <w:tcW w:w="2116" w:type="dxa"/>
            <w:gridSpan w:val="2"/>
            <w:vAlign w:val="center"/>
          </w:tcPr>
          <w:p w14:paraId="2FAA8E8D">
            <w:pPr>
              <w:ind w:firstLine="420"/>
              <w:jc w:val="center"/>
              <w:rPr>
                <w:rFonts w:ascii="仿宋_GB2312" w:eastAsia="仿宋_GB2312"/>
                <w:lang w:eastAsia="zh-CN"/>
              </w:rPr>
            </w:pPr>
            <w:r>
              <w:rPr>
                <w:rFonts w:hint="eastAsia" w:ascii="仿宋_GB2312" w:eastAsia="仿宋_GB2312"/>
                <w:lang w:eastAsia="zh-CN"/>
              </w:rPr>
              <w:t>0</w:t>
            </w:r>
          </w:p>
        </w:tc>
        <w:tc>
          <w:tcPr>
            <w:tcW w:w="2039" w:type="dxa"/>
            <w:gridSpan w:val="2"/>
            <w:vAlign w:val="center"/>
          </w:tcPr>
          <w:p w14:paraId="54B386FC">
            <w:pPr>
              <w:ind w:firstLine="420"/>
              <w:jc w:val="center"/>
              <w:rPr>
                <w:rFonts w:ascii="仿宋_GB2312" w:eastAsia="仿宋_GB2312"/>
                <w:lang w:eastAsia="zh-CN"/>
              </w:rPr>
            </w:pPr>
            <w:r>
              <w:rPr>
                <w:rFonts w:hint="eastAsia" w:ascii="仿宋_GB2312" w:eastAsia="仿宋_GB2312"/>
                <w:lang w:eastAsia="zh-CN"/>
              </w:rPr>
              <w:t>0</w:t>
            </w:r>
          </w:p>
        </w:tc>
        <w:tc>
          <w:tcPr>
            <w:tcW w:w="1983" w:type="dxa"/>
            <w:gridSpan w:val="2"/>
            <w:vAlign w:val="center"/>
          </w:tcPr>
          <w:p w14:paraId="235EB51E">
            <w:pPr>
              <w:ind w:firstLine="420"/>
              <w:jc w:val="center"/>
              <w:rPr>
                <w:rFonts w:ascii="仿宋_GB2312" w:eastAsia="仿宋_GB2312"/>
                <w:lang w:eastAsia="zh-CN"/>
              </w:rPr>
            </w:pPr>
            <w:r>
              <w:rPr>
                <w:rFonts w:hint="eastAsia" w:ascii="仿宋_GB2312" w:eastAsia="仿宋_GB2312"/>
                <w:lang w:eastAsia="zh-CN"/>
              </w:rPr>
              <w:t>0</w:t>
            </w:r>
          </w:p>
        </w:tc>
      </w:tr>
      <w:tr w14:paraId="22C8A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602FB95">
            <w:pPr>
              <w:ind w:firstLine="420"/>
              <w:jc w:val="center"/>
              <w:rPr>
                <w:rFonts w:ascii="仿宋_GB2312" w:eastAsia="仿宋_GB2312"/>
              </w:rPr>
            </w:pPr>
            <w:r>
              <w:rPr>
                <w:rFonts w:hint="eastAsia" w:ascii="仿宋_GB2312" w:hAnsi="宋体" w:eastAsia="仿宋_GB2312" w:cs="宋体"/>
                <w:lang w:eastAsia="zh-CN"/>
              </w:rPr>
              <w:t xml:space="preserve">     </w:t>
            </w:r>
            <w:r>
              <w:rPr>
                <w:rFonts w:hint="eastAsia" w:ascii="仿宋_GB2312" w:hAnsi="宋体" w:eastAsia="仿宋_GB2312" w:cs="宋体"/>
              </w:rPr>
              <w:t>公车运行维护</w:t>
            </w:r>
          </w:p>
        </w:tc>
        <w:tc>
          <w:tcPr>
            <w:tcW w:w="2116" w:type="dxa"/>
            <w:gridSpan w:val="2"/>
            <w:vAlign w:val="center"/>
          </w:tcPr>
          <w:p w14:paraId="24A3E172">
            <w:pPr>
              <w:ind w:firstLine="420"/>
              <w:jc w:val="center"/>
              <w:rPr>
                <w:rFonts w:ascii="仿宋_GB2312" w:eastAsia="仿宋_GB2312"/>
                <w:lang w:eastAsia="zh-CN"/>
              </w:rPr>
            </w:pPr>
            <w:r>
              <w:rPr>
                <w:rFonts w:hint="eastAsia" w:ascii="仿宋_GB2312" w:eastAsia="仿宋_GB2312"/>
                <w:lang w:eastAsia="zh-CN"/>
              </w:rPr>
              <w:t>2.1</w:t>
            </w:r>
          </w:p>
        </w:tc>
        <w:tc>
          <w:tcPr>
            <w:tcW w:w="2039" w:type="dxa"/>
            <w:gridSpan w:val="2"/>
            <w:vAlign w:val="center"/>
          </w:tcPr>
          <w:p w14:paraId="5447AA6F">
            <w:pPr>
              <w:ind w:firstLine="420"/>
              <w:jc w:val="center"/>
              <w:rPr>
                <w:rFonts w:ascii="仿宋_GB2312" w:eastAsia="仿宋_GB2312"/>
                <w:lang w:eastAsia="zh-CN"/>
              </w:rPr>
            </w:pPr>
            <w:r>
              <w:rPr>
                <w:rFonts w:hint="eastAsia" w:ascii="仿宋_GB2312" w:eastAsia="仿宋_GB2312"/>
                <w:lang w:eastAsia="zh-CN"/>
              </w:rPr>
              <w:t>3</w:t>
            </w:r>
          </w:p>
        </w:tc>
        <w:tc>
          <w:tcPr>
            <w:tcW w:w="1983" w:type="dxa"/>
            <w:gridSpan w:val="2"/>
            <w:vAlign w:val="center"/>
          </w:tcPr>
          <w:p w14:paraId="6A0A971C">
            <w:pPr>
              <w:ind w:firstLine="420"/>
              <w:jc w:val="center"/>
              <w:rPr>
                <w:rFonts w:ascii="仿宋_GB2312" w:eastAsia="仿宋_GB2312"/>
                <w:lang w:eastAsia="zh-CN"/>
              </w:rPr>
            </w:pPr>
            <w:r>
              <w:rPr>
                <w:rFonts w:hint="eastAsia" w:ascii="仿宋_GB2312" w:eastAsia="仿宋_GB2312"/>
                <w:lang w:eastAsia="zh-CN"/>
              </w:rPr>
              <w:t>2.1</w:t>
            </w:r>
          </w:p>
        </w:tc>
      </w:tr>
      <w:tr w14:paraId="5A097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16F16F94">
            <w:pPr>
              <w:ind w:firstLine="420"/>
              <w:jc w:val="both"/>
              <w:rPr>
                <w:rFonts w:ascii="仿宋_GB2312" w:eastAsia="仿宋_GB2312"/>
              </w:rPr>
            </w:pPr>
            <w:r>
              <w:rPr>
                <w:rFonts w:hint="eastAsia" w:ascii="仿宋_GB2312" w:eastAsia="仿宋_GB2312"/>
              </w:rPr>
              <w:t>2</w:t>
            </w:r>
            <w:r>
              <w:rPr>
                <w:rFonts w:hint="eastAsia" w:ascii="仿宋_GB2312" w:hAnsi="宋体" w:eastAsia="仿宋_GB2312" w:cs="宋体"/>
              </w:rPr>
              <w:t>、出国经费</w:t>
            </w:r>
          </w:p>
        </w:tc>
        <w:tc>
          <w:tcPr>
            <w:tcW w:w="2116" w:type="dxa"/>
            <w:gridSpan w:val="2"/>
            <w:vAlign w:val="center"/>
          </w:tcPr>
          <w:p w14:paraId="4726219B">
            <w:pPr>
              <w:ind w:firstLine="420"/>
              <w:jc w:val="center"/>
              <w:rPr>
                <w:rFonts w:ascii="仿宋_GB2312" w:eastAsia="仿宋_GB2312"/>
                <w:lang w:eastAsia="zh-CN"/>
              </w:rPr>
            </w:pPr>
            <w:r>
              <w:rPr>
                <w:rFonts w:hint="eastAsia" w:ascii="仿宋_GB2312" w:eastAsia="仿宋_GB2312"/>
                <w:lang w:eastAsia="zh-CN"/>
              </w:rPr>
              <w:t>0</w:t>
            </w:r>
          </w:p>
        </w:tc>
        <w:tc>
          <w:tcPr>
            <w:tcW w:w="2039" w:type="dxa"/>
            <w:gridSpan w:val="2"/>
            <w:vAlign w:val="center"/>
          </w:tcPr>
          <w:p w14:paraId="2786673B">
            <w:pPr>
              <w:ind w:firstLine="420"/>
              <w:jc w:val="center"/>
              <w:rPr>
                <w:rFonts w:ascii="仿宋_GB2312" w:eastAsia="仿宋_GB2312"/>
                <w:lang w:eastAsia="zh-CN"/>
              </w:rPr>
            </w:pPr>
            <w:r>
              <w:rPr>
                <w:rFonts w:hint="eastAsia" w:ascii="仿宋_GB2312" w:eastAsia="仿宋_GB2312"/>
                <w:lang w:eastAsia="zh-CN"/>
              </w:rPr>
              <w:t>0</w:t>
            </w:r>
          </w:p>
        </w:tc>
        <w:tc>
          <w:tcPr>
            <w:tcW w:w="1983" w:type="dxa"/>
            <w:gridSpan w:val="2"/>
            <w:vAlign w:val="center"/>
          </w:tcPr>
          <w:p w14:paraId="13D04355">
            <w:pPr>
              <w:ind w:firstLine="420"/>
              <w:jc w:val="center"/>
              <w:rPr>
                <w:rFonts w:ascii="仿宋_GB2312" w:eastAsia="仿宋_GB2312"/>
                <w:lang w:eastAsia="zh-CN"/>
              </w:rPr>
            </w:pPr>
            <w:r>
              <w:rPr>
                <w:rFonts w:hint="eastAsia" w:ascii="仿宋_GB2312" w:eastAsia="仿宋_GB2312"/>
                <w:lang w:eastAsia="zh-CN"/>
              </w:rPr>
              <w:t>0</w:t>
            </w:r>
          </w:p>
        </w:tc>
      </w:tr>
      <w:tr w14:paraId="1E0D1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28002899">
            <w:pPr>
              <w:ind w:firstLine="420"/>
              <w:jc w:val="both"/>
              <w:rPr>
                <w:rFonts w:ascii="仿宋_GB2312" w:eastAsia="仿宋_GB2312"/>
              </w:rPr>
            </w:pPr>
            <w:r>
              <w:rPr>
                <w:rFonts w:hint="eastAsia" w:ascii="仿宋_GB2312" w:eastAsia="仿宋_GB2312"/>
              </w:rPr>
              <w:t>3</w:t>
            </w:r>
            <w:r>
              <w:rPr>
                <w:rFonts w:hint="eastAsia" w:ascii="仿宋_GB2312" w:hAnsi="宋体" w:eastAsia="仿宋_GB2312" w:cs="宋体"/>
              </w:rPr>
              <w:t>、公务接待</w:t>
            </w:r>
          </w:p>
        </w:tc>
        <w:tc>
          <w:tcPr>
            <w:tcW w:w="2116" w:type="dxa"/>
            <w:gridSpan w:val="2"/>
            <w:vAlign w:val="center"/>
          </w:tcPr>
          <w:p w14:paraId="33A3C7F4">
            <w:pPr>
              <w:ind w:firstLine="420"/>
              <w:jc w:val="center"/>
              <w:rPr>
                <w:rFonts w:ascii="仿宋_GB2312" w:eastAsia="仿宋_GB2312"/>
                <w:lang w:eastAsia="zh-CN"/>
              </w:rPr>
            </w:pPr>
            <w:r>
              <w:rPr>
                <w:rFonts w:hint="eastAsia" w:ascii="仿宋_GB2312" w:eastAsia="仿宋_GB2312"/>
                <w:lang w:eastAsia="zh-CN"/>
              </w:rPr>
              <w:t>1.58</w:t>
            </w:r>
          </w:p>
        </w:tc>
        <w:tc>
          <w:tcPr>
            <w:tcW w:w="2039" w:type="dxa"/>
            <w:gridSpan w:val="2"/>
            <w:vAlign w:val="center"/>
          </w:tcPr>
          <w:p w14:paraId="776C4C6F">
            <w:pPr>
              <w:ind w:firstLine="420"/>
              <w:jc w:val="center"/>
              <w:rPr>
                <w:rFonts w:hint="default" w:ascii="仿宋_GB2312" w:eastAsia="仿宋_GB2312"/>
                <w:lang w:val="en-US" w:eastAsia="zh-CN"/>
              </w:rPr>
            </w:pPr>
            <w:r>
              <w:rPr>
                <w:rFonts w:hint="eastAsia" w:ascii="仿宋_GB2312" w:eastAsia="仿宋_GB2312"/>
                <w:lang w:eastAsia="zh-CN"/>
              </w:rPr>
              <w:t>1.</w:t>
            </w:r>
            <w:r>
              <w:rPr>
                <w:rFonts w:hint="eastAsia" w:ascii="仿宋_GB2312" w:eastAsia="仿宋_GB2312"/>
                <w:lang w:val="en-US" w:eastAsia="zh-CN"/>
              </w:rPr>
              <w:t>6</w:t>
            </w:r>
          </w:p>
        </w:tc>
        <w:tc>
          <w:tcPr>
            <w:tcW w:w="1983" w:type="dxa"/>
            <w:gridSpan w:val="2"/>
            <w:vAlign w:val="center"/>
          </w:tcPr>
          <w:p w14:paraId="40F0217D">
            <w:pPr>
              <w:ind w:firstLine="420"/>
              <w:jc w:val="center"/>
              <w:rPr>
                <w:rFonts w:ascii="仿宋_GB2312" w:eastAsia="仿宋_GB2312"/>
                <w:lang w:eastAsia="zh-CN"/>
              </w:rPr>
            </w:pPr>
            <w:r>
              <w:rPr>
                <w:rFonts w:hint="eastAsia" w:ascii="仿宋_GB2312" w:eastAsia="仿宋_GB2312"/>
                <w:lang w:eastAsia="zh-CN"/>
              </w:rPr>
              <w:t>1.55</w:t>
            </w:r>
          </w:p>
        </w:tc>
      </w:tr>
      <w:tr w14:paraId="2B7DB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7FDE138">
            <w:pPr>
              <w:rPr>
                <w:rFonts w:ascii="仿宋_GB2312" w:eastAsia="仿宋_GB2312"/>
              </w:rPr>
            </w:pPr>
            <w:r>
              <w:rPr>
                <w:rFonts w:hint="eastAsia" w:ascii="仿宋_GB2312" w:hAnsi="宋体" w:eastAsia="仿宋_GB2312" w:cs="宋体"/>
              </w:rPr>
              <w:t>项目支出：</w:t>
            </w:r>
          </w:p>
        </w:tc>
        <w:tc>
          <w:tcPr>
            <w:tcW w:w="2116" w:type="dxa"/>
            <w:gridSpan w:val="2"/>
            <w:vAlign w:val="center"/>
          </w:tcPr>
          <w:p w14:paraId="4668CD97">
            <w:pPr>
              <w:ind w:firstLine="420"/>
              <w:jc w:val="center"/>
              <w:rPr>
                <w:rFonts w:ascii="仿宋_GB2312" w:eastAsia="仿宋_GB2312"/>
              </w:rPr>
            </w:pPr>
          </w:p>
        </w:tc>
        <w:tc>
          <w:tcPr>
            <w:tcW w:w="2039" w:type="dxa"/>
            <w:gridSpan w:val="2"/>
            <w:vAlign w:val="center"/>
          </w:tcPr>
          <w:p w14:paraId="116B30FF">
            <w:pPr>
              <w:ind w:firstLine="420"/>
              <w:jc w:val="center"/>
              <w:rPr>
                <w:rFonts w:ascii="仿宋_GB2312" w:eastAsia="仿宋_GB2312"/>
              </w:rPr>
            </w:pPr>
          </w:p>
        </w:tc>
        <w:tc>
          <w:tcPr>
            <w:tcW w:w="1983" w:type="dxa"/>
            <w:gridSpan w:val="2"/>
            <w:vAlign w:val="center"/>
          </w:tcPr>
          <w:p w14:paraId="275774CA">
            <w:pPr>
              <w:ind w:firstLine="420"/>
              <w:jc w:val="center"/>
              <w:rPr>
                <w:rFonts w:ascii="仿宋_GB2312" w:eastAsia="仿宋_GB2312"/>
              </w:rPr>
            </w:pPr>
          </w:p>
        </w:tc>
      </w:tr>
      <w:tr w14:paraId="00FF1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5B799FD">
            <w:pPr>
              <w:ind w:firstLine="420"/>
              <w:jc w:val="both"/>
              <w:rPr>
                <w:rFonts w:ascii="仿宋_GB2312" w:eastAsia="仿宋_GB2312"/>
              </w:rPr>
            </w:pPr>
            <w:r>
              <w:rPr>
                <w:rFonts w:hint="eastAsia" w:ascii="仿宋_GB2312" w:eastAsia="仿宋_GB2312"/>
              </w:rPr>
              <w:t>1</w:t>
            </w:r>
            <w:r>
              <w:rPr>
                <w:rFonts w:hint="eastAsia" w:ascii="仿宋_GB2312" w:hAnsi="宋体" w:eastAsia="仿宋_GB2312" w:cs="宋体"/>
              </w:rPr>
              <w:t>、业务工作经费</w:t>
            </w:r>
          </w:p>
        </w:tc>
        <w:tc>
          <w:tcPr>
            <w:tcW w:w="2116" w:type="dxa"/>
            <w:gridSpan w:val="2"/>
            <w:vAlign w:val="center"/>
          </w:tcPr>
          <w:p w14:paraId="7CFA8EC5">
            <w:pPr>
              <w:ind w:firstLine="420"/>
              <w:jc w:val="center"/>
              <w:rPr>
                <w:rFonts w:ascii="仿宋_GB2312" w:eastAsia="仿宋_GB2312"/>
                <w:lang w:eastAsia="zh-CN"/>
              </w:rPr>
            </w:pPr>
            <w:r>
              <w:rPr>
                <w:rFonts w:hint="eastAsia" w:ascii="仿宋_GB2312" w:eastAsia="仿宋_GB2312"/>
                <w:lang w:eastAsia="zh-CN"/>
              </w:rPr>
              <w:t>0</w:t>
            </w:r>
          </w:p>
        </w:tc>
        <w:tc>
          <w:tcPr>
            <w:tcW w:w="2039" w:type="dxa"/>
            <w:gridSpan w:val="2"/>
            <w:vAlign w:val="center"/>
          </w:tcPr>
          <w:p w14:paraId="7E889A91">
            <w:pPr>
              <w:ind w:firstLine="420"/>
              <w:jc w:val="center"/>
              <w:rPr>
                <w:rFonts w:ascii="仿宋_GB2312" w:eastAsia="仿宋_GB2312"/>
                <w:lang w:eastAsia="zh-CN"/>
              </w:rPr>
            </w:pPr>
            <w:r>
              <w:rPr>
                <w:rFonts w:hint="eastAsia" w:ascii="仿宋_GB2312" w:eastAsia="仿宋_GB2312"/>
                <w:lang w:eastAsia="zh-CN"/>
              </w:rPr>
              <w:t>0</w:t>
            </w:r>
          </w:p>
        </w:tc>
        <w:tc>
          <w:tcPr>
            <w:tcW w:w="1983" w:type="dxa"/>
            <w:gridSpan w:val="2"/>
            <w:vAlign w:val="center"/>
          </w:tcPr>
          <w:p w14:paraId="48D84B0F">
            <w:pPr>
              <w:ind w:firstLine="420"/>
              <w:jc w:val="center"/>
              <w:rPr>
                <w:rFonts w:ascii="仿宋_GB2312" w:eastAsia="仿宋_GB2312"/>
                <w:lang w:eastAsia="zh-CN"/>
              </w:rPr>
            </w:pPr>
            <w:r>
              <w:rPr>
                <w:rFonts w:hint="eastAsia" w:ascii="仿宋_GB2312" w:eastAsia="仿宋_GB2312"/>
                <w:lang w:eastAsia="zh-CN"/>
              </w:rPr>
              <w:t>0</w:t>
            </w:r>
          </w:p>
        </w:tc>
      </w:tr>
      <w:tr w14:paraId="54137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301F9BC">
            <w:pPr>
              <w:ind w:firstLine="420"/>
              <w:jc w:val="both"/>
              <w:rPr>
                <w:rFonts w:ascii="仿宋_GB2312" w:eastAsia="仿宋_GB2312"/>
              </w:rPr>
            </w:pPr>
            <w:r>
              <w:rPr>
                <w:rFonts w:hint="eastAsia" w:ascii="仿宋_GB2312" w:eastAsia="仿宋_GB2312"/>
              </w:rPr>
              <w:t>2</w:t>
            </w:r>
            <w:r>
              <w:rPr>
                <w:rFonts w:hint="eastAsia" w:ascii="仿宋_GB2312" w:hAnsi="宋体" w:eastAsia="仿宋_GB2312" w:cs="宋体"/>
              </w:rPr>
              <w:t>、运行维护经费</w:t>
            </w:r>
          </w:p>
        </w:tc>
        <w:tc>
          <w:tcPr>
            <w:tcW w:w="2116" w:type="dxa"/>
            <w:gridSpan w:val="2"/>
            <w:vAlign w:val="center"/>
          </w:tcPr>
          <w:p w14:paraId="2F2F272A">
            <w:pPr>
              <w:ind w:firstLine="420"/>
              <w:jc w:val="center"/>
              <w:rPr>
                <w:rFonts w:ascii="仿宋_GB2312" w:eastAsia="仿宋_GB2312"/>
                <w:lang w:eastAsia="zh-CN"/>
              </w:rPr>
            </w:pPr>
            <w:r>
              <w:rPr>
                <w:rFonts w:hint="eastAsia" w:ascii="仿宋_GB2312" w:eastAsia="仿宋_GB2312"/>
                <w:lang w:eastAsia="zh-CN"/>
              </w:rPr>
              <w:t>0</w:t>
            </w:r>
          </w:p>
        </w:tc>
        <w:tc>
          <w:tcPr>
            <w:tcW w:w="2039" w:type="dxa"/>
            <w:gridSpan w:val="2"/>
            <w:vAlign w:val="center"/>
          </w:tcPr>
          <w:p w14:paraId="792D16E8">
            <w:pPr>
              <w:ind w:firstLine="420"/>
              <w:jc w:val="center"/>
              <w:rPr>
                <w:rFonts w:ascii="仿宋_GB2312" w:eastAsia="仿宋_GB2312"/>
                <w:lang w:eastAsia="zh-CN"/>
              </w:rPr>
            </w:pPr>
            <w:r>
              <w:rPr>
                <w:rFonts w:hint="eastAsia" w:ascii="仿宋_GB2312" w:eastAsia="仿宋_GB2312"/>
                <w:lang w:eastAsia="zh-CN"/>
              </w:rPr>
              <w:t>0</w:t>
            </w:r>
          </w:p>
        </w:tc>
        <w:tc>
          <w:tcPr>
            <w:tcW w:w="1983" w:type="dxa"/>
            <w:gridSpan w:val="2"/>
            <w:vAlign w:val="center"/>
          </w:tcPr>
          <w:p w14:paraId="2E835E4A">
            <w:pPr>
              <w:ind w:firstLine="420"/>
              <w:jc w:val="center"/>
              <w:rPr>
                <w:rFonts w:ascii="仿宋_GB2312" w:eastAsia="仿宋_GB2312"/>
                <w:lang w:eastAsia="zh-CN"/>
              </w:rPr>
            </w:pPr>
            <w:r>
              <w:rPr>
                <w:rFonts w:hint="eastAsia" w:ascii="仿宋_GB2312" w:eastAsia="仿宋_GB2312"/>
                <w:lang w:eastAsia="zh-CN"/>
              </w:rPr>
              <w:t>0</w:t>
            </w:r>
          </w:p>
        </w:tc>
      </w:tr>
      <w:tr w14:paraId="06C2B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B671ED6">
            <w:pPr>
              <w:ind w:firstLine="420"/>
              <w:jc w:val="both"/>
              <w:rPr>
                <w:rFonts w:ascii="仿宋_GB2312" w:hAnsi="宋体" w:eastAsia="仿宋_GB2312" w:cs="宋体"/>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p>
          <w:p w14:paraId="515558C6">
            <w:pPr>
              <w:ind w:firstLine="420"/>
              <w:jc w:val="both"/>
              <w:rPr>
                <w:rFonts w:ascii="仿宋_GB2312" w:eastAsia="仿宋_GB2312"/>
                <w:lang w:eastAsia="zh-CN"/>
              </w:rPr>
            </w:pPr>
            <w:r>
              <w:rPr>
                <w:rFonts w:hint="eastAsia" w:ascii="仿宋_GB2312" w:eastAsia="仿宋_GB2312"/>
                <w:lang w:eastAsia="zh-CN"/>
              </w:rPr>
              <w:t>(</w:t>
            </w:r>
            <w:r>
              <w:rPr>
                <w:rFonts w:hint="eastAsia" w:ascii="仿宋_GB2312" w:hAnsi="宋体" w:eastAsia="仿宋_GB2312" w:cs="宋体"/>
                <w:lang w:eastAsia="zh-CN"/>
              </w:rPr>
              <w:t>一个专项一行</w:t>
            </w:r>
            <w:r>
              <w:rPr>
                <w:rFonts w:hint="eastAsia" w:ascii="仿宋_GB2312" w:eastAsia="仿宋_GB2312"/>
                <w:lang w:eastAsia="zh-CN"/>
              </w:rPr>
              <w:t>)</w:t>
            </w:r>
          </w:p>
        </w:tc>
        <w:tc>
          <w:tcPr>
            <w:tcW w:w="2116" w:type="dxa"/>
            <w:gridSpan w:val="2"/>
            <w:vAlign w:val="center"/>
          </w:tcPr>
          <w:p w14:paraId="05C1C127">
            <w:pPr>
              <w:ind w:firstLine="420"/>
              <w:jc w:val="center"/>
              <w:rPr>
                <w:rFonts w:ascii="仿宋_GB2312" w:eastAsia="仿宋_GB2312"/>
                <w:lang w:eastAsia="zh-CN"/>
              </w:rPr>
            </w:pPr>
            <w:r>
              <w:rPr>
                <w:rFonts w:hint="eastAsia" w:ascii="仿宋_GB2312" w:eastAsia="仿宋_GB2312"/>
                <w:lang w:eastAsia="zh-CN"/>
              </w:rPr>
              <w:t>100.462</w:t>
            </w:r>
          </w:p>
        </w:tc>
        <w:tc>
          <w:tcPr>
            <w:tcW w:w="2039" w:type="dxa"/>
            <w:gridSpan w:val="2"/>
            <w:vAlign w:val="center"/>
          </w:tcPr>
          <w:p w14:paraId="6D142C36">
            <w:pPr>
              <w:ind w:firstLine="420"/>
              <w:jc w:val="center"/>
              <w:rPr>
                <w:rFonts w:ascii="仿宋_GB2312" w:eastAsia="仿宋_GB2312"/>
                <w:lang w:eastAsia="zh-CN"/>
              </w:rPr>
            </w:pPr>
            <w:r>
              <w:rPr>
                <w:rFonts w:hint="eastAsia" w:ascii="仿宋_GB2312" w:eastAsia="仿宋_GB2312"/>
                <w:lang w:eastAsia="zh-CN"/>
              </w:rPr>
              <w:t>132.46</w:t>
            </w:r>
          </w:p>
        </w:tc>
        <w:tc>
          <w:tcPr>
            <w:tcW w:w="1983" w:type="dxa"/>
            <w:gridSpan w:val="2"/>
            <w:vAlign w:val="center"/>
          </w:tcPr>
          <w:p w14:paraId="22142208">
            <w:pPr>
              <w:ind w:firstLine="420"/>
              <w:jc w:val="center"/>
              <w:rPr>
                <w:rFonts w:ascii="仿宋_GB2312" w:eastAsia="仿宋_GB2312"/>
                <w:lang w:eastAsia="zh-CN"/>
              </w:rPr>
            </w:pPr>
            <w:r>
              <w:rPr>
                <w:rFonts w:hint="eastAsia" w:ascii="仿宋_GB2312" w:eastAsia="仿宋_GB2312"/>
                <w:lang w:eastAsia="zh-CN"/>
              </w:rPr>
              <w:t>155.46</w:t>
            </w:r>
          </w:p>
        </w:tc>
      </w:tr>
      <w:tr w14:paraId="386D3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A3DB50D">
            <w:pPr>
              <w:ind w:firstLine="315" w:firstLineChars="150"/>
              <w:jc w:val="both"/>
              <w:rPr>
                <w:rFonts w:ascii="仿宋_GB2312" w:hAnsi="宋体" w:eastAsia="仿宋_GB2312" w:cs="宋体"/>
                <w:lang w:eastAsia="zh-CN"/>
              </w:rPr>
            </w:pPr>
            <w:r>
              <w:rPr>
                <w:rFonts w:hint="eastAsia" w:ascii="仿宋_GB2312" w:hAnsi="宋体" w:eastAsia="仿宋_GB2312" w:cs="宋体"/>
                <w:lang w:eastAsia="zh-CN"/>
              </w:rPr>
              <w:t>公务船运营及交通运行</w:t>
            </w:r>
          </w:p>
        </w:tc>
        <w:tc>
          <w:tcPr>
            <w:tcW w:w="2116" w:type="dxa"/>
            <w:gridSpan w:val="2"/>
            <w:vAlign w:val="center"/>
          </w:tcPr>
          <w:p w14:paraId="2B3C380A">
            <w:pPr>
              <w:ind w:firstLine="420"/>
              <w:jc w:val="center"/>
              <w:rPr>
                <w:rFonts w:ascii="仿宋_GB2312" w:eastAsia="仿宋_GB2312"/>
                <w:lang w:eastAsia="zh-CN"/>
              </w:rPr>
            </w:pPr>
            <w:r>
              <w:rPr>
                <w:rFonts w:hint="eastAsia" w:ascii="仿宋_GB2312" w:eastAsia="仿宋_GB2312"/>
                <w:lang w:eastAsia="zh-CN"/>
              </w:rPr>
              <w:t>15</w:t>
            </w:r>
          </w:p>
        </w:tc>
        <w:tc>
          <w:tcPr>
            <w:tcW w:w="2039" w:type="dxa"/>
            <w:gridSpan w:val="2"/>
            <w:vAlign w:val="center"/>
          </w:tcPr>
          <w:p w14:paraId="10262996">
            <w:pPr>
              <w:ind w:firstLine="420"/>
              <w:jc w:val="center"/>
              <w:rPr>
                <w:rFonts w:ascii="仿宋_GB2312" w:eastAsia="仿宋_GB2312"/>
                <w:lang w:eastAsia="zh-CN"/>
              </w:rPr>
            </w:pPr>
            <w:r>
              <w:rPr>
                <w:rFonts w:hint="eastAsia" w:ascii="仿宋_GB2312" w:eastAsia="仿宋_GB2312"/>
                <w:lang w:eastAsia="zh-CN"/>
              </w:rPr>
              <w:t>20</w:t>
            </w:r>
          </w:p>
        </w:tc>
        <w:tc>
          <w:tcPr>
            <w:tcW w:w="1983" w:type="dxa"/>
            <w:gridSpan w:val="2"/>
            <w:vAlign w:val="center"/>
          </w:tcPr>
          <w:p w14:paraId="35CC6888">
            <w:pPr>
              <w:ind w:firstLine="420"/>
              <w:jc w:val="center"/>
              <w:rPr>
                <w:rFonts w:ascii="仿宋_GB2312" w:eastAsia="仿宋_GB2312"/>
                <w:lang w:eastAsia="zh-CN"/>
              </w:rPr>
            </w:pPr>
            <w:r>
              <w:rPr>
                <w:rFonts w:hint="eastAsia" w:ascii="仿宋_GB2312" w:eastAsia="仿宋_GB2312"/>
                <w:lang w:eastAsia="zh-CN"/>
              </w:rPr>
              <w:t>20</w:t>
            </w:r>
          </w:p>
        </w:tc>
      </w:tr>
      <w:tr w14:paraId="03327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288207C">
            <w:pPr>
              <w:ind w:firstLine="420" w:firstLineChars="200"/>
              <w:jc w:val="both"/>
              <w:rPr>
                <w:rFonts w:ascii="仿宋_GB2312" w:hAnsi="宋体" w:eastAsia="仿宋_GB2312" w:cs="宋体"/>
                <w:lang w:eastAsia="zh-CN"/>
              </w:rPr>
            </w:pPr>
            <w:r>
              <w:rPr>
                <w:rFonts w:hint="eastAsia" w:ascii="仿宋_GB2312" w:hAnsi="宋体" w:eastAsia="仿宋_GB2312" w:cs="宋体"/>
                <w:lang w:eastAsia="zh-CN"/>
              </w:rPr>
              <w:t>船舶污染物接收经费</w:t>
            </w:r>
          </w:p>
        </w:tc>
        <w:tc>
          <w:tcPr>
            <w:tcW w:w="2116" w:type="dxa"/>
            <w:gridSpan w:val="2"/>
            <w:vAlign w:val="center"/>
          </w:tcPr>
          <w:p w14:paraId="5A939082">
            <w:pPr>
              <w:ind w:firstLine="420"/>
              <w:jc w:val="center"/>
              <w:rPr>
                <w:rFonts w:ascii="仿宋_GB2312" w:eastAsia="仿宋_GB2312"/>
                <w:lang w:eastAsia="zh-CN"/>
              </w:rPr>
            </w:pPr>
            <w:r>
              <w:rPr>
                <w:rFonts w:hint="eastAsia" w:ascii="仿宋_GB2312" w:eastAsia="仿宋_GB2312"/>
                <w:lang w:eastAsia="zh-CN"/>
              </w:rPr>
              <w:t>85.462</w:t>
            </w:r>
          </w:p>
        </w:tc>
        <w:tc>
          <w:tcPr>
            <w:tcW w:w="2039" w:type="dxa"/>
            <w:gridSpan w:val="2"/>
            <w:vAlign w:val="center"/>
          </w:tcPr>
          <w:p w14:paraId="52EF93B0">
            <w:pPr>
              <w:ind w:firstLine="420"/>
              <w:jc w:val="center"/>
              <w:rPr>
                <w:rFonts w:ascii="仿宋_GB2312" w:eastAsia="仿宋_GB2312"/>
                <w:lang w:eastAsia="zh-CN"/>
              </w:rPr>
            </w:pPr>
            <w:r>
              <w:rPr>
                <w:rFonts w:hint="eastAsia" w:ascii="仿宋_GB2312" w:eastAsia="仿宋_GB2312"/>
                <w:lang w:eastAsia="zh-CN"/>
              </w:rPr>
              <w:t>85.46</w:t>
            </w:r>
          </w:p>
        </w:tc>
        <w:tc>
          <w:tcPr>
            <w:tcW w:w="1983" w:type="dxa"/>
            <w:gridSpan w:val="2"/>
            <w:vAlign w:val="center"/>
          </w:tcPr>
          <w:p w14:paraId="1638A915">
            <w:pPr>
              <w:ind w:firstLine="420"/>
              <w:jc w:val="center"/>
              <w:rPr>
                <w:rFonts w:ascii="仿宋_GB2312" w:eastAsia="仿宋_GB2312"/>
                <w:lang w:eastAsia="zh-CN"/>
              </w:rPr>
            </w:pPr>
            <w:r>
              <w:rPr>
                <w:rFonts w:hint="eastAsia" w:ascii="仿宋_GB2312" w:eastAsia="仿宋_GB2312"/>
                <w:lang w:eastAsia="zh-CN"/>
              </w:rPr>
              <w:t>85.46</w:t>
            </w:r>
          </w:p>
        </w:tc>
      </w:tr>
      <w:tr w14:paraId="4230C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68CAFCD">
            <w:pPr>
              <w:jc w:val="both"/>
              <w:rPr>
                <w:rFonts w:ascii="仿宋_GB2312" w:hAnsi="宋体" w:eastAsia="仿宋_GB2312" w:cs="宋体"/>
                <w:lang w:eastAsia="zh-CN"/>
              </w:rPr>
            </w:pPr>
            <w:r>
              <w:rPr>
                <w:rFonts w:hint="eastAsia" w:ascii="仿宋_GB2312" w:hAnsi="宋体" w:eastAsia="仿宋_GB2312" w:cs="宋体"/>
                <w:lang w:eastAsia="zh-CN"/>
              </w:rPr>
              <w:t xml:space="preserve">    专项工作专项</w:t>
            </w:r>
          </w:p>
        </w:tc>
        <w:tc>
          <w:tcPr>
            <w:tcW w:w="2116" w:type="dxa"/>
            <w:gridSpan w:val="2"/>
            <w:vAlign w:val="center"/>
          </w:tcPr>
          <w:p w14:paraId="1E575DF0">
            <w:pPr>
              <w:ind w:firstLine="420"/>
              <w:jc w:val="center"/>
              <w:rPr>
                <w:rFonts w:ascii="仿宋_GB2312" w:eastAsia="仿宋_GB2312"/>
                <w:lang w:eastAsia="zh-CN"/>
              </w:rPr>
            </w:pPr>
            <w:r>
              <w:rPr>
                <w:rFonts w:hint="eastAsia" w:ascii="仿宋_GB2312" w:eastAsia="仿宋_GB2312"/>
                <w:lang w:eastAsia="zh-CN"/>
              </w:rPr>
              <w:t>0</w:t>
            </w:r>
          </w:p>
        </w:tc>
        <w:tc>
          <w:tcPr>
            <w:tcW w:w="2039" w:type="dxa"/>
            <w:gridSpan w:val="2"/>
            <w:vAlign w:val="center"/>
          </w:tcPr>
          <w:p w14:paraId="6C686D94">
            <w:pPr>
              <w:ind w:firstLine="420"/>
              <w:jc w:val="center"/>
              <w:rPr>
                <w:rFonts w:ascii="仿宋_GB2312" w:eastAsia="仿宋_GB2312"/>
                <w:lang w:eastAsia="zh-CN"/>
              </w:rPr>
            </w:pPr>
            <w:r>
              <w:rPr>
                <w:rFonts w:hint="eastAsia" w:ascii="仿宋_GB2312" w:eastAsia="仿宋_GB2312"/>
                <w:lang w:eastAsia="zh-CN"/>
              </w:rPr>
              <w:t>20</w:t>
            </w:r>
          </w:p>
        </w:tc>
        <w:tc>
          <w:tcPr>
            <w:tcW w:w="1983" w:type="dxa"/>
            <w:gridSpan w:val="2"/>
            <w:vAlign w:val="center"/>
          </w:tcPr>
          <w:p w14:paraId="01144794">
            <w:pPr>
              <w:ind w:firstLine="420"/>
              <w:jc w:val="center"/>
              <w:rPr>
                <w:rFonts w:ascii="仿宋_GB2312" w:eastAsia="仿宋_GB2312"/>
                <w:lang w:eastAsia="zh-CN"/>
              </w:rPr>
            </w:pPr>
            <w:r>
              <w:rPr>
                <w:rFonts w:hint="eastAsia" w:ascii="仿宋_GB2312" w:eastAsia="仿宋_GB2312"/>
                <w:lang w:eastAsia="zh-CN"/>
              </w:rPr>
              <w:t>20</w:t>
            </w:r>
          </w:p>
        </w:tc>
      </w:tr>
      <w:tr w14:paraId="5F328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D35E6BB">
            <w:pPr>
              <w:jc w:val="both"/>
              <w:rPr>
                <w:rFonts w:ascii="仿宋_GB2312" w:hAnsi="宋体" w:eastAsia="仿宋_GB2312" w:cs="宋体"/>
                <w:lang w:eastAsia="zh-CN"/>
              </w:rPr>
            </w:pPr>
            <w:r>
              <w:rPr>
                <w:rFonts w:hint="eastAsia" w:ascii="仿宋_GB2312" w:hAnsi="宋体" w:eastAsia="仿宋_GB2312" w:cs="宋体"/>
                <w:lang w:eastAsia="zh-CN"/>
              </w:rPr>
              <w:t xml:space="preserve">    4条渡口监控光纤网络费</w:t>
            </w:r>
          </w:p>
        </w:tc>
        <w:tc>
          <w:tcPr>
            <w:tcW w:w="2116" w:type="dxa"/>
            <w:gridSpan w:val="2"/>
            <w:vAlign w:val="center"/>
          </w:tcPr>
          <w:p w14:paraId="4332A90E">
            <w:pPr>
              <w:ind w:firstLine="420"/>
              <w:jc w:val="center"/>
              <w:rPr>
                <w:rFonts w:ascii="仿宋_GB2312" w:eastAsia="仿宋_GB2312"/>
                <w:lang w:eastAsia="zh-CN"/>
              </w:rPr>
            </w:pPr>
            <w:r>
              <w:rPr>
                <w:rFonts w:hint="eastAsia" w:ascii="仿宋_GB2312" w:eastAsia="仿宋_GB2312"/>
                <w:lang w:eastAsia="zh-CN"/>
              </w:rPr>
              <w:t>0</w:t>
            </w:r>
          </w:p>
        </w:tc>
        <w:tc>
          <w:tcPr>
            <w:tcW w:w="2039" w:type="dxa"/>
            <w:gridSpan w:val="2"/>
            <w:vAlign w:val="center"/>
          </w:tcPr>
          <w:p w14:paraId="6662863A">
            <w:pPr>
              <w:ind w:firstLine="420"/>
              <w:jc w:val="center"/>
              <w:rPr>
                <w:rFonts w:ascii="仿宋_GB2312" w:eastAsia="仿宋_GB2312"/>
                <w:lang w:eastAsia="zh-CN"/>
              </w:rPr>
            </w:pPr>
            <w:r>
              <w:rPr>
                <w:rFonts w:hint="eastAsia" w:ascii="仿宋_GB2312" w:eastAsia="仿宋_GB2312"/>
                <w:lang w:eastAsia="zh-CN"/>
              </w:rPr>
              <w:t>2</w:t>
            </w:r>
          </w:p>
        </w:tc>
        <w:tc>
          <w:tcPr>
            <w:tcW w:w="1983" w:type="dxa"/>
            <w:gridSpan w:val="2"/>
            <w:vAlign w:val="center"/>
          </w:tcPr>
          <w:p w14:paraId="380811AA">
            <w:pPr>
              <w:ind w:firstLine="420"/>
              <w:jc w:val="center"/>
              <w:rPr>
                <w:rFonts w:ascii="仿宋_GB2312" w:eastAsia="仿宋_GB2312"/>
                <w:lang w:eastAsia="zh-CN"/>
              </w:rPr>
            </w:pPr>
            <w:r>
              <w:rPr>
                <w:rFonts w:hint="eastAsia" w:ascii="仿宋_GB2312" w:eastAsia="仿宋_GB2312"/>
                <w:lang w:eastAsia="zh-CN"/>
              </w:rPr>
              <w:t>2</w:t>
            </w:r>
          </w:p>
        </w:tc>
      </w:tr>
      <w:tr w14:paraId="16492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C20F781">
            <w:pPr>
              <w:jc w:val="both"/>
              <w:rPr>
                <w:rFonts w:ascii="仿宋_GB2312" w:hAnsi="宋体" w:eastAsia="仿宋_GB2312" w:cs="宋体"/>
                <w:lang w:eastAsia="zh-CN"/>
              </w:rPr>
            </w:pPr>
            <w:r>
              <w:rPr>
                <w:rFonts w:hint="eastAsia" w:ascii="仿宋_GB2312" w:hAnsi="宋体" w:eastAsia="仿宋_GB2312" w:cs="宋体"/>
                <w:lang w:eastAsia="zh-CN"/>
              </w:rPr>
              <w:t xml:space="preserve">  水上应急救援、安全搜救、打捞</w:t>
            </w:r>
          </w:p>
        </w:tc>
        <w:tc>
          <w:tcPr>
            <w:tcW w:w="2116" w:type="dxa"/>
            <w:gridSpan w:val="2"/>
            <w:vAlign w:val="center"/>
          </w:tcPr>
          <w:p w14:paraId="178CA9EC">
            <w:pPr>
              <w:ind w:firstLine="420"/>
              <w:jc w:val="center"/>
              <w:rPr>
                <w:rFonts w:ascii="仿宋_GB2312" w:eastAsia="仿宋_GB2312"/>
                <w:lang w:eastAsia="zh-CN"/>
              </w:rPr>
            </w:pPr>
            <w:r>
              <w:rPr>
                <w:rFonts w:hint="eastAsia" w:ascii="仿宋_GB2312" w:eastAsia="仿宋_GB2312"/>
                <w:lang w:eastAsia="zh-CN"/>
              </w:rPr>
              <w:t>0</w:t>
            </w:r>
          </w:p>
        </w:tc>
        <w:tc>
          <w:tcPr>
            <w:tcW w:w="2039" w:type="dxa"/>
            <w:gridSpan w:val="2"/>
            <w:vAlign w:val="center"/>
          </w:tcPr>
          <w:p w14:paraId="7A4A1CEB">
            <w:pPr>
              <w:ind w:firstLine="420"/>
              <w:jc w:val="center"/>
              <w:rPr>
                <w:rFonts w:ascii="仿宋_GB2312" w:eastAsia="仿宋_GB2312"/>
                <w:lang w:eastAsia="zh-CN"/>
              </w:rPr>
            </w:pPr>
            <w:r>
              <w:rPr>
                <w:rFonts w:hint="eastAsia" w:ascii="仿宋_GB2312" w:eastAsia="仿宋_GB2312"/>
                <w:lang w:eastAsia="zh-CN"/>
              </w:rPr>
              <w:t>5</w:t>
            </w:r>
          </w:p>
        </w:tc>
        <w:tc>
          <w:tcPr>
            <w:tcW w:w="1983" w:type="dxa"/>
            <w:gridSpan w:val="2"/>
            <w:vAlign w:val="center"/>
          </w:tcPr>
          <w:p w14:paraId="755EE110">
            <w:pPr>
              <w:ind w:firstLine="420"/>
              <w:jc w:val="center"/>
              <w:rPr>
                <w:rFonts w:ascii="仿宋_GB2312" w:eastAsia="仿宋_GB2312"/>
                <w:lang w:eastAsia="zh-CN"/>
              </w:rPr>
            </w:pPr>
            <w:r>
              <w:rPr>
                <w:rFonts w:hint="eastAsia" w:ascii="仿宋_GB2312" w:eastAsia="仿宋_GB2312"/>
                <w:lang w:eastAsia="zh-CN"/>
              </w:rPr>
              <w:t>5</w:t>
            </w:r>
          </w:p>
        </w:tc>
      </w:tr>
      <w:tr w14:paraId="3B611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DB7C42A">
            <w:pPr>
              <w:jc w:val="both"/>
              <w:rPr>
                <w:rFonts w:ascii="仿宋_GB2312" w:hAnsi="宋体" w:eastAsia="仿宋_GB2312" w:cs="宋体"/>
                <w:lang w:eastAsia="zh-CN"/>
              </w:rPr>
            </w:pPr>
            <w:r>
              <w:rPr>
                <w:rFonts w:hint="eastAsia" w:ascii="仿宋_GB2312" w:hAnsi="宋体" w:eastAsia="仿宋_GB2312" w:cs="宋体"/>
                <w:lang w:eastAsia="zh-CN"/>
              </w:rPr>
              <w:t xml:space="preserve">    水上演习工作经费</w:t>
            </w:r>
          </w:p>
        </w:tc>
        <w:tc>
          <w:tcPr>
            <w:tcW w:w="2116" w:type="dxa"/>
            <w:gridSpan w:val="2"/>
            <w:vAlign w:val="center"/>
          </w:tcPr>
          <w:p w14:paraId="7025B42A">
            <w:pPr>
              <w:ind w:firstLine="420"/>
              <w:jc w:val="center"/>
              <w:rPr>
                <w:rFonts w:ascii="仿宋_GB2312" w:eastAsia="仿宋_GB2312"/>
                <w:lang w:eastAsia="zh-CN"/>
              </w:rPr>
            </w:pPr>
            <w:r>
              <w:rPr>
                <w:rFonts w:hint="eastAsia" w:ascii="仿宋_GB2312" w:eastAsia="仿宋_GB2312"/>
                <w:lang w:eastAsia="zh-CN"/>
              </w:rPr>
              <w:t>0</w:t>
            </w:r>
          </w:p>
        </w:tc>
        <w:tc>
          <w:tcPr>
            <w:tcW w:w="2039" w:type="dxa"/>
            <w:gridSpan w:val="2"/>
            <w:vAlign w:val="center"/>
          </w:tcPr>
          <w:p w14:paraId="1203F5CA">
            <w:pPr>
              <w:ind w:firstLine="420"/>
              <w:jc w:val="center"/>
              <w:rPr>
                <w:rFonts w:ascii="仿宋_GB2312" w:eastAsia="仿宋_GB2312"/>
                <w:lang w:eastAsia="zh-CN"/>
              </w:rPr>
            </w:pPr>
            <w:r>
              <w:rPr>
                <w:rFonts w:hint="eastAsia" w:ascii="仿宋_GB2312" w:eastAsia="仿宋_GB2312"/>
                <w:lang w:eastAsia="zh-CN"/>
              </w:rPr>
              <w:t>0</w:t>
            </w:r>
          </w:p>
        </w:tc>
        <w:tc>
          <w:tcPr>
            <w:tcW w:w="1983" w:type="dxa"/>
            <w:gridSpan w:val="2"/>
            <w:vAlign w:val="center"/>
          </w:tcPr>
          <w:p w14:paraId="3F7BCC21">
            <w:pPr>
              <w:ind w:firstLine="420"/>
              <w:jc w:val="center"/>
              <w:rPr>
                <w:rFonts w:ascii="仿宋_GB2312" w:eastAsia="仿宋_GB2312"/>
                <w:lang w:eastAsia="zh-CN"/>
              </w:rPr>
            </w:pPr>
            <w:r>
              <w:rPr>
                <w:rFonts w:hint="eastAsia" w:ascii="仿宋_GB2312" w:eastAsia="仿宋_GB2312"/>
                <w:lang w:eastAsia="zh-CN"/>
              </w:rPr>
              <w:t>23</w:t>
            </w:r>
          </w:p>
        </w:tc>
      </w:tr>
      <w:tr w14:paraId="14F65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AF8F010">
            <w:pPr>
              <w:jc w:val="both"/>
              <w:rPr>
                <w:rFonts w:ascii="仿宋_GB2312" w:eastAsia="仿宋_GB2312"/>
              </w:rPr>
            </w:pPr>
            <w:r>
              <w:rPr>
                <w:rFonts w:hint="eastAsia" w:ascii="仿宋_GB2312" w:hAnsi="宋体" w:eastAsia="仿宋_GB2312" w:cs="宋体"/>
              </w:rPr>
              <w:t>公用经费</w:t>
            </w:r>
          </w:p>
        </w:tc>
        <w:tc>
          <w:tcPr>
            <w:tcW w:w="2116" w:type="dxa"/>
            <w:gridSpan w:val="2"/>
            <w:vAlign w:val="center"/>
          </w:tcPr>
          <w:p w14:paraId="5153E4FC">
            <w:pPr>
              <w:ind w:firstLine="420"/>
              <w:jc w:val="center"/>
              <w:rPr>
                <w:rFonts w:ascii="仿宋_GB2312" w:eastAsia="仿宋_GB2312"/>
              </w:rPr>
            </w:pPr>
          </w:p>
        </w:tc>
        <w:tc>
          <w:tcPr>
            <w:tcW w:w="2039" w:type="dxa"/>
            <w:gridSpan w:val="2"/>
            <w:vAlign w:val="center"/>
          </w:tcPr>
          <w:p w14:paraId="1D0882C5">
            <w:pPr>
              <w:ind w:firstLine="420"/>
              <w:jc w:val="center"/>
              <w:rPr>
                <w:rFonts w:ascii="仿宋_GB2312" w:eastAsia="仿宋_GB2312"/>
              </w:rPr>
            </w:pPr>
          </w:p>
        </w:tc>
        <w:tc>
          <w:tcPr>
            <w:tcW w:w="1983" w:type="dxa"/>
            <w:gridSpan w:val="2"/>
            <w:vAlign w:val="center"/>
          </w:tcPr>
          <w:p w14:paraId="24E544FB">
            <w:pPr>
              <w:ind w:firstLine="420"/>
              <w:jc w:val="center"/>
              <w:rPr>
                <w:rFonts w:ascii="仿宋_GB2312" w:eastAsia="仿宋_GB2312"/>
              </w:rPr>
            </w:pPr>
          </w:p>
        </w:tc>
      </w:tr>
      <w:tr w14:paraId="69135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917BAD7">
            <w:pPr>
              <w:ind w:firstLine="420"/>
              <w:jc w:val="both"/>
              <w:rPr>
                <w:rFonts w:ascii="仿宋_GB2312" w:hAnsi="宋体" w:eastAsia="仿宋_GB2312" w:cs="宋体"/>
              </w:rPr>
            </w:pPr>
            <w:r>
              <w:rPr>
                <w:rFonts w:hint="eastAsia" w:ascii="仿宋_GB2312" w:hAnsi="宋体" w:eastAsia="仿宋_GB2312" w:cs="宋体"/>
              </w:rPr>
              <w:t>其中：办公经费</w:t>
            </w:r>
          </w:p>
        </w:tc>
        <w:tc>
          <w:tcPr>
            <w:tcW w:w="2116" w:type="dxa"/>
            <w:gridSpan w:val="2"/>
            <w:vAlign w:val="center"/>
          </w:tcPr>
          <w:p w14:paraId="38366550">
            <w:pPr>
              <w:ind w:firstLine="420"/>
              <w:jc w:val="center"/>
              <w:rPr>
                <w:rFonts w:ascii="仿宋_GB2312" w:eastAsia="仿宋_GB2312"/>
                <w:lang w:eastAsia="zh-CN"/>
              </w:rPr>
            </w:pPr>
            <w:r>
              <w:rPr>
                <w:rFonts w:hint="eastAsia" w:ascii="仿宋_GB2312" w:eastAsia="仿宋_GB2312"/>
                <w:lang w:eastAsia="zh-CN"/>
              </w:rPr>
              <w:t>6.62</w:t>
            </w:r>
          </w:p>
        </w:tc>
        <w:tc>
          <w:tcPr>
            <w:tcW w:w="2039" w:type="dxa"/>
            <w:gridSpan w:val="2"/>
            <w:vAlign w:val="center"/>
          </w:tcPr>
          <w:p w14:paraId="2DE6FED3">
            <w:pPr>
              <w:ind w:firstLine="420"/>
              <w:jc w:val="center"/>
              <w:rPr>
                <w:rFonts w:ascii="仿宋_GB2312" w:eastAsia="仿宋_GB2312"/>
                <w:lang w:eastAsia="zh-CN"/>
              </w:rPr>
            </w:pPr>
            <w:r>
              <w:rPr>
                <w:rFonts w:hint="eastAsia" w:ascii="仿宋_GB2312" w:eastAsia="仿宋_GB2312"/>
                <w:lang w:eastAsia="zh-CN"/>
              </w:rPr>
              <w:t>5.12</w:t>
            </w:r>
          </w:p>
        </w:tc>
        <w:tc>
          <w:tcPr>
            <w:tcW w:w="1983" w:type="dxa"/>
            <w:gridSpan w:val="2"/>
            <w:vAlign w:val="center"/>
          </w:tcPr>
          <w:p w14:paraId="70D2AEF3">
            <w:pPr>
              <w:ind w:firstLine="420"/>
              <w:jc w:val="center"/>
              <w:rPr>
                <w:rFonts w:ascii="仿宋_GB2312" w:eastAsia="仿宋_GB2312"/>
                <w:lang w:eastAsia="zh-CN"/>
              </w:rPr>
            </w:pPr>
            <w:r>
              <w:rPr>
                <w:rFonts w:hint="eastAsia" w:ascii="仿宋_GB2312" w:eastAsia="仿宋_GB2312"/>
                <w:lang w:eastAsia="zh-CN"/>
              </w:rPr>
              <w:t>6.14</w:t>
            </w:r>
          </w:p>
        </w:tc>
      </w:tr>
      <w:tr w14:paraId="109BE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1728C7F0">
            <w:pPr>
              <w:ind w:firstLine="420"/>
              <w:jc w:val="center"/>
              <w:rPr>
                <w:rFonts w:ascii="仿宋_GB2312" w:hAnsi="宋体" w:eastAsia="仿宋_GB2312" w:cs="宋体"/>
              </w:rPr>
            </w:pPr>
            <w:r>
              <w:rPr>
                <w:rFonts w:hint="eastAsia" w:ascii="仿宋_GB2312" w:hAnsi="宋体" w:eastAsia="仿宋_GB2312" w:cs="宋体"/>
              </w:rPr>
              <w:t xml:space="preserve">   水费、电费、差旅费</w:t>
            </w:r>
          </w:p>
        </w:tc>
        <w:tc>
          <w:tcPr>
            <w:tcW w:w="2116" w:type="dxa"/>
            <w:gridSpan w:val="2"/>
            <w:vAlign w:val="center"/>
          </w:tcPr>
          <w:p w14:paraId="53498C20">
            <w:pPr>
              <w:ind w:firstLine="420"/>
              <w:jc w:val="center"/>
              <w:rPr>
                <w:rFonts w:ascii="仿宋_GB2312" w:eastAsia="仿宋_GB2312"/>
                <w:lang w:eastAsia="zh-CN"/>
              </w:rPr>
            </w:pPr>
            <w:r>
              <w:rPr>
                <w:rFonts w:hint="eastAsia" w:ascii="仿宋_GB2312" w:eastAsia="仿宋_GB2312"/>
                <w:lang w:eastAsia="zh-CN"/>
              </w:rPr>
              <w:t>3.11</w:t>
            </w:r>
          </w:p>
        </w:tc>
        <w:tc>
          <w:tcPr>
            <w:tcW w:w="2039" w:type="dxa"/>
            <w:gridSpan w:val="2"/>
            <w:vAlign w:val="center"/>
          </w:tcPr>
          <w:p w14:paraId="4758937F">
            <w:pPr>
              <w:ind w:firstLine="420"/>
              <w:jc w:val="center"/>
              <w:rPr>
                <w:rFonts w:ascii="仿宋_GB2312" w:eastAsia="仿宋_GB2312"/>
                <w:lang w:eastAsia="zh-CN"/>
              </w:rPr>
            </w:pPr>
            <w:r>
              <w:rPr>
                <w:rFonts w:hint="eastAsia" w:ascii="仿宋_GB2312" w:eastAsia="仿宋_GB2312"/>
                <w:lang w:eastAsia="zh-CN"/>
              </w:rPr>
              <w:t>4.48</w:t>
            </w:r>
          </w:p>
        </w:tc>
        <w:tc>
          <w:tcPr>
            <w:tcW w:w="1983" w:type="dxa"/>
            <w:gridSpan w:val="2"/>
            <w:vAlign w:val="center"/>
          </w:tcPr>
          <w:p w14:paraId="2F37A0B4">
            <w:pPr>
              <w:ind w:firstLine="420"/>
              <w:jc w:val="center"/>
              <w:rPr>
                <w:rFonts w:ascii="仿宋_GB2312" w:eastAsia="仿宋_GB2312"/>
                <w:lang w:eastAsia="zh-CN"/>
              </w:rPr>
            </w:pPr>
            <w:r>
              <w:rPr>
                <w:rFonts w:hint="eastAsia" w:ascii="仿宋_GB2312" w:eastAsia="仿宋_GB2312"/>
                <w:lang w:eastAsia="zh-CN"/>
              </w:rPr>
              <w:t>5.05</w:t>
            </w:r>
          </w:p>
        </w:tc>
      </w:tr>
      <w:tr w14:paraId="1B100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C381ED8">
            <w:pPr>
              <w:ind w:firstLine="1050" w:firstLineChars="500"/>
              <w:jc w:val="both"/>
              <w:rPr>
                <w:rFonts w:ascii="仿宋_GB2312" w:hAnsi="宋体" w:eastAsia="仿宋_GB2312" w:cs="宋体"/>
              </w:rPr>
            </w:pPr>
            <w:r>
              <w:rPr>
                <w:rFonts w:hint="eastAsia" w:ascii="仿宋_GB2312" w:hAnsi="宋体" w:eastAsia="仿宋_GB2312" w:cs="宋体"/>
              </w:rPr>
              <w:t>会议费、培训费</w:t>
            </w:r>
          </w:p>
        </w:tc>
        <w:tc>
          <w:tcPr>
            <w:tcW w:w="2116" w:type="dxa"/>
            <w:gridSpan w:val="2"/>
            <w:vAlign w:val="center"/>
          </w:tcPr>
          <w:p w14:paraId="588799D2">
            <w:pPr>
              <w:ind w:firstLine="420"/>
              <w:jc w:val="center"/>
              <w:rPr>
                <w:rFonts w:ascii="仿宋_GB2312" w:eastAsia="仿宋_GB2312"/>
                <w:lang w:eastAsia="zh-CN"/>
              </w:rPr>
            </w:pPr>
            <w:r>
              <w:rPr>
                <w:rFonts w:hint="eastAsia" w:ascii="仿宋_GB2312" w:eastAsia="仿宋_GB2312"/>
                <w:lang w:eastAsia="zh-CN"/>
              </w:rPr>
              <w:t>1.58</w:t>
            </w:r>
          </w:p>
        </w:tc>
        <w:tc>
          <w:tcPr>
            <w:tcW w:w="2039" w:type="dxa"/>
            <w:gridSpan w:val="2"/>
            <w:vAlign w:val="center"/>
          </w:tcPr>
          <w:p w14:paraId="2B2A6A25">
            <w:pPr>
              <w:ind w:firstLine="420"/>
              <w:jc w:val="center"/>
              <w:rPr>
                <w:rFonts w:ascii="仿宋_GB2312" w:eastAsia="仿宋_GB2312"/>
                <w:lang w:eastAsia="zh-CN"/>
              </w:rPr>
            </w:pPr>
            <w:r>
              <w:rPr>
                <w:rFonts w:hint="eastAsia" w:ascii="仿宋_GB2312" w:eastAsia="仿宋_GB2312"/>
                <w:lang w:eastAsia="zh-CN"/>
              </w:rPr>
              <w:t>1.6</w:t>
            </w:r>
          </w:p>
        </w:tc>
        <w:tc>
          <w:tcPr>
            <w:tcW w:w="1983" w:type="dxa"/>
            <w:gridSpan w:val="2"/>
            <w:vAlign w:val="center"/>
          </w:tcPr>
          <w:p w14:paraId="70A52E4C">
            <w:pPr>
              <w:ind w:firstLine="420"/>
              <w:jc w:val="center"/>
              <w:rPr>
                <w:rFonts w:ascii="仿宋_GB2312" w:eastAsia="仿宋_GB2312"/>
                <w:lang w:eastAsia="zh-CN"/>
              </w:rPr>
            </w:pPr>
            <w:r>
              <w:rPr>
                <w:rFonts w:hint="eastAsia" w:ascii="仿宋_GB2312" w:eastAsia="仿宋_GB2312"/>
                <w:lang w:eastAsia="zh-CN"/>
              </w:rPr>
              <w:t>0.95</w:t>
            </w:r>
          </w:p>
        </w:tc>
      </w:tr>
      <w:tr w14:paraId="4212A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DE436C3">
            <w:pPr>
              <w:rPr>
                <w:rFonts w:ascii="仿宋_GB2312" w:eastAsia="仿宋_GB2312"/>
              </w:rPr>
            </w:pPr>
            <w:r>
              <w:rPr>
                <w:rFonts w:hint="eastAsia" w:ascii="仿宋_GB2312" w:hAnsi="宋体" w:eastAsia="仿宋_GB2312" w:cs="宋体"/>
              </w:rPr>
              <w:t>政府采购金额</w:t>
            </w:r>
          </w:p>
        </w:tc>
        <w:tc>
          <w:tcPr>
            <w:tcW w:w="2116" w:type="dxa"/>
            <w:gridSpan w:val="2"/>
            <w:vAlign w:val="center"/>
          </w:tcPr>
          <w:p w14:paraId="2ACC971F">
            <w:pPr>
              <w:ind w:firstLine="420"/>
              <w:jc w:val="center"/>
              <w:rPr>
                <w:rFonts w:ascii="仿宋_GB2312" w:eastAsia="仿宋_GB2312"/>
                <w:lang w:eastAsia="zh-CN"/>
              </w:rPr>
            </w:pPr>
            <w:r>
              <w:rPr>
                <w:rFonts w:hint="eastAsia" w:ascii="仿宋_GB2312" w:eastAsia="仿宋_GB2312"/>
                <w:lang w:eastAsia="zh-CN"/>
              </w:rPr>
              <w:t>91.46</w:t>
            </w:r>
          </w:p>
        </w:tc>
        <w:tc>
          <w:tcPr>
            <w:tcW w:w="2039" w:type="dxa"/>
            <w:gridSpan w:val="2"/>
            <w:vAlign w:val="center"/>
          </w:tcPr>
          <w:p w14:paraId="0B25C2BB">
            <w:pPr>
              <w:ind w:firstLine="420"/>
              <w:jc w:val="center"/>
              <w:rPr>
                <w:rFonts w:ascii="仿宋_GB2312" w:eastAsia="仿宋_GB2312"/>
                <w:lang w:eastAsia="zh-CN"/>
              </w:rPr>
            </w:pPr>
            <w:r>
              <w:rPr>
                <w:rFonts w:hint="eastAsia" w:ascii="仿宋_GB2312" w:eastAsia="仿宋_GB2312"/>
                <w:lang w:eastAsia="zh-CN"/>
              </w:rPr>
              <w:t>105.96</w:t>
            </w:r>
          </w:p>
        </w:tc>
        <w:tc>
          <w:tcPr>
            <w:tcW w:w="1983" w:type="dxa"/>
            <w:gridSpan w:val="2"/>
            <w:vAlign w:val="center"/>
          </w:tcPr>
          <w:p w14:paraId="09F2EED9">
            <w:pPr>
              <w:ind w:firstLine="420"/>
              <w:jc w:val="center"/>
              <w:rPr>
                <w:rFonts w:ascii="仿宋_GB2312" w:eastAsia="仿宋_GB2312"/>
                <w:lang w:eastAsia="zh-CN"/>
              </w:rPr>
            </w:pPr>
            <w:r>
              <w:rPr>
                <w:rFonts w:hint="eastAsia" w:ascii="仿宋_GB2312" w:eastAsia="仿宋_GB2312"/>
                <w:lang w:eastAsia="zh-CN"/>
              </w:rPr>
              <w:t>105.96</w:t>
            </w:r>
          </w:p>
        </w:tc>
      </w:tr>
      <w:tr w14:paraId="6CD50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48196AE9">
            <w:pPr>
              <w:rPr>
                <w:rFonts w:ascii="仿宋_GB2312" w:eastAsia="仿宋_GB2312"/>
                <w:lang w:eastAsia="zh-CN"/>
              </w:rPr>
            </w:pPr>
            <w:r>
              <w:rPr>
                <w:rFonts w:hint="eastAsia" w:ascii="仿宋_GB2312" w:hAnsi="宋体" w:eastAsia="仿宋_GB2312" w:cs="宋体"/>
                <w:lang w:eastAsia="zh-CN"/>
              </w:rPr>
              <w:t>部门基本支出预算调整</w:t>
            </w:r>
          </w:p>
        </w:tc>
        <w:tc>
          <w:tcPr>
            <w:tcW w:w="2116" w:type="dxa"/>
            <w:gridSpan w:val="2"/>
            <w:vAlign w:val="center"/>
          </w:tcPr>
          <w:p w14:paraId="4BC15E5C">
            <w:pPr>
              <w:ind w:firstLine="420"/>
              <w:rPr>
                <w:rFonts w:ascii="仿宋_GB2312" w:eastAsia="仿宋_GB2312"/>
                <w:lang w:eastAsia="zh-CN"/>
              </w:rPr>
            </w:pPr>
            <w:r>
              <w:rPr>
                <w:rFonts w:hint="eastAsia" w:ascii="仿宋_GB2312" w:eastAsia="仿宋_GB2312"/>
                <w:lang w:eastAsia="zh-CN"/>
              </w:rPr>
              <w:t xml:space="preserve">      0</w:t>
            </w:r>
          </w:p>
        </w:tc>
        <w:tc>
          <w:tcPr>
            <w:tcW w:w="2039" w:type="dxa"/>
            <w:gridSpan w:val="2"/>
            <w:vAlign w:val="center"/>
          </w:tcPr>
          <w:p w14:paraId="16F8B952">
            <w:pPr>
              <w:ind w:firstLine="420"/>
              <w:jc w:val="center"/>
              <w:rPr>
                <w:rFonts w:ascii="仿宋_GB2312" w:eastAsia="仿宋_GB2312"/>
                <w:lang w:eastAsia="zh-CN"/>
              </w:rPr>
            </w:pPr>
            <w:r>
              <w:rPr>
                <w:rFonts w:hint="eastAsia" w:ascii="仿宋_GB2312" w:eastAsia="仿宋_GB2312"/>
                <w:lang w:eastAsia="zh-CN"/>
              </w:rPr>
              <w:t>0</w:t>
            </w:r>
          </w:p>
        </w:tc>
        <w:tc>
          <w:tcPr>
            <w:tcW w:w="1983" w:type="dxa"/>
            <w:gridSpan w:val="2"/>
            <w:vAlign w:val="center"/>
          </w:tcPr>
          <w:p w14:paraId="3E20A530">
            <w:pPr>
              <w:ind w:firstLine="420"/>
              <w:jc w:val="center"/>
              <w:rPr>
                <w:rFonts w:ascii="仿宋_GB2312" w:eastAsia="仿宋_GB2312"/>
                <w:lang w:eastAsia="zh-CN"/>
              </w:rPr>
            </w:pPr>
            <w:r>
              <w:rPr>
                <w:rFonts w:hint="eastAsia" w:ascii="仿宋_GB2312" w:eastAsia="仿宋_GB2312"/>
                <w:lang w:eastAsia="zh-CN"/>
              </w:rPr>
              <w:t>0</w:t>
            </w:r>
          </w:p>
        </w:tc>
      </w:tr>
      <w:tr w14:paraId="0391F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271" w:type="dxa"/>
            <w:vMerge w:val="restart"/>
            <w:tcBorders>
              <w:bottom w:val="nil"/>
            </w:tcBorders>
            <w:vAlign w:val="center"/>
          </w:tcPr>
          <w:p w14:paraId="49D63F4B">
            <w:pPr>
              <w:ind w:firstLine="420"/>
              <w:jc w:val="center"/>
              <w:rPr>
                <w:rFonts w:ascii="仿宋_GB2312" w:eastAsia="仿宋_GB2312"/>
                <w:lang w:eastAsia="zh-CN"/>
              </w:rPr>
            </w:pPr>
          </w:p>
          <w:p w14:paraId="5567CD58">
            <w:pPr>
              <w:ind w:firstLine="420"/>
              <w:jc w:val="center"/>
              <w:rPr>
                <w:rFonts w:ascii="仿宋_GB2312" w:eastAsia="仿宋_GB2312"/>
                <w:lang w:eastAsia="zh-CN"/>
              </w:rPr>
            </w:pPr>
            <w:r>
              <w:rPr>
                <w:rFonts w:hint="eastAsia" w:ascii="仿宋_GB2312" w:hAnsi="宋体" w:eastAsia="仿宋_GB2312" w:cs="宋体"/>
                <w:lang w:eastAsia="zh-CN"/>
              </w:rPr>
              <w:t>楼堂馆所控制情况</w:t>
            </w:r>
          </w:p>
          <w:p w14:paraId="1703F517">
            <w:pPr>
              <w:ind w:firstLine="420"/>
              <w:jc w:val="center"/>
              <w:rPr>
                <w:rFonts w:ascii="仿宋_GB2312" w:eastAsia="仿宋_GB2312"/>
                <w:lang w:eastAsia="zh-CN"/>
              </w:rPr>
            </w:pPr>
            <w:r>
              <w:rPr>
                <w:rFonts w:hint="eastAsia" w:ascii="仿宋_GB2312" w:eastAsia="仿宋_GB2312"/>
                <w:lang w:eastAsia="zh-CN"/>
              </w:rPr>
              <w:t>(202</w:t>
            </w:r>
            <w:r>
              <w:rPr>
                <w:rFonts w:hint="eastAsia" w:ascii="仿宋_GB2312" w:eastAsia="仿宋_GB2312"/>
                <w:lang w:val="en-US" w:eastAsia="zh-CN"/>
              </w:rPr>
              <w:t>3</w:t>
            </w:r>
            <w:r>
              <w:rPr>
                <w:rFonts w:hint="eastAsia" w:ascii="仿宋_GB2312" w:hAnsi="宋体" w:eastAsia="仿宋_GB2312" w:cs="宋体"/>
                <w:lang w:eastAsia="zh-CN"/>
              </w:rPr>
              <w:t>年完工项目</w:t>
            </w:r>
            <w:r>
              <w:rPr>
                <w:rFonts w:hint="eastAsia" w:ascii="仿宋_GB2312" w:eastAsia="仿宋_GB2312"/>
                <w:lang w:eastAsia="zh-CN"/>
              </w:rPr>
              <w:t>)</w:t>
            </w:r>
          </w:p>
        </w:tc>
        <w:tc>
          <w:tcPr>
            <w:tcW w:w="1158" w:type="dxa"/>
            <w:vAlign w:val="center"/>
          </w:tcPr>
          <w:p w14:paraId="19EE2D9C">
            <w:pPr>
              <w:jc w:val="center"/>
              <w:rPr>
                <w:rFonts w:ascii="仿宋_GB2312" w:eastAsia="仿宋_GB2312"/>
              </w:rPr>
            </w:pPr>
            <w:r>
              <w:rPr>
                <w:rFonts w:hint="eastAsia" w:ascii="仿宋_GB2312" w:hAnsi="宋体" w:eastAsia="仿宋_GB2312" w:cs="宋体"/>
              </w:rPr>
              <w:t>批复规模</w:t>
            </w:r>
            <w:r>
              <w:rPr>
                <w:rFonts w:hint="eastAsia" w:ascii="仿宋_GB2312" w:eastAsia="仿宋_GB2312"/>
              </w:rPr>
              <w:t xml:space="preserve"> (m</w:t>
            </w:r>
            <w:r>
              <w:rPr>
                <w:rFonts w:hint="eastAsia" w:eastAsia="仿宋_GB2312"/>
              </w:rPr>
              <w:t>²</w:t>
            </w:r>
            <w:r>
              <w:rPr>
                <w:rFonts w:hint="eastAsia" w:ascii="仿宋_GB2312" w:eastAsia="仿宋_GB2312"/>
              </w:rPr>
              <w:t>)</w:t>
            </w:r>
          </w:p>
        </w:tc>
        <w:tc>
          <w:tcPr>
            <w:tcW w:w="958" w:type="dxa"/>
            <w:vAlign w:val="center"/>
          </w:tcPr>
          <w:p w14:paraId="1C86C9D5">
            <w:pPr>
              <w:jc w:val="center"/>
              <w:rPr>
                <w:rFonts w:ascii="仿宋_GB2312" w:eastAsia="仿宋_GB2312"/>
              </w:rPr>
            </w:pPr>
            <w:r>
              <w:rPr>
                <w:rFonts w:hint="eastAsia" w:ascii="仿宋_GB2312" w:hAnsi="宋体" w:eastAsia="仿宋_GB2312" w:cs="宋体"/>
              </w:rPr>
              <w:t>实际规模</w:t>
            </w:r>
            <w:r>
              <w:rPr>
                <w:rFonts w:hint="eastAsia" w:ascii="仿宋_GB2312" w:eastAsia="仿宋_GB2312"/>
              </w:rPr>
              <w:t>(m</w:t>
            </w:r>
            <w:r>
              <w:rPr>
                <w:rFonts w:hint="eastAsia" w:eastAsia="仿宋_GB2312"/>
              </w:rPr>
              <w:t>²</w:t>
            </w:r>
            <w:r>
              <w:rPr>
                <w:rFonts w:hint="eastAsia" w:ascii="仿宋_GB2312" w:eastAsia="仿宋_GB2312"/>
              </w:rPr>
              <w:t>)</w:t>
            </w:r>
          </w:p>
        </w:tc>
        <w:tc>
          <w:tcPr>
            <w:tcW w:w="960" w:type="dxa"/>
            <w:vAlign w:val="center"/>
          </w:tcPr>
          <w:p w14:paraId="17684EC8">
            <w:pPr>
              <w:jc w:val="center"/>
              <w:rPr>
                <w:rFonts w:ascii="仿宋_GB2312" w:eastAsia="仿宋_GB2312"/>
              </w:rPr>
            </w:pPr>
            <w:r>
              <w:rPr>
                <w:rFonts w:hint="eastAsia" w:ascii="仿宋_GB2312" w:hAnsi="宋体" w:eastAsia="仿宋_GB2312" w:cs="宋体"/>
              </w:rPr>
              <w:t>规模控制率</w:t>
            </w:r>
          </w:p>
        </w:tc>
        <w:tc>
          <w:tcPr>
            <w:tcW w:w="1079" w:type="dxa"/>
            <w:vAlign w:val="center"/>
          </w:tcPr>
          <w:p w14:paraId="4CB2D723">
            <w:pPr>
              <w:jc w:val="center"/>
              <w:rPr>
                <w:rFonts w:ascii="仿宋_GB2312" w:hAnsi="宋体" w:eastAsia="仿宋_GB2312" w:cs="宋体"/>
              </w:rPr>
            </w:pPr>
            <w:r>
              <w:rPr>
                <w:rFonts w:hint="eastAsia" w:ascii="仿宋_GB2312" w:hAnsi="宋体" w:eastAsia="仿宋_GB2312" w:cs="宋体"/>
              </w:rPr>
              <w:t>预算投资</w:t>
            </w:r>
          </w:p>
          <w:p w14:paraId="431F42AF">
            <w:pPr>
              <w:jc w:val="center"/>
              <w:rPr>
                <w:rFonts w:ascii="仿宋_GB2312" w:eastAsia="仿宋_GB2312"/>
              </w:rPr>
            </w:pP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1039" w:type="dxa"/>
            <w:vAlign w:val="center"/>
          </w:tcPr>
          <w:p w14:paraId="7EE53E26">
            <w:pPr>
              <w:jc w:val="center"/>
              <w:rPr>
                <w:rFonts w:ascii="仿宋_GB2312" w:eastAsia="仿宋_GB2312"/>
              </w:rPr>
            </w:pPr>
            <w:r>
              <w:rPr>
                <w:rFonts w:hint="eastAsia" w:ascii="仿宋_GB2312" w:hAnsi="宋体" w:eastAsia="仿宋_GB2312" w:cs="宋体"/>
              </w:rPr>
              <w:t>实际投资</w:t>
            </w:r>
            <w:r>
              <w:rPr>
                <w:rFonts w:hint="eastAsia" w:ascii="仿宋_GB2312" w:hAnsi="宋体" w:eastAsia="仿宋_GB2312" w:cs="宋体"/>
                <w:lang w:eastAsia="zh-CN"/>
              </w:rPr>
              <w:t xml:space="preserve"> </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944" w:type="dxa"/>
            <w:vAlign w:val="center"/>
          </w:tcPr>
          <w:p w14:paraId="572C5BE0">
            <w:pPr>
              <w:jc w:val="center"/>
              <w:rPr>
                <w:rFonts w:ascii="仿宋_GB2312" w:eastAsia="仿宋_GB2312"/>
              </w:rPr>
            </w:pPr>
            <w:r>
              <w:rPr>
                <w:rFonts w:hint="eastAsia" w:ascii="仿宋_GB2312" w:hAnsi="宋体" w:eastAsia="仿宋_GB2312" w:cs="宋体"/>
                <w:lang w:eastAsia="zh-CN"/>
              </w:rPr>
              <w:t>投</w:t>
            </w:r>
            <w:r>
              <w:rPr>
                <w:rFonts w:hint="eastAsia" w:ascii="仿宋_GB2312" w:hAnsi="宋体" w:eastAsia="仿宋_GB2312" w:cs="宋体"/>
              </w:rPr>
              <w:t>资概</w:t>
            </w:r>
            <w:r>
              <w:rPr>
                <w:rFonts w:hint="eastAsia" w:ascii="仿宋_GB2312" w:hAnsi="宋体" w:eastAsia="仿宋_GB2312" w:cs="宋体"/>
                <w:lang w:eastAsia="zh-CN"/>
              </w:rPr>
              <w:t>算控</w:t>
            </w:r>
            <w:r>
              <w:rPr>
                <w:rFonts w:hint="eastAsia" w:ascii="仿宋_GB2312" w:hAnsi="宋体" w:eastAsia="仿宋_GB2312" w:cs="宋体"/>
              </w:rPr>
              <w:t>制率</w:t>
            </w:r>
          </w:p>
        </w:tc>
      </w:tr>
      <w:tr w14:paraId="5D884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1DBBB200">
            <w:pPr>
              <w:ind w:firstLine="420"/>
              <w:jc w:val="center"/>
            </w:pPr>
          </w:p>
        </w:tc>
        <w:tc>
          <w:tcPr>
            <w:tcW w:w="1158" w:type="dxa"/>
            <w:vAlign w:val="center"/>
          </w:tcPr>
          <w:p w14:paraId="5172D69E">
            <w:pPr>
              <w:ind w:firstLine="420"/>
              <w:jc w:val="center"/>
              <w:rPr>
                <w:rFonts w:eastAsiaTheme="minorEastAsia"/>
                <w:lang w:eastAsia="zh-CN"/>
              </w:rPr>
            </w:pPr>
            <w:r>
              <w:rPr>
                <w:rFonts w:hint="eastAsia" w:eastAsiaTheme="minorEastAsia"/>
                <w:lang w:eastAsia="zh-CN"/>
              </w:rPr>
              <w:t>0</w:t>
            </w:r>
          </w:p>
        </w:tc>
        <w:tc>
          <w:tcPr>
            <w:tcW w:w="958" w:type="dxa"/>
            <w:vAlign w:val="center"/>
          </w:tcPr>
          <w:p w14:paraId="6829269F">
            <w:pPr>
              <w:ind w:firstLine="420"/>
              <w:jc w:val="center"/>
              <w:rPr>
                <w:rFonts w:eastAsiaTheme="minorEastAsia"/>
                <w:lang w:eastAsia="zh-CN"/>
              </w:rPr>
            </w:pPr>
            <w:r>
              <w:rPr>
                <w:rFonts w:hint="eastAsia" w:eastAsiaTheme="minorEastAsia"/>
                <w:lang w:eastAsia="zh-CN"/>
              </w:rPr>
              <w:t>0</w:t>
            </w:r>
          </w:p>
        </w:tc>
        <w:tc>
          <w:tcPr>
            <w:tcW w:w="960" w:type="dxa"/>
            <w:vAlign w:val="center"/>
          </w:tcPr>
          <w:p w14:paraId="112DA045">
            <w:pPr>
              <w:ind w:firstLine="420"/>
              <w:jc w:val="center"/>
              <w:rPr>
                <w:rFonts w:eastAsiaTheme="minorEastAsia"/>
                <w:lang w:eastAsia="zh-CN"/>
              </w:rPr>
            </w:pPr>
            <w:r>
              <w:rPr>
                <w:rFonts w:hint="eastAsia" w:eastAsiaTheme="minorEastAsia"/>
                <w:lang w:eastAsia="zh-CN"/>
              </w:rPr>
              <w:t>0</w:t>
            </w:r>
          </w:p>
        </w:tc>
        <w:tc>
          <w:tcPr>
            <w:tcW w:w="1079" w:type="dxa"/>
            <w:vAlign w:val="center"/>
          </w:tcPr>
          <w:p w14:paraId="239ADD87">
            <w:pPr>
              <w:ind w:firstLine="420"/>
              <w:jc w:val="center"/>
              <w:rPr>
                <w:rFonts w:eastAsiaTheme="minorEastAsia"/>
                <w:lang w:eastAsia="zh-CN"/>
              </w:rPr>
            </w:pPr>
            <w:r>
              <w:rPr>
                <w:rFonts w:hint="eastAsia" w:eastAsiaTheme="minorEastAsia"/>
                <w:lang w:eastAsia="zh-CN"/>
              </w:rPr>
              <w:t>0</w:t>
            </w:r>
          </w:p>
        </w:tc>
        <w:tc>
          <w:tcPr>
            <w:tcW w:w="1039" w:type="dxa"/>
            <w:vAlign w:val="center"/>
          </w:tcPr>
          <w:p w14:paraId="1CF7900F">
            <w:pPr>
              <w:ind w:firstLine="420"/>
              <w:jc w:val="center"/>
              <w:rPr>
                <w:rFonts w:eastAsiaTheme="minorEastAsia"/>
                <w:lang w:eastAsia="zh-CN"/>
              </w:rPr>
            </w:pPr>
            <w:r>
              <w:rPr>
                <w:rFonts w:hint="eastAsia" w:eastAsiaTheme="minorEastAsia"/>
                <w:lang w:eastAsia="zh-CN"/>
              </w:rPr>
              <w:t>0</w:t>
            </w:r>
          </w:p>
        </w:tc>
        <w:tc>
          <w:tcPr>
            <w:tcW w:w="944" w:type="dxa"/>
            <w:vAlign w:val="center"/>
          </w:tcPr>
          <w:p w14:paraId="2595C8EB">
            <w:pPr>
              <w:ind w:firstLine="420"/>
              <w:jc w:val="center"/>
              <w:rPr>
                <w:rFonts w:eastAsiaTheme="minorEastAsia"/>
                <w:lang w:eastAsia="zh-CN"/>
              </w:rPr>
            </w:pPr>
            <w:r>
              <w:rPr>
                <w:rFonts w:hint="eastAsia" w:eastAsiaTheme="minorEastAsia"/>
                <w:lang w:eastAsia="zh-CN"/>
              </w:rPr>
              <w:t>0</w:t>
            </w:r>
          </w:p>
        </w:tc>
      </w:tr>
      <w:tr w14:paraId="0753C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6E66CBB7">
            <w:pPr>
              <w:spacing w:before="128" w:line="201" w:lineRule="auto"/>
              <w:ind w:firstLine="420"/>
              <w:jc w:val="center"/>
              <w:rPr>
                <w:rFonts w:ascii="仿宋_GB2312" w:hAnsi="宋体" w:eastAsia="仿宋_GB2312" w:cs="宋体"/>
                <w:lang w:eastAsia="zh-CN"/>
              </w:rPr>
            </w:pPr>
            <w:r>
              <w:rPr>
                <w:rFonts w:ascii="仿宋_GB2312" w:hAnsi="宋体" w:eastAsia="仿宋_GB2312" w:cs="宋体"/>
                <w:lang w:eastAsia="zh-CN"/>
              </w:rPr>
              <w:t>厉行节约保障措施</w:t>
            </w:r>
          </w:p>
        </w:tc>
        <w:tc>
          <w:tcPr>
            <w:tcW w:w="6138" w:type="dxa"/>
            <w:gridSpan w:val="6"/>
            <w:vAlign w:val="center"/>
          </w:tcPr>
          <w:p w14:paraId="62B4B5D2">
            <w:pPr>
              <w:ind w:firstLine="420"/>
              <w:jc w:val="center"/>
            </w:pPr>
            <w:r>
              <w:rPr>
                <w:rFonts w:hint="eastAsia"/>
              </w:rPr>
              <w:t>单位财务管理制度不断完善，在项目支出做到专款专用，严控成本支出，降低消耗，厉行节约保障措施</w:t>
            </w:r>
          </w:p>
        </w:tc>
      </w:tr>
    </w:tbl>
    <w:p w14:paraId="3DD7A136">
      <w:pPr>
        <w:rPr>
          <w:rFonts w:ascii="仿宋_GB2312" w:eastAsia="仿宋_GB2312"/>
          <w:sz w:val="24"/>
          <w:szCs w:val="24"/>
          <w:lang w:eastAsia="zh-CN"/>
        </w:rPr>
      </w:pPr>
      <w:r>
        <w:rPr>
          <w:rFonts w:hint="eastAsia" w:ascii="仿宋_GB2312" w:hAnsi="宋体" w:eastAsia="仿宋_GB2312" w:cs="宋体"/>
          <w:sz w:val="24"/>
          <w:szCs w:val="24"/>
          <w:lang w:eastAsia="zh-CN"/>
        </w:rPr>
        <w:t>说明：</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项目支出</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需要填报基本支出以外的所有项目支出情况，</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公用经费</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填报基本支出中的一般商品和服务支出。</w:t>
      </w:r>
    </w:p>
    <w:p w14:paraId="6BA56BDA">
      <w:pPr>
        <w:spacing w:before="65" w:line="228" w:lineRule="auto"/>
        <w:ind w:firstLine="102" w:firstLineChars="49"/>
        <w:rPr>
          <w:rFonts w:ascii="仿宋_GB2312" w:hAnsi="宋体" w:eastAsia="仿宋_GB2312" w:cs="宋体"/>
          <w:highlight w:val="none"/>
          <w:lang w:eastAsia="zh-CN"/>
        </w:rPr>
      </w:pPr>
      <w:r>
        <w:rPr>
          <w:rFonts w:ascii="仿宋_GB2312" w:hAnsi="宋体" w:eastAsia="仿宋_GB2312" w:cs="宋体"/>
          <w:highlight w:val="none"/>
          <w:lang w:eastAsia="zh-CN"/>
        </w:rPr>
        <w:t xml:space="preserve">填表人：           填报日期：           </w:t>
      </w:r>
      <w:r>
        <w:rPr>
          <w:rFonts w:hint="eastAsia" w:ascii="仿宋_GB2312" w:hAnsi="宋体" w:eastAsia="仿宋_GB2312" w:cs="宋体"/>
          <w:highlight w:val="none"/>
          <w:lang w:eastAsia="zh-CN"/>
        </w:rPr>
        <w:t xml:space="preserve">  </w:t>
      </w:r>
      <w:r>
        <w:rPr>
          <w:rFonts w:ascii="仿宋_GB2312" w:hAnsi="宋体" w:eastAsia="仿宋_GB2312" w:cs="宋体"/>
          <w:highlight w:val="none"/>
          <w:lang w:eastAsia="zh-CN"/>
        </w:rPr>
        <w:t>联系电话：            单位负责人签字：</w:t>
      </w:r>
    </w:p>
    <w:p w14:paraId="60BD744A">
      <w:pPr>
        <w:spacing w:line="228" w:lineRule="auto"/>
        <w:ind w:firstLine="400"/>
        <w:rPr>
          <w:rFonts w:eastAsiaTheme="minorEastAsia"/>
          <w:sz w:val="20"/>
          <w:szCs w:val="20"/>
          <w:highlight w:val="none"/>
          <w:lang w:eastAsia="zh-CN"/>
        </w:rPr>
        <w:sectPr>
          <w:headerReference r:id="rId5" w:type="first"/>
          <w:footerReference r:id="rId8" w:type="first"/>
          <w:headerReference r:id="rId3" w:type="default"/>
          <w:footerReference r:id="rId6" w:type="default"/>
          <w:headerReference r:id="rId4" w:type="even"/>
          <w:footerReference r:id="rId7" w:type="even"/>
          <w:pgSz w:w="11907" w:h="16839"/>
          <w:pgMar w:top="2098" w:right="1474" w:bottom="1985" w:left="1474" w:header="0" w:footer="1588" w:gutter="0"/>
          <w:pgNumType w:fmt="numberInDash"/>
          <w:cols w:space="720" w:num="1"/>
          <w:titlePg/>
          <w:docGrid w:linePitch="286" w:charSpace="0"/>
        </w:sectPr>
      </w:pPr>
    </w:p>
    <w:p w14:paraId="671BE1E1">
      <w:pPr>
        <w:spacing w:before="117" w:line="219" w:lineRule="auto"/>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附件2</w:t>
      </w:r>
    </w:p>
    <w:p w14:paraId="22ECA997">
      <w:pPr>
        <w:spacing w:before="117"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eastAsia="zh-CN"/>
        </w:rPr>
        <w:t>3</w:t>
      </w:r>
      <w:r>
        <w:rPr>
          <w:rFonts w:ascii="方正小标宋简体" w:hAnsi="宋体" w:eastAsia="方正小标宋简体" w:cs="宋体"/>
          <w:bCs/>
          <w:spacing w:val="8"/>
          <w:sz w:val="44"/>
          <w:szCs w:val="44"/>
          <w:lang w:eastAsia="zh-CN"/>
        </w:rPr>
        <w:t>年度部门整体支出绩效自评表</w:t>
      </w:r>
    </w:p>
    <w:p w14:paraId="0C0E942C">
      <w:pPr>
        <w:spacing w:line="237" w:lineRule="exact"/>
        <w:ind w:firstLine="420"/>
        <w:rPr>
          <w:lang w:eastAsia="zh-CN"/>
        </w:rPr>
      </w:pPr>
    </w:p>
    <w:tbl>
      <w:tblPr>
        <w:tblStyle w:val="9"/>
        <w:tblW w:w="1008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533"/>
      </w:tblGrid>
      <w:tr w14:paraId="72593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4AB25D5E">
            <w:pPr>
              <w:jc w:val="center"/>
              <w:rPr>
                <w:rFonts w:ascii="仿宋_GB2312" w:hAnsi="宋体" w:eastAsia="仿宋_GB2312" w:cs="宋体"/>
                <w:lang w:eastAsia="zh-CN"/>
              </w:rPr>
            </w:pPr>
            <w:r>
              <w:rPr>
                <w:rFonts w:hint="eastAsia" w:ascii="仿宋_GB2312" w:hAnsi="宋体" w:eastAsia="仿宋_GB2312" w:cs="宋体"/>
              </w:rPr>
              <w:t>预算部门</w:t>
            </w:r>
          </w:p>
          <w:p w14:paraId="25E01270">
            <w:pPr>
              <w:jc w:val="center"/>
              <w:rPr>
                <w:rFonts w:ascii="仿宋_GB2312" w:hAnsi="宋体" w:eastAsia="仿宋_GB2312" w:cs="宋体"/>
                <w:lang w:eastAsia="zh-CN"/>
              </w:rPr>
            </w:pPr>
            <w:r>
              <w:rPr>
                <w:rFonts w:hint="eastAsia" w:ascii="仿宋_GB2312" w:hAnsi="宋体" w:eastAsia="仿宋_GB2312" w:cs="宋体"/>
              </w:rPr>
              <w:t>名称</w:t>
            </w:r>
          </w:p>
        </w:tc>
        <w:tc>
          <w:tcPr>
            <w:tcW w:w="9015" w:type="dxa"/>
            <w:gridSpan w:val="8"/>
            <w:vAlign w:val="center"/>
          </w:tcPr>
          <w:p w14:paraId="67807313">
            <w:pPr>
              <w:ind w:firstLine="420"/>
              <w:jc w:val="center"/>
              <w:rPr>
                <w:rFonts w:ascii="仿宋_GB2312" w:eastAsia="仿宋_GB2312"/>
                <w:lang w:eastAsia="zh-CN"/>
              </w:rPr>
            </w:pPr>
            <w:r>
              <w:rPr>
                <w:rFonts w:hint="eastAsia" w:ascii="仿宋_GB2312" w:eastAsia="仿宋_GB2312"/>
                <w:lang w:eastAsia="zh-CN"/>
              </w:rPr>
              <w:t>汨罗市水运事务中心</w:t>
            </w:r>
          </w:p>
        </w:tc>
      </w:tr>
      <w:tr w14:paraId="361B8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0E585C0D">
            <w:pPr>
              <w:ind w:firstLine="420"/>
              <w:jc w:val="center"/>
              <w:rPr>
                <w:rFonts w:ascii="仿宋_GB2312" w:eastAsia="仿宋_GB2312"/>
              </w:rPr>
            </w:pPr>
          </w:p>
          <w:p w14:paraId="0AF6D1C7">
            <w:pPr>
              <w:jc w:val="center"/>
              <w:rPr>
                <w:rFonts w:ascii="仿宋_GB2312" w:hAnsi="宋体" w:eastAsia="仿宋_GB2312" w:cs="宋体"/>
                <w:lang w:eastAsia="zh-CN"/>
              </w:rPr>
            </w:pPr>
            <w:r>
              <w:rPr>
                <w:rFonts w:hint="eastAsia" w:ascii="仿宋_GB2312" w:hAnsi="宋体" w:eastAsia="仿宋_GB2312" w:cs="宋体"/>
              </w:rPr>
              <w:t>年度预算申请</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098" w:type="dxa"/>
            <w:gridSpan w:val="2"/>
            <w:vAlign w:val="center"/>
          </w:tcPr>
          <w:p w14:paraId="590E67AB">
            <w:pPr>
              <w:ind w:firstLine="420"/>
              <w:jc w:val="center"/>
              <w:rPr>
                <w:rFonts w:ascii="仿宋_GB2312" w:eastAsia="仿宋_GB2312"/>
              </w:rPr>
            </w:pPr>
          </w:p>
        </w:tc>
        <w:tc>
          <w:tcPr>
            <w:tcW w:w="1249" w:type="dxa"/>
            <w:vAlign w:val="center"/>
          </w:tcPr>
          <w:p w14:paraId="564DD69D">
            <w:pPr>
              <w:jc w:val="center"/>
              <w:rPr>
                <w:rFonts w:ascii="仿宋_GB2312" w:hAnsi="宋体" w:eastAsia="仿宋_GB2312" w:cs="宋体"/>
              </w:rPr>
            </w:pPr>
            <w:r>
              <w:rPr>
                <w:rFonts w:hint="eastAsia" w:ascii="仿宋_GB2312" w:hAnsi="宋体" w:eastAsia="仿宋_GB2312" w:cs="宋体"/>
              </w:rPr>
              <w:t>年初</w:t>
            </w:r>
          </w:p>
          <w:p w14:paraId="6B6ECFE1">
            <w:pPr>
              <w:jc w:val="center"/>
              <w:rPr>
                <w:rFonts w:ascii="仿宋_GB2312" w:eastAsia="仿宋_GB2312"/>
              </w:rPr>
            </w:pPr>
            <w:r>
              <w:rPr>
                <w:rFonts w:hint="eastAsia" w:ascii="仿宋_GB2312" w:hAnsi="宋体" w:eastAsia="仿宋_GB2312" w:cs="宋体"/>
              </w:rPr>
              <w:t>预算数</w:t>
            </w:r>
          </w:p>
        </w:tc>
        <w:tc>
          <w:tcPr>
            <w:tcW w:w="1298" w:type="dxa"/>
            <w:vAlign w:val="center"/>
          </w:tcPr>
          <w:p w14:paraId="6A3B6B9A">
            <w:pPr>
              <w:jc w:val="center"/>
              <w:rPr>
                <w:rFonts w:ascii="仿宋_GB2312" w:hAnsi="宋体" w:eastAsia="仿宋_GB2312" w:cs="宋体"/>
              </w:rPr>
            </w:pPr>
            <w:r>
              <w:rPr>
                <w:rFonts w:hint="eastAsia" w:ascii="仿宋_GB2312" w:hAnsi="宋体" w:eastAsia="仿宋_GB2312" w:cs="宋体"/>
              </w:rPr>
              <w:t>全年</w:t>
            </w:r>
          </w:p>
          <w:p w14:paraId="39D075D1">
            <w:pPr>
              <w:jc w:val="center"/>
              <w:rPr>
                <w:rFonts w:ascii="仿宋_GB2312" w:eastAsia="仿宋_GB2312"/>
              </w:rPr>
            </w:pPr>
            <w:r>
              <w:rPr>
                <w:rFonts w:hint="eastAsia" w:ascii="仿宋_GB2312" w:hAnsi="宋体" w:eastAsia="仿宋_GB2312" w:cs="宋体"/>
              </w:rPr>
              <w:t>预算数</w:t>
            </w:r>
          </w:p>
        </w:tc>
        <w:tc>
          <w:tcPr>
            <w:tcW w:w="1269" w:type="dxa"/>
            <w:vAlign w:val="center"/>
          </w:tcPr>
          <w:p w14:paraId="434A5043">
            <w:pPr>
              <w:jc w:val="center"/>
              <w:rPr>
                <w:rFonts w:ascii="仿宋_GB2312" w:hAnsi="宋体" w:eastAsia="仿宋_GB2312" w:cs="宋体"/>
              </w:rPr>
            </w:pPr>
            <w:r>
              <w:rPr>
                <w:rFonts w:hint="eastAsia" w:ascii="仿宋_GB2312" w:hAnsi="宋体" w:eastAsia="仿宋_GB2312" w:cs="宋体"/>
              </w:rPr>
              <w:t>全年</w:t>
            </w:r>
          </w:p>
          <w:p w14:paraId="1AEED09B">
            <w:pPr>
              <w:jc w:val="center"/>
              <w:rPr>
                <w:rFonts w:ascii="仿宋_GB2312" w:eastAsia="仿宋_GB2312"/>
              </w:rPr>
            </w:pPr>
            <w:r>
              <w:rPr>
                <w:rFonts w:hint="eastAsia" w:ascii="仿宋_GB2312" w:hAnsi="宋体" w:eastAsia="仿宋_GB2312" w:cs="宋体"/>
              </w:rPr>
              <w:t>执行数</w:t>
            </w:r>
          </w:p>
        </w:tc>
        <w:tc>
          <w:tcPr>
            <w:tcW w:w="699" w:type="dxa"/>
            <w:vAlign w:val="center"/>
          </w:tcPr>
          <w:p w14:paraId="378C0E8A">
            <w:pPr>
              <w:jc w:val="center"/>
              <w:rPr>
                <w:rFonts w:ascii="仿宋_GB2312" w:eastAsia="仿宋_GB2312"/>
              </w:rPr>
            </w:pPr>
            <w:r>
              <w:rPr>
                <w:rFonts w:hint="eastAsia" w:ascii="仿宋_GB2312" w:hAnsi="宋体" w:eastAsia="仿宋_GB2312" w:cs="宋体"/>
              </w:rPr>
              <w:t>分值</w:t>
            </w:r>
          </w:p>
        </w:tc>
        <w:tc>
          <w:tcPr>
            <w:tcW w:w="869" w:type="dxa"/>
            <w:vAlign w:val="center"/>
          </w:tcPr>
          <w:p w14:paraId="04B51FA0">
            <w:pPr>
              <w:jc w:val="center"/>
              <w:rPr>
                <w:rFonts w:ascii="仿宋_GB2312" w:eastAsia="仿宋_GB2312"/>
              </w:rPr>
            </w:pPr>
            <w:r>
              <w:rPr>
                <w:rFonts w:hint="eastAsia" w:ascii="仿宋_GB2312" w:hAnsi="宋体" w:eastAsia="仿宋_GB2312" w:cs="宋体"/>
              </w:rPr>
              <w:t>执行率</w:t>
            </w:r>
          </w:p>
        </w:tc>
        <w:tc>
          <w:tcPr>
            <w:tcW w:w="1533" w:type="dxa"/>
            <w:vAlign w:val="center"/>
          </w:tcPr>
          <w:p w14:paraId="0852F69D">
            <w:pPr>
              <w:ind w:firstLine="420"/>
              <w:jc w:val="center"/>
              <w:rPr>
                <w:rFonts w:ascii="仿宋_GB2312" w:eastAsia="仿宋_GB2312"/>
              </w:rPr>
            </w:pPr>
            <w:r>
              <w:rPr>
                <w:rFonts w:hint="eastAsia" w:ascii="仿宋_GB2312" w:hAnsi="宋体" w:eastAsia="仿宋_GB2312" w:cs="宋体"/>
              </w:rPr>
              <w:t>得分</w:t>
            </w:r>
          </w:p>
        </w:tc>
      </w:tr>
      <w:tr w14:paraId="62609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6D23A4A4">
            <w:pPr>
              <w:ind w:firstLine="420"/>
              <w:jc w:val="center"/>
              <w:rPr>
                <w:rFonts w:ascii="仿宋_GB2312" w:eastAsia="仿宋_GB2312"/>
              </w:rPr>
            </w:pPr>
          </w:p>
        </w:tc>
        <w:tc>
          <w:tcPr>
            <w:tcW w:w="2098" w:type="dxa"/>
            <w:gridSpan w:val="2"/>
            <w:vAlign w:val="center"/>
          </w:tcPr>
          <w:p w14:paraId="5D0B232D">
            <w:pPr>
              <w:ind w:firstLine="420"/>
              <w:rPr>
                <w:rFonts w:ascii="仿宋_GB2312" w:eastAsia="仿宋_GB2312"/>
              </w:rPr>
            </w:pPr>
            <w:r>
              <w:rPr>
                <w:rFonts w:hint="eastAsia" w:ascii="仿宋_GB2312" w:hAnsi="宋体" w:eastAsia="仿宋_GB2312" w:cs="宋体"/>
              </w:rPr>
              <w:t>年度资金总额</w:t>
            </w:r>
          </w:p>
        </w:tc>
        <w:tc>
          <w:tcPr>
            <w:tcW w:w="1249" w:type="dxa"/>
            <w:vAlign w:val="center"/>
          </w:tcPr>
          <w:p w14:paraId="398668D8">
            <w:pPr>
              <w:ind w:firstLine="420"/>
              <w:jc w:val="center"/>
              <w:rPr>
                <w:rFonts w:ascii="仿宋_GB2312" w:eastAsia="仿宋_GB2312"/>
                <w:lang w:eastAsia="zh-CN"/>
              </w:rPr>
            </w:pPr>
            <w:r>
              <w:rPr>
                <w:rFonts w:hint="eastAsia" w:ascii="仿宋_GB2312" w:eastAsia="仿宋_GB2312"/>
                <w:lang w:eastAsia="zh-CN"/>
              </w:rPr>
              <w:t>313.39</w:t>
            </w:r>
          </w:p>
        </w:tc>
        <w:tc>
          <w:tcPr>
            <w:tcW w:w="1298" w:type="dxa"/>
            <w:vAlign w:val="center"/>
          </w:tcPr>
          <w:p w14:paraId="21FB5BEB">
            <w:pPr>
              <w:ind w:firstLine="420"/>
              <w:rPr>
                <w:rFonts w:ascii="仿宋_GB2312" w:eastAsia="仿宋_GB2312"/>
                <w:lang w:eastAsia="zh-CN"/>
              </w:rPr>
            </w:pPr>
            <w:r>
              <w:rPr>
                <w:rFonts w:hint="eastAsia" w:ascii="仿宋_GB2312" w:eastAsia="仿宋_GB2312"/>
                <w:lang w:eastAsia="zh-CN"/>
              </w:rPr>
              <w:t>333.47</w:t>
            </w:r>
          </w:p>
        </w:tc>
        <w:tc>
          <w:tcPr>
            <w:tcW w:w="1269" w:type="dxa"/>
            <w:vAlign w:val="center"/>
          </w:tcPr>
          <w:p w14:paraId="1A0128ED">
            <w:pPr>
              <w:ind w:firstLine="420"/>
              <w:jc w:val="center"/>
              <w:rPr>
                <w:rFonts w:ascii="仿宋_GB2312" w:eastAsia="仿宋_GB2312"/>
                <w:lang w:eastAsia="zh-CN"/>
              </w:rPr>
            </w:pPr>
            <w:r>
              <w:rPr>
                <w:rFonts w:hint="eastAsia" w:ascii="仿宋_GB2312" w:eastAsia="仿宋_GB2312"/>
                <w:lang w:eastAsia="zh-CN"/>
              </w:rPr>
              <w:t>333.47</w:t>
            </w:r>
          </w:p>
        </w:tc>
        <w:tc>
          <w:tcPr>
            <w:tcW w:w="699" w:type="dxa"/>
            <w:vAlign w:val="center"/>
          </w:tcPr>
          <w:p w14:paraId="35206BBE">
            <w:pPr>
              <w:jc w:val="center"/>
              <w:rPr>
                <w:rFonts w:ascii="仿宋_GB2312" w:eastAsia="仿宋_GB2312"/>
              </w:rPr>
            </w:pPr>
            <w:r>
              <w:rPr>
                <w:rFonts w:hint="eastAsia" w:ascii="仿宋_GB2312" w:eastAsia="仿宋_GB2312"/>
              </w:rPr>
              <w:t>10</w:t>
            </w:r>
          </w:p>
        </w:tc>
        <w:tc>
          <w:tcPr>
            <w:tcW w:w="869" w:type="dxa"/>
            <w:vAlign w:val="center"/>
          </w:tcPr>
          <w:p w14:paraId="4176D8A3">
            <w:pPr>
              <w:ind w:firstLine="420"/>
              <w:jc w:val="center"/>
              <w:rPr>
                <w:rFonts w:ascii="仿宋_GB2312" w:eastAsia="仿宋_GB2312"/>
                <w:lang w:eastAsia="zh-CN"/>
              </w:rPr>
            </w:pPr>
            <w:r>
              <w:rPr>
                <w:rFonts w:hint="eastAsia" w:ascii="仿宋_GB2312" w:eastAsia="仿宋_GB2312"/>
                <w:lang w:eastAsia="zh-CN"/>
              </w:rPr>
              <w:t>100%</w:t>
            </w:r>
          </w:p>
        </w:tc>
        <w:tc>
          <w:tcPr>
            <w:tcW w:w="1533" w:type="dxa"/>
            <w:vAlign w:val="center"/>
          </w:tcPr>
          <w:p w14:paraId="2313B627">
            <w:pPr>
              <w:ind w:firstLine="420"/>
              <w:jc w:val="center"/>
              <w:rPr>
                <w:rFonts w:ascii="仿宋_GB2312" w:eastAsia="仿宋_GB2312"/>
                <w:lang w:eastAsia="zh-CN"/>
              </w:rPr>
            </w:pPr>
            <w:r>
              <w:rPr>
                <w:rFonts w:hint="eastAsia" w:ascii="仿宋_GB2312" w:eastAsia="仿宋_GB2312"/>
                <w:lang w:eastAsia="zh-CN"/>
              </w:rPr>
              <w:t>10</w:t>
            </w:r>
          </w:p>
        </w:tc>
      </w:tr>
      <w:tr w14:paraId="5AB04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718DEC95">
            <w:pPr>
              <w:ind w:firstLine="420"/>
              <w:jc w:val="center"/>
              <w:rPr>
                <w:rFonts w:ascii="仿宋_GB2312" w:eastAsia="仿宋_GB2312"/>
              </w:rPr>
            </w:pPr>
          </w:p>
        </w:tc>
        <w:tc>
          <w:tcPr>
            <w:tcW w:w="4645" w:type="dxa"/>
            <w:gridSpan w:val="4"/>
            <w:vAlign w:val="center"/>
          </w:tcPr>
          <w:p w14:paraId="0C0C79E6">
            <w:pPr>
              <w:ind w:firstLine="420"/>
              <w:rPr>
                <w:rFonts w:ascii="仿宋_GB2312" w:eastAsia="仿宋_GB2312"/>
              </w:rPr>
            </w:pPr>
            <w:r>
              <w:rPr>
                <w:rFonts w:hint="eastAsia" w:ascii="仿宋_GB2312" w:hAnsi="宋体" w:eastAsia="仿宋_GB2312" w:cs="宋体"/>
              </w:rPr>
              <w:t>按收入性质分：</w:t>
            </w:r>
          </w:p>
        </w:tc>
        <w:tc>
          <w:tcPr>
            <w:tcW w:w="4370" w:type="dxa"/>
            <w:gridSpan w:val="4"/>
            <w:vAlign w:val="center"/>
          </w:tcPr>
          <w:p w14:paraId="78F41C05">
            <w:pPr>
              <w:ind w:firstLine="420"/>
              <w:rPr>
                <w:rFonts w:ascii="仿宋_GB2312" w:eastAsia="仿宋_GB2312"/>
              </w:rPr>
            </w:pPr>
            <w:r>
              <w:rPr>
                <w:rFonts w:hint="eastAsia" w:ascii="仿宋_GB2312" w:hAnsi="宋体" w:eastAsia="仿宋_GB2312" w:cs="宋体"/>
              </w:rPr>
              <w:t>按支出性质分：</w:t>
            </w:r>
          </w:p>
        </w:tc>
      </w:tr>
      <w:tr w14:paraId="0E93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4F3C9008">
            <w:pPr>
              <w:ind w:firstLine="420"/>
              <w:jc w:val="center"/>
              <w:rPr>
                <w:rFonts w:ascii="仿宋_GB2312" w:eastAsia="仿宋_GB2312"/>
              </w:rPr>
            </w:pPr>
          </w:p>
        </w:tc>
        <w:tc>
          <w:tcPr>
            <w:tcW w:w="4645" w:type="dxa"/>
            <w:gridSpan w:val="4"/>
            <w:vAlign w:val="center"/>
          </w:tcPr>
          <w:p w14:paraId="49F81491">
            <w:pPr>
              <w:ind w:firstLine="420"/>
              <w:rPr>
                <w:rFonts w:ascii="仿宋_GB2312" w:eastAsia="仿宋_GB2312"/>
                <w:lang w:eastAsia="zh-CN"/>
              </w:rPr>
            </w:pPr>
            <w:r>
              <w:rPr>
                <w:rFonts w:hint="eastAsia" w:ascii="仿宋_GB2312" w:hAnsi="宋体" w:eastAsia="仿宋_GB2312" w:cs="宋体"/>
                <w:lang w:eastAsia="zh-CN"/>
              </w:rPr>
              <w:t>其中：一般公共预算：333.47</w:t>
            </w:r>
          </w:p>
        </w:tc>
        <w:tc>
          <w:tcPr>
            <w:tcW w:w="4370" w:type="dxa"/>
            <w:gridSpan w:val="4"/>
            <w:vAlign w:val="center"/>
          </w:tcPr>
          <w:p w14:paraId="3CFFD641">
            <w:pPr>
              <w:ind w:firstLine="420"/>
              <w:rPr>
                <w:rFonts w:ascii="仿宋_GB2312" w:eastAsia="仿宋_GB2312"/>
                <w:lang w:eastAsia="zh-CN"/>
              </w:rPr>
            </w:pPr>
            <w:r>
              <w:rPr>
                <w:rFonts w:hint="eastAsia" w:ascii="仿宋_GB2312" w:hAnsi="宋体" w:eastAsia="仿宋_GB2312" w:cs="宋体"/>
              </w:rPr>
              <w:t>其中：基本支出：</w:t>
            </w:r>
            <w:r>
              <w:rPr>
                <w:rFonts w:hint="eastAsia" w:ascii="仿宋_GB2312" w:hAnsi="宋体" w:eastAsia="仿宋_GB2312" w:cs="宋体"/>
                <w:lang w:eastAsia="zh-CN"/>
              </w:rPr>
              <w:t>178.01</w:t>
            </w:r>
          </w:p>
        </w:tc>
      </w:tr>
      <w:tr w14:paraId="2B673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7EB1549C">
            <w:pPr>
              <w:ind w:firstLine="420"/>
              <w:jc w:val="center"/>
              <w:rPr>
                <w:rFonts w:ascii="仿宋_GB2312" w:eastAsia="仿宋_GB2312"/>
              </w:rPr>
            </w:pPr>
          </w:p>
        </w:tc>
        <w:tc>
          <w:tcPr>
            <w:tcW w:w="4645" w:type="dxa"/>
            <w:gridSpan w:val="4"/>
            <w:vAlign w:val="center"/>
          </w:tcPr>
          <w:p w14:paraId="10E9E9C9">
            <w:pPr>
              <w:ind w:firstLine="1050" w:firstLineChars="500"/>
              <w:rPr>
                <w:rFonts w:ascii="仿宋_GB2312" w:eastAsia="仿宋_GB2312"/>
                <w:lang w:eastAsia="zh-CN"/>
              </w:rPr>
            </w:pPr>
            <w:r>
              <w:rPr>
                <w:rFonts w:hint="eastAsia" w:ascii="仿宋_GB2312" w:hAnsi="宋体" w:eastAsia="仿宋_GB2312" w:cs="宋体"/>
              </w:rPr>
              <w:t>政府性基金拨款：</w:t>
            </w:r>
            <w:r>
              <w:rPr>
                <w:rFonts w:hint="eastAsia" w:ascii="仿宋_GB2312" w:hAnsi="宋体" w:eastAsia="仿宋_GB2312" w:cs="宋体"/>
                <w:lang w:eastAsia="zh-CN"/>
              </w:rPr>
              <w:t>0</w:t>
            </w:r>
          </w:p>
        </w:tc>
        <w:tc>
          <w:tcPr>
            <w:tcW w:w="4370" w:type="dxa"/>
            <w:gridSpan w:val="4"/>
            <w:vAlign w:val="center"/>
          </w:tcPr>
          <w:p w14:paraId="06FFDA44">
            <w:pPr>
              <w:ind w:firstLine="1050" w:firstLineChars="500"/>
              <w:rPr>
                <w:rFonts w:ascii="仿宋_GB2312" w:eastAsia="仿宋_GB2312"/>
                <w:lang w:eastAsia="zh-CN"/>
              </w:rPr>
            </w:pPr>
            <w:r>
              <w:rPr>
                <w:rFonts w:hint="eastAsia" w:ascii="仿宋_GB2312" w:hAnsi="宋体" w:eastAsia="仿宋_GB2312" w:cs="宋体"/>
              </w:rPr>
              <w:t>项目支出：</w:t>
            </w:r>
            <w:r>
              <w:rPr>
                <w:rFonts w:hint="eastAsia" w:ascii="仿宋_GB2312" w:hAnsi="宋体" w:eastAsia="仿宋_GB2312" w:cs="宋体"/>
                <w:lang w:eastAsia="zh-CN"/>
              </w:rPr>
              <w:t>155.46</w:t>
            </w:r>
          </w:p>
        </w:tc>
      </w:tr>
      <w:tr w14:paraId="0558C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D0109A2">
            <w:pPr>
              <w:ind w:firstLine="420"/>
              <w:jc w:val="center"/>
              <w:rPr>
                <w:rFonts w:ascii="仿宋_GB2312" w:eastAsia="仿宋_GB2312"/>
              </w:rPr>
            </w:pPr>
          </w:p>
        </w:tc>
        <w:tc>
          <w:tcPr>
            <w:tcW w:w="4645" w:type="dxa"/>
            <w:gridSpan w:val="4"/>
            <w:vAlign w:val="center"/>
          </w:tcPr>
          <w:p w14:paraId="46E7D795">
            <w:pPr>
              <w:ind w:firstLine="1050" w:firstLineChars="500"/>
              <w:rPr>
                <w:rFonts w:ascii="仿宋_GB2312" w:eastAsia="仿宋_GB2312"/>
                <w:lang w:eastAsia="zh-CN"/>
              </w:rPr>
            </w:pPr>
            <w:r>
              <w:rPr>
                <w:rFonts w:hint="eastAsia" w:ascii="仿宋_GB2312" w:hAnsi="宋体" w:eastAsia="仿宋_GB2312" w:cs="宋体"/>
                <w:lang w:eastAsia="zh-CN"/>
              </w:rPr>
              <w:t>纳入专户管理的非税收入拨款：0</w:t>
            </w:r>
          </w:p>
        </w:tc>
        <w:tc>
          <w:tcPr>
            <w:tcW w:w="4370" w:type="dxa"/>
            <w:gridSpan w:val="4"/>
            <w:vAlign w:val="center"/>
          </w:tcPr>
          <w:p w14:paraId="132C83B3">
            <w:pPr>
              <w:ind w:firstLine="420"/>
              <w:rPr>
                <w:rFonts w:ascii="仿宋_GB2312" w:eastAsia="仿宋_GB2312"/>
                <w:lang w:eastAsia="zh-CN"/>
              </w:rPr>
            </w:pPr>
          </w:p>
        </w:tc>
      </w:tr>
      <w:tr w14:paraId="1306E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220D8324">
            <w:pPr>
              <w:ind w:firstLine="420"/>
              <w:jc w:val="center"/>
              <w:rPr>
                <w:rFonts w:ascii="仿宋_GB2312" w:eastAsia="仿宋_GB2312"/>
                <w:lang w:eastAsia="zh-CN"/>
              </w:rPr>
            </w:pPr>
          </w:p>
        </w:tc>
        <w:tc>
          <w:tcPr>
            <w:tcW w:w="4645" w:type="dxa"/>
            <w:gridSpan w:val="4"/>
            <w:vAlign w:val="center"/>
          </w:tcPr>
          <w:p w14:paraId="79EF642C">
            <w:pPr>
              <w:ind w:firstLine="1050" w:firstLineChars="500"/>
              <w:rPr>
                <w:rFonts w:ascii="仿宋_GB2312" w:eastAsia="仿宋_GB2312"/>
                <w:lang w:eastAsia="zh-CN"/>
              </w:rPr>
            </w:pPr>
            <w:r>
              <w:rPr>
                <w:rFonts w:hint="eastAsia" w:ascii="仿宋_GB2312" w:hAnsi="宋体" w:eastAsia="仿宋_GB2312" w:cs="宋体"/>
              </w:rPr>
              <w:t>其他资金：</w:t>
            </w:r>
            <w:r>
              <w:rPr>
                <w:rFonts w:hint="eastAsia" w:ascii="仿宋_GB2312" w:hAnsi="宋体" w:eastAsia="仿宋_GB2312" w:cs="宋体"/>
                <w:lang w:eastAsia="zh-CN"/>
              </w:rPr>
              <w:t>0</w:t>
            </w:r>
          </w:p>
        </w:tc>
        <w:tc>
          <w:tcPr>
            <w:tcW w:w="4370" w:type="dxa"/>
            <w:gridSpan w:val="4"/>
            <w:vAlign w:val="center"/>
          </w:tcPr>
          <w:p w14:paraId="623D8865">
            <w:pPr>
              <w:ind w:firstLine="420"/>
              <w:jc w:val="center"/>
              <w:rPr>
                <w:rFonts w:ascii="仿宋_GB2312" w:eastAsia="仿宋_GB2312"/>
              </w:rPr>
            </w:pPr>
          </w:p>
        </w:tc>
      </w:tr>
      <w:tr w14:paraId="2B586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4E89B810">
            <w:pPr>
              <w:jc w:val="center"/>
              <w:rPr>
                <w:rFonts w:ascii="仿宋_GB2312" w:hAnsi="宋体" w:eastAsia="仿宋_GB2312" w:cs="宋体"/>
                <w:lang w:eastAsia="zh-CN"/>
              </w:rPr>
            </w:pPr>
            <w:r>
              <w:rPr>
                <w:rFonts w:hint="eastAsia" w:ascii="仿宋_GB2312" w:hAnsi="宋体" w:eastAsia="仿宋_GB2312" w:cs="宋体"/>
              </w:rPr>
              <w:t>年度总体</w:t>
            </w:r>
            <w:r>
              <w:rPr>
                <w:rFonts w:hint="eastAsia" w:ascii="仿宋_GB2312" w:hAnsi="宋体" w:eastAsia="仿宋_GB2312" w:cs="宋体"/>
                <w:lang w:eastAsia="zh-CN"/>
              </w:rPr>
              <w:t xml:space="preserve"> </w:t>
            </w:r>
            <w:r>
              <w:rPr>
                <w:rFonts w:hint="eastAsia" w:ascii="仿宋_GB2312" w:hAnsi="宋体" w:eastAsia="仿宋_GB2312" w:cs="宋体"/>
              </w:rPr>
              <w:t>目标</w:t>
            </w:r>
          </w:p>
        </w:tc>
        <w:tc>
          <w:tcPr>
            <w:tcW w:w="4645" w:type="dxa"/>
            <w:gridSpan w:val="4"/>
            <w:vAlign w:val="center"/>
          </w:tcPr>
          <w:p w14:paraId="3D80BB25">
            <w:pPr>
              <w:jc w:val="center"/>
              <w:rPr>
                <w:rFonts w:ascii="仿宋_GB2312" w:eastAsia="仿宋_GB2312"/>
              </w:rPr>
            </w:pPr>
            <w:r>
              <w:rPr>
                <w:rFonts w:hint="eastAsia" w:ascii="仿宋_GB2312" w:hAnsi="宋体" w:eastAsia="仿宋_GB2312" w:cs="宋体"/>
              </w:rPr>
              <w:t>预期目标</w:t>
            </w:r>
          </w:p>
        </w:tc>
        <w:tc>
          <w:tcPr>
            <w:tcW w:w="4370" w:type="dxa"/>
            <w:gridSpan w:val="4"/>
            <w:vAlign w:val="center"/>
          </w:tcPr>
          <w:p w14:paraId="0D595695">
            <w:pPr>
              <w:ind w:firstLine="420"/>
              <w:jc w:val="center"/>
              <w:rPr>
                <w:rFonts w:ascii="仿宋_GB2312" w:eastAsia="仿宋_GB2312"/>
              </w:rPr>
            </w:pPr>
            <w:r>
              <w:rPr>
                <w:rFonts w:hint="eastAsia" w:ascii="仿宋_GB2312" w:hAnsi="宋体" w:eastAsia="仿宋_GB2312" w:cs="宋体"/>
              </w:rPr>
              <w:t>实际完成情况</w:t>
            </w:r>
          </w:p>
        </w:tc>
      </w:tr>
      <w:tr w14:paraId="3AD0A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01BB0288">
            <w:pPr>
              <w:ind w:firstLine="420"/>
              <w:jc w:val="center"/>
              <w:rPr>
                <w:rFonts w:ascii="仿宋_GB2312" w:eastAsia="仿宋_GB2312"/>
              </w:rPr>
            </w:pPr>
          </w:p>
        </w:tc>
        <w:tc>
          <w:tcPr>
            <w:tcW w:w="4645" w:type="dxa"/>
            <w:gridSpan w:val="4"/>
            <w:vAlign w:val="center"/>
          </w:tcPr>
          <w:p w14:paraId="434C0665">
            <w:pPr>
              <w:rPr>
                <w:rFonts w:ascii="仿宋_GB2312" w:eastAsia="仿宋_GB2312"/>
              </w:rPr>
            </w:pPr>
            <w:r>
              <w:rPr>
                <w:rFonts w:ascii="仿宋_GB2312" w:eastAsia="仿宋_GB2312"/>
              </w:rPr>
              <w:t>1.</w:t>
            </w:r>
            <w:r>
              <w:rPr>
                <w:rFonts w:hint="eastAsia" w:ascii="仿宋_GB2312" w:eastAsia="仿宋_GB2312"/>
              </w:rPr>
              <w:t>加强水路运输管理和机关事务管理，为航运畅通提供航务管理保障。</w:t>
            </w:r>
            <w:r>
              <w:rPr>
                <w:rFonts w:ascii="仿宋_GB2312" w:eastAsia="仿宋_GB2312"/>
              </w:rPr>
              <w:cr/>
            </w:r>
            <w:r>
              <w:rPr>
                <w:rFonts w:ascii="仿宋_GB2312" w:eastAsia="仿宋_GB2312"/>
              </w:rPr>
              <w:t>2.</w:t>
            </w:r>
            <w:r>
              <w:rPr>
                <w:rFonts w:hint="eastAsia" w:ascii="仿宋_GB2312" w:eastAsia="仿宋_GB2312"/>
              </w:rPr>
              <w:t>加强水上安全管理和政策宣传工作，确保全年无安全事故。</w:t>
            </w:r>
            <w:r>
              <w:rPr>
                <w:rFonts w:ascii="仿宋_GB2312" w:eastAsia="仿宋_GB2312"/>
              </w:rPr>
              <w:cr/>
            </w:r>
            <w:r>
              <w:rPr>
                <w:rFonts w:ascii="仿宋_GB2312" w:eastAsia="仿宋_GB2312"/>
              </w:rPr>
              <w:t>3.</w:t>
            </w:r>
            <w:r>
              <w:rPr>
                <w:rFonts w:hint="eastAsia" w:ascii="仿宋_GB2312" w:eastAsia="仿宋_GB2312"/>
              </w:rPr>
              <w:t>加强水上行业监管力度，提高职工队伍建设，加强行业专业知识培训力度，确保无投诉现象，提高群众满意度。</w:t>
            </w:r>
            <w:r>
              <w:rPr>
                <w:rFonts w:ascii="仿宋_GB2312" w:eastAsia="仿宋_GB2312"/>
              </w:rPr>
              <w:cr/>
            </w:r>
            <w:r>
              <w:rPr>
                <w:rFonts w:ascii="仿宋_GB2312" w:eastAsia="仿宋_GB2312"/>
              </w:rPr>
              <w:t>4.</w:t>
            </w:r>
            <w:r>
              <w:rPr>
                <w:rFonts w:hint="eastAsia" w:ascii="仿宋_GB2312" w:eastAsia="仿宋_GB2312"/>
              </w:rPr>
              <w:t>加强水上环保事务管理，确保水域零污染，保持水上良好的生态效益。</w:t>
            </w:r>
            <w:r>
              <w:rPr>
                <w:rFonts w:ascii="仿宋_GB2312" w:eastAsia="仿宋_GB2312"/>
              </w:rPr>
              <w:cr/>
            </w:r>
          </w:p>
          <w:p w14:paraId="2BD1D6F2">
            <w:pPr>
              <w:rPr>
                <w:rFonts w:ascii="仿宋_GB2312" w:eastAsia="仿宋_GB2312"/>
              </w:rPr>
            </w:pPr>
            <w:r>
              <w:rPr>
                <w:rFonts w:ascii="仿宋_GB2312" w:eastAsia="仿宋_GB2312"/>
              </w:rPr>
              <w:t>5</w:t>
            </w:r>
            <w:r>
              <w:rPr>
                <w:rFonts w:hint="eastAsia" w:ascii="仿宋_GB2312" w:eastAsia="仿宋_GB2312"/>
              </w:rPr>
              <w:t>、提高水上应急救援应变能力。</w:t>
            </w:r>
          </w:p>
        </w:tc>
        <w:tc>
          <w:tcPr>
            <w:tcW w:w="4370" w:type="dxa"/>
            <w:gridSpan w:val="4"/>
            <w:vAlign w:val="center"/>
          </w:tcPr>
          <w:p w14:paraId="61AA2877">
            <w:pPr>
              <w:rPr>
                <w:rFonts w:ascii="仿宋_GB2312" w:eastAsia="仿宋_GB2312"/>
              </w:rPr>
            </w:pPr>
            <w:r>
              <w:rPr>
                <w:rFonts w:ascii="仿宋_GB2312" w:eastAsia="仿宋_GB2312"/>
              </w:rPr>
              <w:t>1.</w:t>
            </w:r>
            <w:r>
              <w:rPr>
                <w:rFonts w:hint="eastAsia" w:ascii="仿宋_GB2312" w:eastAsia="仿宋_GB2312"/>
              </w:rPr>
              <w:t>做好机关日常管理和水上安全管理，加强水路运输管理和机关事务管理，为航运畅通提供航务管理保障。</w:t>
            </w:r>
          </w:p>
          <w:p w14:paraId="5D84BAC4">
            <w:pPr>
              <w:rPr>
                <w:rFonts w:ascii="仿宋_GB2312" w:eastAsia="仿宋_GB2312"/>
              </w:rPr>
            </w:pPr>
            <w:r>
              <w:rPr>
                <w:rFonts w:ascii="仿宋_GB2312" w:eastAsia="仿宋_GB2312"/>
              </w:rPr>
              <w:t>2.</w:t>
            </w:r>
            <w:r>
              <w:rPr>
                <w:rFonts w:hint="eastAsia" w:ascii="仿宋_GB2312" w:eastAsia="仿宋_GB2312"/>
              </w:rPr>
              <w:t>全年定期进行水上安全督查加强水上安全管理和政策宣传工作，确保全年无安全事故。</w:t>
            </w:r>
          </w:p>
          <w:p w14:paraId="78C846DC">
            <w:pPr>
              <w:rPr>
                <w:rFonts w:ascii="仿宋_GB2312" w:eastAsia="仿宋_GB2312"/>
              </w:rPr>
            </w:pPr>
            <w:r>
              <w:rPr>
                <w:rFonts w:ascii="仿宋_GB2312" w:eastAsia="仿宋_GB2312"/>
              </w:rPr>
              <w:t>3.</w:t>
            </w:r>
            <w:r>
              <w:rPr>
                <w:rFonts w:hint="eastAsia" w:ascii="仿宋_GB2312" w:eastAsia="仿宋_GB2312"/>
              </w:rPr>
              <w:t>多次举行职工培训会，加强水上行业监管力度，提高职工队伍建设，加强行业专业知识培训力度，确保无投诉现象，提高群众满意度。</w:t>
            </w:r>
          </w:p>
          <w:p w14:paraId="16E647FE">
            <w:pPr>
              <w:rPr>
                <w:rFonts w:ascii="仿宋_GB2312" w:eastAsia="仿宋_GB2312"/>
              </w:rPr>
            </w:pPr>
            <w:r>
              <w:rPr>
                <w:rFonts w:ascii="仿宋_GB2312" w:eastAsia="仿宋_GB2312"/>
              </w:rPr>
              <w:t>4.</w:t>
            </w:r>
            <w:r>
              <w:rPr>
                <w:rFonts w:hint="eastAsia" w:ascii="仿宋_GB2312" w:eastAsia="仿宋_GB2312"/>
              </w:rPr>
              <w:t>全年定期进行水上环保督查，加强水上环保事务管理，确保水域零污染，保持水上良好的生态效益。</w:t>
            </w:r>
          </w:p>
          <w:p w14:paraId="498C5983">
            <w:pPr>
              <w:rPr>
                <w:rFonts w:ascii="仿宋_GB2312" w:eastAsia="仿宋_GB2312"/>
              </w:rPr>
            </w:pPr>
            <w:r>
              <w:rPr>
                <w:rFonts w:ascii="仿宋_GB2312" w:eastAsia="仿宋_GB2312"/>
              </w:rPr>
              <w:t>5</w:t>
            </w:r>
            <w:r>
              <w:rPr>
                <w:rFonts w:hint="eastAsia" w:ascii="仿宋_GB2312" w:eastAsia="仿宋_GB2312"/>
              </w:rPr>
              <w:t>、在</w:t>
            </w:r>
            <w:r>
              <w:rPr>
                <w:rFonts w:ascii="仿宋_GB2312" w:eastAsia="仿宋_GB2312"/>
              </w:rPr>
              <w:t>2023</w:t>
            </w:r>
            <w:r>
              <w:rPr>
                <w:rFonts w:hint="eastAsia" w:ascii="仿宋_GB2312" w:eastAsia="仿宋_GB2312"/>
              </w:rPr>
              <w:t>年</w:t>
            </w:r>
            <w:r>
              <w:rPr>
                <w:rFonts w:ascii="仿宋_GB2312" w:eastAsia="仿宋_GB2312"/>
              </w:rPr>
              <w:t>6</w:t>
            </w:r>
            <w:r>
              <w:rPr>
                <w:rFonts w:hint="eastAsia" w:ascii="仿宋_GB2312" w:eastAsia="仿宋_GB2312"/>
              </w:rPr>
              <w:t>月份进行了一次大规模的水上演习，提高和加强了水上应急救援应变能力。</w:t>
            </w:r>
          </w:p>
        </w:tc>
      </w:tr>
      <w:tr w14:paraId="42D67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4EFAEC95">
            <w:pPr>
              <w:ind w:firstLine="420"/>
              <w:jc w:val="center"/>
              <w:rPr>
                <w:rFonts w:ascii="仿宋_GB2312" w:eastAsia="仿宋_GB2312"/>
              </w:rPr>
            </w:pPr>
          </w:p>
          <w:p w14:paraId="3D3B9B3C">
            <w:pPr>
              <w:ind w:firstLine="420"/>
              <w:jc w:val="center"/>
              <w:rPr>
                <w:rFonts w:ascii="仿宋_GB2312" w:hAnsi="宋体" w:eastAsia="仿宋_GB2312" w:cs="宋体"/>
              </w:rPr>
            </w:pPr>
            <w:r>
              <w:rPr>
                <w:rFonts w:hint="eastAsia" w:ascii="仿宋_GB2312" w:hAnsi="宋体" w:eastAsia="仿宋_GB2312" w:cs="宋体"/>
              </w:rPr>
              <w:t>绩效指标</w:t>
            </w:r>
          </w:p>
          <w:p w14:paraId="5F1C3DB5">
            <w:pPr>
              <w:ind w:firstLine="420"/>
              <w:jc w:val="center"/>
              <w:rPr>
                <w:rFonts w:ascii="仿宋_GB2312" w:eastAsia="仿宋_GB2312"/>
              </w:rPr>
            </w:pPr>
          </w:p>
        </w:tc>
        <w:tc>
          <w:tcPr>
            <w:tcW w:w="1069" w:type="dxa"/>
            <w:vAlign w:val="center"/>
          </w:tcPr>
          <w:p w14:paraId="4E33DFC9">
            <w:pPr>
              <w:jc w:val="center"/>
              <w:rPr>
                <w:rFonts w:ascii="仿宋_GB2312" w:eastAsia="仿宋_GB2312"/>
              </w:rPr>
            </w:pPr>
            <w:r>
              <w:rPr>
                <w:rFonts w:hint="eastAsia" w:ascii="仿宋_GB2312" w:hAnsi="宋体" w:eastAsia="仿宋_GB2312" w:cs="宋体"/>
              </w:rPr>
              <w:t>一级指标</w:t>
            </w:r>
          </w:p>
        </w:tc>
        <w:tc>
          <w:tcPr>
            <w:tcW w:w="1029" w:type="dxa"/>
            <w:vAlign w:val="center"/>
          </w:tcPr>
          <w:p w14:paraId="05B558A3">
            <w:pPr>
              <w:jc w:val="center"/>
              <w:rPr>
                <w:rFonts w:ascii="仿宋_GB2312" w:eastAsia="仿宋_GB2312"/>
              </w:rPr>
            </w:pPr>
            <w:r>
              <w:rPr>
                <w:rFonts w:hint="eastAsia" w:ascii="仿宋_GB2312" w:hAnsi="宋体" w:eastAsia="仿宋_GB2312" w:cs="宋体"/>
              </w:rPr>
              <w:t>二级指标</w:t>
            </w:r>
          </w:p>
        </w:tc>
        <w:tc>
          <w:tcPr>
            <w:tcW w:w="1249" w:type="dxa"/>
            <w:vAlign w:val="center"/>
          </w:tcPr>
          <w:p w14:paraId="15EB511A">
            <w:pPr>
              <w:jc w:val="center"/>
              <w:rPr>
                <w:rFonts w:ascii="仿宋_GB2312" w:eastAsia="仿宋_GB2312"/>
              </w:rPr>
            </w:pPr>
            <w:r>
              <w:rPr>
                <w:rFonts w:hint="eastAsia" w:ascii="仿宋_GB2312" w:hAnsi="宋体" w:eastAsia="仿宋_GB2312" w:cs="宋体"/>
              </w:rPr>
              <w:t>三级指标</w:t>
            </w:r>
          </w:p>
        </w:tc>
        <w:tc>
          <w:tcPr>
            <w:tcW w:w="1298" w:type="dxa"/>
            <w:vAlign w:val="center"/>
          </w:tcPr>
          <w:p w14:paraId="2F6F3E81">
            <w:pPr>
              <w:jc w:val="center"/>
              <w:rPr>
                <w:rFonts w:ascii="仿宋_GB2312" w:eastAsia="仿宋_GB2312"/>
              </w:rPr>
            </w:pPr>
            <w:r>
              <w:rPr>
                <w:rFonts w:hint="eastAsia" w:ascii="仿宋_GB2312" w:hAnsi="宋体" w:eastAsia="仿宋_GB2312" w:cs="宋体"/>
              </w:rPr>
              <w:t>年度指标值</w:t>
            </w:r>
          </w:p>
        </w:tc>
        <w:tc>
          <w:tcPr>
            <w:tcW w:w="1269" w:type="dxa"/>
            <w:vAlign w:val="center"/>
          </w:tcPr>
          <w:p w14:paraId="1A01133A">
            <w:pPr>
              <w:jc w:val="center"/>
              <w:rPr>
                <w:rFonts w:ascii="仿宋_GB2312" w:eastAsia="仿宋_GB2312"/>
              </w:rPr>
            </w:pPr>
            <w:r>
              <w:rPr>
                <w:rFonts w:hint="eastAsia" w:ascii="仿宋_GB2312" w:hAnsi="宋体" w:eastAsia="仿宋_GB2312" w:cs="宋体"/>
              </w:rPr>
              <w:t>实际完成值</w:t>
            </w:r>
          </w:p>
        </w:tc>
        <w:tc>
          <w:tcPr>
            <w:tcW w:w="699" w:type="dxa"/>
            <w:vAlign w:val="center"/>
          </w:tcPr>
          <w:p w14:paraId="1ACCBA9E">
            <w:pPr>
              <w:jc w:val="center"/>
              <w:rPr>
                <w:rFonts w:ascii="仿宋_GB2312" w:eastAsia="仿宋_GB2312"/>
              </w:rPr>
            </w:pPr>
            <w:r>
              <w:rPr>
                <w:rFonts w:hint="eastAsia" w:ascii="仿宋_GB2312" w:hAnsi="宋体" w:eastAsia="仿宋_GB2312" w:cs="宋体"/>
              </w:rPr>
              <w:t>分值</w:t>
            </w:r>
          </w:p>
        </w:tc>
        <w:tc>
          <w:tcPr>
            <w:tcW w:w="869" w:type="dxa"/>
            <w:vAlign w:val="center"/>
          </w:tcPr>
          <w:p w14:paraId="014E4974">
            <w:pPr>
              <w:jc w:val="center"/>
              <w:rPr>
                <w:rFonts w:ascii="仿宋_GB2312" w:eastAsia="仿宋_GB2312"/>
              </w:rPr>
            </w:pPr>
            <w:r>
              <w:rPr>
                <w:rFonts w:hint="eastAsia" w:ascii="仿宋_GB2312" w:hAnsi="宋体" w:eastAsia="仿宋_GB2312" w:cs="宋体"/>
              </w:rPr>
              <w:t>得分</w:t>
            </w:r>
          </w:p>
        </w:tc>
        <w:tc>
          <w:tcPr>
            <w:tcW w:w="1533" w:type="dxa"/>
            <w:vAlign w:val="center"/>
          </w:tcPr>
          <w:p w14:paraId="03E31963">
            <w:pPr>
              <w:jc w:val="center"/>
              <w:rPr>
                <w:rFonts w:ascii="仿宋_GB2312" w:hAnsi="宋体" w:eastAsia="仿宋_GB2312" w:cs="宋体"/>
                <w:lang w:eastAsia="zh-CN"/>
              </w:rPr>
            </w:pPr>
            <w:r>
              <w:rPr>
                <w:rFonts w:hint="eastAsia" w:ascii="仿宋_GB2312" w:hAnsi="宋体" w:eastAsia="仿宋_GB2312" w:cs="宋体"/>
                <w:lang w:eastAsia="zh-CN"/>
              </w:rPr>
              <w:t>偏差原因</w:t>
            </w:r>
          </w:p>
          <w:p w14:paraId="14CB6A0A">
            <w:pPr>
              <w:jc w:val="center"/>
              <w:rPr>
                <w:rFonts w:ascii="仿宋_GB2312" w:hAnsi="宋体" w:eastAsia="仿宋_GB2312" w:cs="宋体"/>
                <w:lang w:eastAsia="zh-CN"/>
              </w:rPr>
            </w:pPr>
            <w:r>
              <w:rPr>
                <w:rFonts w:hint="eastAsia" w:ascii="仿宋_GB2312" w:hAnsi="宋体" w:eastAsia="仿宋_GB2312" w:cs="宋体"/>
                <w:lang w:eastAsia="zh-CN"/>
              </w:rPr>
              <w:t>分析及</w:t>
            </w:r>
          </w:p>
          <w:p w14:paraId="4A3C47D7">
            <w:pPr>
              <w:jc w:val="center"/>
              <w:rPr>
                <w:rFonts w:ascii="仿宋_GB2312" w:eastAsia="仿宋_GB2312"/>
                <w:lang w:eastAsia="zh-CN"/>
              </w:rPr>
            </w:pPr>
            <w:r>
              <w:rPr>
                <w:rFonts w:hint="eastAsia" w:ascii="仿宋_GB2312" w:hAnsi="宋体" w:eastAsia="仿宋_GB2312" w:cs="宋体"/>
                <w:lang w:eastAsia="zh-CN"/>
              </w:rPr>
              <w:t>改进措施</w:t>
            </w:r>
          </w:p>
        </w:tc>
      </w:tr>
      <w:tr w14:paraId="3BCC2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122BE91">
            <w:pPr>
              <w:ind w:firstLine="420"/>
              <w:jc w:val="center"/>
              <w:rPr>
                <w:rFonts w:ascii="仿宋_GB2312" w:eastAsia="仿宋_GB2312"/>
                <w:lang w:eastAsia="zh-CN"/>
              </w:rPr>
            </w:pPr>
          </w:p>
        </w:tc>
        <w:tc>
          <w:tcPr>
            <w:tcW w:w="1069" w:type="dxa"/>
            <w:vMerge w:val="restart"/>
            <w:tcBorders>
              <w:bottom w:val="nil"/>
            </w:tcBorders>
            <w:vAlign w:val="center"/>
          </w:tcPr>
          <w:p w14:paraId="3391C468">
            <w:pPr>
              <w:jc w:val="center"/>
              <w:rPr>
                <w:rFonts w:ascii="仿宋_GB2312" w:eastAsia="仿宋_GB2312"/>
              </w:rPr>
            </w:pPr>
            <w:r>
              <w:rPr>
                <w:rFonts w:hint="eastAsia" w:ascii="仿宋_GB2312" w:hAnsi="宋体" w:eastAsia="仿宋_GB2312" w:cs="宋体"/>
              </w:rPr>
              <w:t>产出指标</w:t>
            </w:r>
          </w:p>
          <w:p w14:paraId="2D4B41D1">
            <w:pPr>
              <w:jc w:val="center"/>
              <w:rPr>
                <w:rFonts w:ascii="仿宋_GB2312" w:eastAsia="仿宋_GB2312"/>
              </w:rPr>
            </w:pPr>
            <w:r>
              <w:rPr>
                <w:rFonts w:hint="eastAsia" w:ascii="仿宋_GB2312" w:eastAsia="仿宋_GB2312"/>
              </w:rPr>
              <w:t>(</w:t>
            </w:r>
            <w:r>
              <w:rPr>
                <w:rFonts w:hint="eastAsia" w:ascii="仿宋_GB2312" w:eastAsia="仿宋_GB2312"/>
                <w:lang w:eastAsia="zh-CN"/>
              </w:rPr>
              <w:t>3</w:t>
            </w:r>
            <w:r>
              <w:rPr>
                <w:rFonts w:hint="eastAsia" w:ascii="仿宋_GB2312" w:eastAsia="仿宋_GB2312"/>
              </w:rPr>
              <w:t>0</w:t>
            </w:r>
            <w:r>
              <w:rPr>
                <w:rFonts w:hint="eastAsia" w:ascii="仿宋_GB2312" w:hAnsi="宋体" w:eastAsia="仿宋_GB2312" w:cs="宋体"/>
              </w:rPr>
              <w:t>分</w:t>
            </w:r>
            <w:r>
              <w:rPr>
                <w:rFonts w:hint="eastAsia" w:ascii="仿宋_GB2312" w:eastAsia="仿宋_GB2312"/>
              </w:rPr>
              <w:t>)</w:t>
            </w:r>
          </w:p>
        </w:tc>
        <w:tc>
          <w:tcPr>
            <w:tcW w:w="1029" w:type="dxa"/>
            <w:tcBorders>
              <w:bottom w:val="nil"/>
            </w:tcBorders>
            <w:vAlign w:val="center"/>
          </w:tcPr>
          <w:p w14:paraId="121439BE">
            <w:pPr>
              <w:jc w:val="center"/>
              <w:rPr>
                <w:rFonts w:ascii="仿宋_GB2312" w:eastAsia="仿宋_GB2312"/>
              </w:rPr>
            </w:pPr>
            <w:r>
              <w:rPr>
                <w:rFonts w:hint="eastAsia" w:ascii="仿宋_GB2312" w:hAnsi="宋体" w:eastAsia="仿宋_GB2312" w:cs="宋体"/>
              </w:rPr>
              <w:t>数量指标</w:t>
            </w:r>
          </w:p>
        </w:tc>
        <w:tc>
          <w:tcPr>
            <w:tcW w:w="1249" w:type="dxa"/>
            <w:vAlign w:val="center"/>
          </w:tcPr>
          <w:p w14:paraId="5F7056B4">
            <w:pPr>
              <w:rPr>
                <w:rFonts w:ascii="仿宋_GB2312" w:eastAsia="仿宋_GB2312"/>
              </w:rPr>
            </w:pPr>
            <w:r>
              <w:rPr>
                <w:rFonts w:ascii="仿宋_GB2312" w:eastAsia="仿宋_GB2312"/>
              </w:rPr>
              <w:t>1.</w:t>
            </w:r>
            <w:r>
              <w:rPr>
                <w:rFonts w:hint="eastAsia" w:ascii="仿宋_GB2312" w:eastAsia="仿宋_GB2312"/>
              </w:rPr>
              <w:t>加强水上安全和环保管理，每月定期和不定期进行。</w:t>
            </w:r>
            <w:r>
              <w:rPr>
                <w:rFonts w:ascii="仿宋_GB2312" w:eastAsia="仿宋_GB2312"/>
              </w:rPr>
              <w:t xml:space="preserve">               2.</w:t>
            </w:r>
            <w:r>
              <w:rPr>
                <w:rFonts w:hint="eastAsia" w:ascii="仿宋_GB2312" w:eastAsia="仿宋_GB2312"/>
              </w:rPr>
              <w:t>加强政策宣传，确保全年无事故。</w:t>
            </w:r>
            <w:r>
              <w:rPr>
                <w:rFonts w:ascii="仿宋_GB2312" w:eastAsia="仿宋_GB2312"/>
              </w:rPr>
              <w:t xml:space="preserve">                           3.</w:t>
            </w:r>
            <w:r>
              <w:rPr>
                <w:rFonts w:hint="eastAsia" w:ascii="仿宋_GB2312" w:eastAsia="仿宋_GB2312"/>
              </w:rPr>
              <w:t>加强职工队伍建设和专业知识培训</w:t>
            </w:r>
            <w:r>
              <w:rPr>
                <w:rFonts w:ascii="仿宋_GB2312" w:eastAsia="仿宋_GB2312"/>
              </w:rPr>
              <w:t xml:space="preserve">   </w:t>
            </w:r>
          </w:p>
        </w:tc>
        <w:tc>
          <w:tcPr>
            <w:tcW w:w="1298" w:type="dxa"/>
            <w:vAlign w:val="center"/>
          </w:tcPr>
          <w:p w14:paraId="5A4C75F4">
            <w:pPr>
              <w:rPr>
                <w:rFonts w:ascii="仿宋_GB2312" w:eastAsia="仿宋_GB2312"/>
              </w:rPr>
            </w:pPr>
            <w:r>
              <w:rPr>
                <w:rFonts w:ascii="仿宋_GB2312" w:eastAsia="仿宋_GB2312"/>
              </w:rPr>
              <w:t>1.</w:t>
            </w:r>
            <w:r>
              <w:rPr>
                <w:rFonts w:hint="eastAsia" w:ascii="仿宋_GB2312" w:eastAsia="仿宋_GB2312"/>
              </w:rPr>
              <w:t>每月定期巡查</w:t>
            </w:r>
            <w:r>
              <w:rPr>
                <w:rFonts w:hint="eastAsia" w:ascii="仿宋_GB2312" w:eastAsia="仿宋_GB2312"/>
                <w:lang w:eastAsia="zh-CN"/>
              </w:rPr>
              <w:t>10</w:t>
            </w:r>
            <w:r>
              <w:rPr>
                <w:rFonts w:hint="eastAsia" w:ascii="仿宋_GB2312" w:eastAsia="仿宋_GB2312"/>
              </w:rPr>
              <w:t>次，不定期增加次数</w:t>
            </w:r>
            <w:r>
              <w:rPr>
                <w:rFonts w:ascii="仿宋_GB2312" w:eastAsia="仿宋_GB2312"/>
              </w:rPr>
              <w:t xml:space="preserve">                    2.</w:t>
            </w:r>
            <w:r>
              <w:rPr>
                <w:rFonts w:hint="eastAsia" w:ascii="仿宋_GB2312" w:eastAsia="仿宋_GB2312"/>
              </w:rPr>
              <w:t>每年每船发放安全宣传资料</w:t>
            </w:r>
            <w:r>
              <w:rPr>
                <w:rFonts w:hint="eastAsia" w:ascii="仿宋_GB2312" w:eastAsia="仿宋_GB2312"/>
                <w:lang w:eastAsia="zh-CN"/>
              </w:rPr>
              <w:t>9</w:t>
            </w:r>
            <w:r>
              <w:rPr>
                <w:rFonts w:hint="eastAsia" w:ascii="仿宋_GB2312" w:eastAsia="仿宋_GB2312"/>
              </w:rPr>
              <w:t>份</w:t>
            </w:r>
            <w:r>
              <w:rPr>
                <w:rFonts w:ascii="仿宋_GB2312" w:eastAsia="仿宋_GB2312"/>
              </w:rPr>
              <w:t xml:space="preserve">                        3.</w:t>
            </w:r>
            <w:r>
              <w:rPr>
                <w:rFonts w:hint="eastAsia" w:ascii="仿宋_GB2312" w:eastAsia="仿宋_GB2312"/>
              </w:rPr>
              <w:t>每季度对职工进行</w:t>
            </w:r>
            <w:r>
              <w:rPr>
                <w:rFonts w:ascii="仿宋_GB2312" w:eastAsia="仿宋_GB2312"/>
              </w:rPr>
              <w:t>1</w:t>
            </w:r>
            <w:r>
              <w:rPr>
                <w:rFonts w:hint="eastAsia" w:ascii="仿宋_GB2312" w:eastAsia="仿宋_GB2312"/>
                <w:lang w:eastAsia="zh-CN"/>
              </w:rPr>
              <w:t>-2</w:t>
            </w:r>
            <w:r>
              <w:rPr>
                <w:rFonts w:hint="eastAsia" w:ascii="仿宋_GB2312" w:eastAsia="仿宋_GB2312"/>
              </w:rPr>
              <w:t>次培训和考试</w:t>
            </w:r>
          </w:p>
        </w:tc>
        <w:tc>
          <w:tcPr>
            <w:tcW w:w="1269" w:type="dxa"/>
            <w:vAlign w:val="center"/>
          </w:tcPr>
          <w:p w14:paraId="38E16D45">
            <w:pPr>
              <w:rPr>
                <w:rFonts w:ascii="仿宋_GB2312" w:eastAsia="仿宋_GB2312"/>
              </w:rPr>
            </w:pPr>
            <w:r>
              <w:rPr>
                <w:rFonts w:hint="eastAsia" w:ascii="仿宋_GB2312" w:eastAsia="仿宋_GB2312"/>
              </w:rPr>
              <w:t>各项任务</w:t>
            </w:r>
            <w:r>
              <w:rPr>
                <w:rFonts w:ascii="仿宋_GB2312" w:eastAsia="仿宋_GB2312"/>
              </w:rPr>
              <w:t>100%</w:t>
            </w:r>
            <w:r>
              <w:rPr>
                <w:rFonts w:hint="eastAsia" w:ascii="仿宋_GB2312" w:eastAsia="仿宋_GB2312"/>
              </w:rPr>
              <w:t>完成</w:t>
            </w:r>
          </w:p>
        </w:tc>
        <w:tc>
          <w:tcPr>
            <w:tcW w:w="699" w:type="dxa"/>
            <w:vAlign w:val="center"/>
          </w:tcPr>
          <w:p w14:paraId="0B201CCB">
            <w:pPr>
              <w:ind w:firstLine="420"/>
              <w:jc w:val="center"/>
              <w:rPr>
                <w:rFonts w:ascii="仿宋_GB2312" w:eastAsia="仿宋_GB2312"/>
                <w:lang w:eastAsia="zh-CN"/>
              </w:rPr>
            </w:pPr>
            <w:r>
              <w:rPr>
                <w:rFonts w:hint="eastAsia" w:ascii="仿宋_GB2312" w:eastAsia="仿宋_GB2312"/>
                <w:lang w:eastAsia="zh-CN"/>
              </w:rPr>
              <w:t>10</w:t>
            </w:r>
          </w:p>
        </w:tc>
        <w:tc>
          <w:tcPr>
            <w:tcW w:w="869" w:type="dxa"/>
            <w:vAlign w:val="center"/>
          </w:tcPr>
          <w:p w14:paraId="0BBEF4D3">
            <w:pPr>
              <w:ind w:firstLine="420"/>
              <w:jc w:val="center"/>
              <w:rPr>
                <w:rFonts w:ascii="仿宋_GB2312" w:eastAsia="仿宋_GB2312"/>
                <w:lang w:eastAsia="zh-CN"/>
              </w:rPr>
            </w:pPr>
            <w:r>
              <w:rPr>
                <w:rFonts w:hint="eastAsia" w:ascii="仿宋_GB2312" w:eastAsia="仿宋_GB2312"/>
                <w:lang w:eastAsia="zh-CN"/>
              </w:rPr>
              <w:t>10</w:t>
            </w:r>
          </w:p>
        </w:tc>
        <w:tc>
          <w:tcPr>
            <w:tcW w:w="1533" w:type="dxa"/>
            <w:vAlign w:val="center"/>
          </w:tcPr>
          <w:p w14:paraId="62FB3681">
            <w:pPr>
              <w:ind w:firstLine="420"/>
              <w:jc w:val="center"/>
              <w:rPr>
                <w:rFonts w:ascii="仿宋_GB2312" w:eastAsia="仿宋_GB2312"/>
              </w:rPr>
            </w:pPr>
          </w:p>
        </w:tc>
      </w:tr>
      <w:tr w14:paraId="04166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BE2BB66">
            <w:pPr>
              <w:ind w:firstLine="420"/>
              <w:jc w:val="center"/>
              <w:rPr>
                <w:rFonts w:ascii="仿宋_GB2312" w:eastAsia="仿宋_GB2312"/>
              </w:rPr>
            </w:pPr>
          </w:p>
        </w:tc>
        <w:tc>
          <w:tcPr>
            <w:tcW w:w="1069" w:type="dxa"/>
            <w:vMerge w:val="continue"/>
            <w:tcBorders>
              <w:top w:val="nil"/>
              <w:bottom w:val="nil"/>
            </w:tcBorders>
            <w:vAlign w:val="center"/>
          </w:tcPr>
          <w:p w14:paraId="17BBCAAE">
            <w:pPr>
              <w:ind w:firstLine="420"/>
              <w:jc w:val="center"/>
              <w:rPr>
                <w:rFonts w:ascii="仿宋_GB2312" w:eastAsia="仿宋_GB2312"/>
              </w:rPr>
            </w:pPr>
          </w:p>
        </w:tc>
        <w:tc>
          <w:tcPr>
            <w:tcW w:w="1029" w:type="dxa"/>
            <w:tcBorders>
              <w:bottom w:val="nil"/>
            </w:tcBorders>
            <w:vAlign w:val="center"/>
          </w:tcPr>
          <w:p w14:paraId="618CCDCF">
            <w:pPr>
              <w:jc w:val="center"/>
              <w:rPr>
                <w:rFonts w:ascii="仿宋_GB2312" w:eastAsia="仿宋_GB2312"/>
              </w:rPr>
            </w:pPr>
            <w:r>
              <w:rPr>
                <w:rFonts w:hint="eastAsia" w:ascii="仿宋_GB2312" w:hAnsi="宋体" w:eastAsia="仿宋_GB2312" w:cs="宋体"/>
              </w:rPr>
              <w:t>质量指标</w:t>
            </w:r>
          </w:p>
        </w:tc>
        <w:tc>
          <w:tcPr>
            <w:tcW w:w="1249" w:type="dxa"/>
            <w:vAlign w:val="center"/>
          </w:tcPr>
          <w:p w14:paraId="02888B71">
            <w:pPr>
              <w:rPr>
                <w:rFonts w:ascii="仿宋_GB2312" w:eastAsia="仿宋_GB2312"/>
              </w:rPr>
            </w:pPr>
            <w:r>
              <w:rPr>
                <w:rFonts w:ascii="仿宋_GB2312" w:eastAsia="仿宋_GB2312"/>
              </w:rPr>
              <w:t>1.</w:t>
            </w:r>
            <w:r>
              <w:rPr>
                <w:rFonts w:hint="eastAsia" w:ascii="仿宋_GB2312" w:eastAsia="仿宋_GB2312"/>
              </w:rPr>
              <w:t>加强水上管理和服务工作，依法合规办事。</w:t>
            </w:r>
            <w:r>
              <w:rPr>
                <w:rFonts w:ascii="仿宋_GB2312" w:eastAsia="仿宋_GB2312"/>
              </w:rPr>
              <w:t xml:space="preserve"> 2.</w:t>
            </w:r>
            <w:r>
              <w:rPr>
                <w:rFonts w:hint="eastAsia" w:ascii="仿宋_GB2312" w:eastAsia="仿宋_GB2312"/>
              </w:rPr>
              <w:t>确认水上无安全事故、无环境污染</w:t>
            </w:r>
            <w:r>
              <w:rPr>
                <w:rFonts w:ascii="仿宋_GB2312" w:eastAsia="仿宋_GB2312"/>
              </w:rPr>
              <w:t xml:space="preserve">                            3.</w:t>
            </w:r>
            <w:r>
              <w:rPr>
                <w:rFonts w:hint="eastAsia" w:ascii="仿宋_GB2312" w:eastAsia="仿宋_GB2312"/>
              </w:rPr>
              <w:t>负责水上交通航行秩序及通航环境</w:t>
            </w:r>
          </w:p>
        </w:tc>
        <w:tc>
          <w:tcPr>
            <w:tcW w:w="1298" w:type="dxa"/>
            <w:vAlign w:val="center"/>
          </w:tcPr>
          <w:p w14:paraId="33298096">
            <w:pPr>
              <w:rPr>
                <w:rFonts w:ascii="仿宋_GB2312" w:eastAsia="仿宋_GB2312"/>
              </w:rPr>
            </w:pPr>
            <w:r>
              <w:rPr>
                <w:rFonts w:ascii="仿宋_GB2312" w:eastAsia="仿宋_GB2312"/>
              </w:rPr>
              <w:t>1.</w:t>
            </w:r>
            <w:r>
              <w:rPr>
                <w:rFonts w:hint="eastAsia" w:ascii="仿宋_GB2312" w:eastAsia="仿宋_GB2312"/>
              </w:rPr>
              <w:t>高效、合法合规</w:t>
            </w:r>
            <w:r>
              <w:rPr>
                <w:rFonts w:ascii="仿宋_GB2312" w:eastAsia="仿宋_GB2312"/>
              </w:rPr>
              <w:t xml:space="preserve">           2.</w:t>
            </w:r>
            <w:r>
              <w:rPr>
                <w:rFonts w:hint="eastAsia" w:ascii="仿宋_GB2312" w:eastAsia="仿宋_GB2312"/>
              </w:rPr>
              <w:t>无事故、确保零污染</w:t>
            </w:r>
            <w:r>
              <w:rPr>
                <w:rFonts w:ascii="仿宋_GB2312" w:eastAsia="仿宋_GB2312"/>
              </w:rPr>
              <w:t xml:space="preserve">              3.</w:t>
            </w:r>
            <w:r>
              <w:rPr>
                <w:rFonts w:hint="eastAsia" w:ascii="仿宋_GB2312" w:eastAsia="仿宋_GB2312"/>
              </w:rPr>
              <w:t>运行正常</w:t>
            </w:r>
          </w:p>
        </w:tc>
        <w:tc>
          <w:tcPr>
            <w:tcW w:w="1269" w:type="dxa"/>
            <w:vAlign w:val="center"/>
          </w:tcPr>
          <w:p w14:paraId="295120B6">
            <w:pPr>
              <w:rPr>
                <w:rFonts w:ascii="仿宋_GB2312" w:eastAsia="仿宋_GB2312"/>
              </w:rPr>
            </w:pPr>
            <w:r>
              <w:rPr>
                <w:rFonts w:hint="eastAsia" w:ascii="仿宋_GB2312" w:eastAsia="仿宋_GB2312"/>
              </w:rPr>
              <w:t>合法合规、零事故</w:t>
            </w:r>
          </w:p>
        </w:tc>
        <w:tc>
          <w:tcPr>
            <w:tcW w:w="699" w:type="dxa"/>
            <w:vAlign w:val="center"/>
          </w:tcPr>
          <w:p w14:paraId="5F8D3E96">
            <w:pPr>
              <w:ind w:firstLine="420"/>
              <w:jc w:val="center"/>
              <w:rPr>
                <w:rFonts w:ascii="仿宋_GB2312" w:eastAsia="仿宋_GB2312"/>
                <w:lang w:eastAsia="zh-CN"/>
              </w:rPr>
            </w:pPr>
            <w:r>
              <w:rPr>
                <w:rFonts w:hint="eastAsia" w:ascii="仿宋_GB2312" w:eastAsia="仿宋_GB2312"/>
                <w:lang w:eastAsia="zh-CN"/>
              </w:rPr>
              <w:t>10</w:t>
            </w:r>
          </w:p>
        </w:tc>
        <w:tc>
          <w:tcPr>
            <w:tcW w:w="869" w:type="dxa"/>
            <w:vAlign w:val="center"/>
          </w:tcPr>
          <w:p w14:paraId="668C31C7">
            <w:pPr>
              <w:ind w:firstLine="420"/>
              <w:jc w:val="center"/>
              <w:rPr>
                <w:rFonts w:ascii="仿宋_GB2312" w:eastAsia="仿宋_GB2312"/>
                <w:lang w:eastAsia="zh-CN"/>
              </w:rPr>
            </w:pPr>
            <w:r>
              <w:rPr>
                <w:rFonts w:hint="eastAsia" w:ascii="仿宋_GB2312" w:eastAsia="仿宋_GB2312"/>
                <w:lang w:eastAsia="zh-CN"/>
              </w:rPr>
              <w:t xml:space="preserve">9                                                                                                                                                                                     </w:t>
            </w:r>
          </w:p>
        </w:tc>
        <w:tc>
          <w:tcPr>
            <w:tcW w:w="1533" w:type="dxa"/>
            <w:vAlign w:val="center"/>
          </w:tcPr>
          <w:p w14:paraId="1F167DF8">
            <w:pPr>
              <w:rPr>
                <w:rFonts w:ascii="仿宋_GB2312" w:eastAsia="仿宋_GB2312"/>
              </w:rPr>
            </w:pPr>
            <w:r>
              <w:rPr>
                <w:rFonts w:hint="eastAsia" w:ascii="仿宋_GB2312" w:eastAsia="仿宋_GB2312"/>
              </w:rPr>
              <w:t>安全生产和水上环保无法做到万无一失</w:t>
            </w:r>
          </w:p>
        </w:tc>
      </w:tr>
      <w:tr w14:paraId="24E74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CADC99F">
            <w:pPr>
              <w:ind w:firstLine="420"/>
              <w:jc w:val="center"/>
              <w:rPr>
                <w:rFonts w:ascii="仿宋_GB2312" w:eastAsia="仿宋_GB2312"/>
              </w:rPr>
            </w:pPr>
          </w:p>
        </w:tc>
        <w:tc>
          <w:tcPr>
            <w:tcW w:w="1069" w:type="dxa"/>
            <w:vMerge w:val="continue"/>
            <w:tcBorders>
              <w:top w:val="nil"/>
              <w:bottom w:val="nil"/>
            </w:tcBorders>
            <w:vAlign w:val="center"/>
          </w:tcPr>
          <w:p w14:paraId="11C7B373">
            <w:pPr>
              <w:ind w:firstLine="420"/>
              <w:jc w:val="center"/>
              <w:rPr>
                <w:rFonts w:ascii="仿宋_GB2312" w:eastAsia="仿宋_GB2312"/>
              </w:rPr>
            </w:pPr>
          </w:p>
        </w:tc>
        <w:tc>
          <w:tcPr>
            <w:tcW w:w="1029" w:type="dxa"/>
            <w:tcBorders>
              <w:bottom w:val="nil"/>
            </w:tcBorders>
            <w:vAlign w:val="center"/>
          </w:tcPr>
          <w:p w14:paraId="39EC9F27">
            <w:pPr>
              <w:jc w:val="center"/>
              <w:rPr>
                <w:rFonts w:ascii="仿宋_GB2312" w:eastAsia="仿宋_GB2312"/>
              </w:rPr>
            </w:pPr>
            <w:r>
              <w:rPr>
                <w:rFonts w:hint="eastAsia" w:ascii="仿宋_GB2312" w:hAnsi="宋体" w:eastAsia="仿宋_GB2312" w:cs="宋体"/>
              </w:rPr>
              <w:t>时效指标</w:t>
            </w:r>
          </w:p>
        </w:tc>
        <w:tc>
          <w:tcPr>
            <w:tcW w:w="1249" w:type="dxa"/>
            <w:vAlign w:val="center"/>
          </w:tcPr>
          <w:p w14:paraId="5D6A6AD2">
            <w:pPr>
              <w:rPr>
                <w:rFonts w:ascii="仿宋_GB2312" w:eastAsia="仿宋_GB2312"/>
              </w:rPr>
            </w:pPr>
            <w:r>
              <w:rPr>
                <w:rFonts w:hint="eastAsia" w:ascii="仿宋_GB2312" w:eastAsia="仿宋_GB2312"/>
              </w:rPr>
              <w:t>年内计划按时完成</w:t>
            </w:r>
          </w:p>
        </w:tc>
        <w:tc>
          <w:tcPr>
            <w:tcW w:w="1298" w:type="dxa"/>
            <w:vAlign w:val="center"/>
          </w:tcPr>
          <w:p w14:paraId="413CCF03">
            <w:pPr>
              <w:rPr>
                <w:rFonts w:ascii="仿宋_GB2312" w:eastAsia="仿宋_GB2312"/>
              </w:rPr>
            </w:pPr>
            <w:r>
              <w:rPr>
                <w:rFonts w:ascii="仿宋_GB2312" w:eastAsia="仿宋_GB2312"/>
              </w:rPr>
              <w:t>202</w:t>
            </w:r>
            <w:r>
              <w:rPr>
                <w:rFonts w:hint="eastAsia" w:ascii="仿宋_GB2312" w:eastAsia="仿宋_GB2312"/>
                <w:lang w:eastAsia="zh-CN"/>
              </w:rPr>
              <w:t>3</w:t>
            </w:r>
            <w:r>
              <w:rPr>
                <w:rFonts w:hint="eastAsia" w:ascii="仿宋_GB2312" w:eastAsia="仿宋_GB2312"/>
              </w:rPr>
              <w:t>年度内按时完成</w:t>
            </w:r>
          </w:p>
        </w:tc>
        <w:tc>
          <w:tcPr>
            <w:tcW w:w="1269" w:type="dxa"/>
            <w:vAlign w:val="center"/>
          </w:tcPr>
          <w:p w14:paraId="36C57900">
            <w:pPr>
              <w:rPr>
                <w:rFonts w:ascii="仿宋_GB2312" w:eastAsia="仿宋_GB2312"/>
              </w:rPr>
            </w:pPr>
            <w:r>
              <w:rPr>
                <w:rFonts w:hint="eastAsia" w:ascii="仿宋_GB2312" w:eastAsia="仿宋_GB2312"/>
              </w:rPr>
              <w:t>已按时完成</w:t>
            </w:r>
          </w:p>
        </w:tc>
        <w:tc>
          <w:tcPr>
            <w:tcW w:w="699" w:type="dxa"/>
            <w:vAlign w:val="center"/>
          </w:tcPr>
          <w:p w14:paraId="049A012D">
            <w:pPr>
              <w:ind w:firstLine="420"/>
              <w:jc w:val="center"/>
              <w:rPr>
                <w:rFonts w:ascii="仿宋_GB2312" w:eastAsia="仿宋_GB2312"/>
                <w:lang w:eastAsia="zh-CN"/>
              </w:rPr>
            </w:pPr>
            <w:r>
              <w:rPr>
                <w:rFonts w:hint="eastAsia" w:ascii="仿宋_GB2312" w:eastAsia="仿宋_GB2312"/>
                <w:lang w:eastAsia="zh-CN"/>
              </w:rPr>
              <w:t>10</w:t>
            </w:r>
          </w:p>
        </w:tc>
        <w:tc>
          <w:tcPr>
            <w:tcW w:w="869" w:type="dxa"/>
            <w:vAlign w:val="center"/>
          </w:tcPr>
          <w:p w14:paraId="36D3F4F8">
            <w:pPr>
              <w:ind w:firstLine="420"/>
              <w:jc w:val="center"/>
              <w:rPr>
                <w:rFonts w:ascii="仿宋_GB2312" w:eastAsia="仿宋_GB2312"/>
                <w:lang w:eastAsia="zh-CN"/>
              </w:rPr>
            </w:pPr>
            <w:r>
              <w:rPr>
                <w:rFonts w:hint="eastAsia" w:ascii="仿宋_GB2312" w:eastAsia="仿宋_GB2312"/>
                <w:lang w:eastAsia="zh-CN"/>
              </w:rPr>
              <w:t>10</w:t>
            </w:r>
          </w:p>
        </w:tc>
        <w:tc>
          <w:tcPr>
            <w:tcW w:w="1533" w:type="dxa"/>
            <w:vAlign w:val="center"/>
          </w:tcPr>
          <w:p w14:paraId="570793E2">
            <w:pPr>
              <w:ind w:firstLine="420"/>
              <w:jc w:val="center"/>
              <w:rPr>
                <w:rFonts w:ascii="仿宋_GB2312" w:eastAsia="仿宋_GB2312"/>
              </w:rPr>
            </w:pPr>
          </w:p>
        </w:tc>
      </w:tr>
      <w:tr w14:paraId="06847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E75C53A">
            <w:pPr>
              <w:ind w:firstLine="420"/>
              <w:jc w:val="center"/>
              <w:rPr>
                <w:rFonts w:ascii="仿宋_GB2312" w:eastAsia="仿宋_GB2312"/>
              </w:rPr>
            </w:pPr>
          </w:p>
        </w:tc>
        <w:tc>
          <w:tcPr>
            <w:tcW w:w="1069" w:type="dxa"/>
            <w:vMerge w:val="restart"/>
            <w:tcBorders>
              <w:bottom w:val="nil"/>
            </w:tcBorders>
            <w:vAlign w:val="center"/>
          </w:tcPr>
          <w:p w14:paraId="2C4CC111">
            <w:pPr>
              <w:jc w:val="center"/>
              <w:rPr>
                <w:rFonts w:ascii="仿宋_GB2312" w:eastAsia="仿宋_GB2312"/>
              </w:rPr>
            </w:pPr>
            <w:r>
              <w:rPr>
                <w:rFonts w:hint="eastAsia" w:ascii="仿宋_GB2312" w:hAnsi="宋体" w:eastAsia="仿宋_GB2312" w:cs="宋体"/>
              </w:rPr>
              <w:t>效益指标</w:t>
            </w:r>
            <w:r>
              <w:rPr>
                <w:rFonts w:hint="eastAsia" w:ascii="仿宋_GB2312" w:eastAsia="仿宋_GB2312"/>
              </w:rPr>
              <w:t>(30</w:t>
            </w:r>
            <w:r>
              <w:rPr>
                <w:rFonts w:hint="eastAsia" w:ascii="仿宋_GB2312" w:hAnsi="宋体" w:eastAsia="仿宋_GB2312" w:cs="宋体"/>
              </w:rPr>
              <w:t>分</w:t>
            </w:r>
            <w:r>
              <w:rPr>
                <w:rFonts w:hint="eastAsia" w:ascii="仿宋_GB2312" w:eastAsia="仿宋_GB2312"/>
              </w:rPr>
              <w:t>)</w:t>
            </w:r>
          </w:p>
        </w:tc>
        <w:tc>
          <w:tcPr>
            <w:tcW w:w="1029" w:type="dxa"/>
            <w:tcBorders>
              <w:bottom w:val="nil"/>
            </w:tcBorders>
            <w:vAlign w:val="center"/>
          </w:tcPr>
          <w:p w14:paraId="19731D10">
            <w:pPr>
              <w:jc w:val="center"/>
              <w:rPr>
                <w:rFonts w:ascii="仿宋_GB2312" w:eastAsia="仿宋_GB2312"/>
              </w:rPr>
            </w:pPr>
            <w:r>
              <w:rPr>
                <w:rFonts w:hint="eastAsia" w:ascii="仿宋_GB2312" w:hAnsi="宋体" w:eastAsia="仿宋_GB2312" w:cs="宋体"/>
              </w:rPr>
              <w:t>经济效益指标</w:t>
            </w:r>
          </w:p>
        </w:tc>
        <w:tc>
          <w:tcPr>
            <w:tcW w:w="1249" w:type="dxa"/>
            <w:vAlign w:val="center"/>
          </w:tcPr>
          <w:p w14:paraId="5C5A37FE">
            <w:pPr>
              <w:rPr>
                <w:rFonts w:ascii="仿宋_GB2312" w:eastAsia="仿宋_GB2312"/>
              </w:rPr>
            </w:pPr>
            <w:r>
              <w:rPr>
                <w:rFonts w:ascii="仿宋_GB2312" w:eastAsia="仿宋_GB2312"/>
              </w:rPr>
              <w:t>1.</w:t>
            </w:r>
            <w:r>
              <w:rPr>
                <w:rFonts w:hint="eastAsia" w:ascii="仿宋_GB2312" w:eastAsia="仿宋_GB2312"/>
              </w:rPr>
              <w:t>依法合理进行水上管理和监督，为水运市场提供服务，确保水运市场经济良好有序发展</w:t>
            </w:r>
            <w:r>
              <w:rPr>
                <w:rFonts w:ascii="仿宋_GB2312" w:eastAsia="仿宋_GB2312"/>
              </w:rPr>
              <w:t xml:space="preserve"> 2.</w:t>
            </w:r>
            <w:r>
              <w:rPr>
                <w:rFonts w:hint="eastAsia" w:ascii="仿宋_GB2312" w:eastAsia="仿宋_GB2312"/>
              </w:rPr>
              <w:t>为财政收入、市场经济服务</w:t>
            </w:r>
          </w:p>
        </w:tc>
        <w:tc>
          <w:tcPr>
            <w:tcW w:w="1298" w:type="dxa"/>
            <w:vAlign w:val="center"/>
          </w:tcPr>
          <w:p w14:paraId="291733E9">
            <w:pPr>
              <w:rPr>
                <w:rFonts w:ascii="仿宋_GB2312" w:eastAsia="仿宋_GB2312"/>
              </w:rPr>
            </w:pPr>
            <w:r>
              <w:rPr>
                <w:rFonts w:hint="eastAsia" w:ascii="仿宋_GB2312" w:eastAsia="仿宋_GB2312"/>
              </w:rPr>
              <w:t>确保市场经济良好有序发展</w:t>
            </w:r>
          </w:p>
        </w:tc>
        <w:tc>
          <w:tcPr>
            <w:tcW w:w="1269" w:type="dxa"/>
            <w:vAlign w:val="center"/>
          </w:tcPr>
          <w:p w14:paraId="509B42AE">
            <w:pPr>
              <w:rPr>
                <w:rFonts w:ascii="仿宋_GB2312" w:eastAsia="仿宋_GB2312"/>
              </w:rPr>
            </w:pPr>
            <w:r>
              <w:rPr>
                <w:rFonts w:hint="eastAsia" w:ascii="仿宋_GB2312" w:eastAsia="仿宋_GB2312"/>
              </w:rPr>
              <w:t>加大力度长期进行水上管理和监督，较好地促进了市场经济的发展</w:t>
            </w:r>
          </w:p>
        </w:tc>
        <w:tc>
          <w:tcPr>
            <w:tcW w:w="699" w:type="dxa"/>
            <w:vAlign w:val="center"/>
          </w:tcPr>
          <w:p w14:paraId="4B9FF655">
            <w:pPr>
              <w:ind w:firstLine="420"/>
              <w:jc w:val="center"/>
              <w:rPr>
                <w:rFonts w:ascii="仿宋_GB2312" w:eastAsia="仿宋_GB2312"/>
                <w:lang w:eastAsia="zh-CN"/>
              </w:rPr>
            </w:pPr>
            <w:r>
              <w:rPr>
                <w:rFonts w:hint="eastAsia" w:ascii="仿宋_GB2312" w:eastAsia="仿宋_GB2312"/>
                <w:lang w:eastAsia="zh-CN"/>
              </w:rPr>
              <w:t>8</w:t>
            </w:r>
          </w:p>
        </w:tc>
        <w:tc>
          <w:tcPr>
            <w:tcW w:w="869" w:type="dxa"/>
            <w:vAlign w:val="center"/>
          </w:tcPr>
          <w:p w14:paraId="454210D9">
            <w:pPr>
              <w:ind w:firstLine="420"/>
              <w:jc w:val="center"/>
              <w:rPr>
                <w:rFonts w:ascii="仿宋_GB2312" w:eastAsia="仿宋_GB2312"/>
                <w:lang w:eastAsia="zh-CN"/>
              </w:rPr>
            </w:pPr>
            <w:r>
              <w:rPr>
                <w:rFonts w:hint="eastAsia" w:ascii="仿宋_GB2312" w:eastAsia="仿宋_GB2312"/>
                <w:lang w:eastAsia="zh-CN"/>
              </w:rPr>
              <w:t>7.5</w:t>
            </w:r>
          </w:p>
        </w:tc>
        <w:tc>
          <w:tcPr>
            <w:tcW w:w="1533" w:type="dxa"/>
            <w:vAlign w:val="center"/>
          </w:tcPr>
          <w:p w14:paraId="64F83193">
            <w:pPr>
              <w:rPr>
                <w:rFonts w:ascii="仿宋_GB2312" w:eastAsia="仿宋_GB2312"/>
              </w:rPr>
            </w:pPr>
            <w:r>
              <w:rPr>
                <w:rFonts w:hint="eastAsia" w:ascii="仿宋_GB2312" w:eastAsia="仿宋_GB2312"/>
              </w:rPr>
              <w:t>水上市场经济受大环境影响，力争为经济发展服务</w:t>
            </w:r>
          </w:p>
        </w:tc>
      </w:tr>
      <w:tr w14:paraId="2DB7A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4997C91">
            <w:pPr>
              <w:ind w:firstLine="420"/>
              <w:jc w:val="center"/>
              <w:rPr>
                <w:rFonts w:ascii="仿宋_GB2312" w:eastAsia="仿宋_GB2312"/>
              </w:rPr>
            </w:pPr>
          </w:p>
        </w:tc>
        <w:tc>
          <w:tcPr>
            <w:tcW w:w="1069" w:type="dxa"/>
            <w:vMerge w:val="continue"/>
            <w:tcBorders>
              <w:top w:val="nil"/>
              <w:bottom w:val="nil"/>
            </w:tcBorders>
            <w:vAlign w:val="center"/>
          </w:tcPr>
          <w:p w14:paraId="40C9BB1A">
            <w:pPr>
              <w:ind w:firstLine="420"/>
              <w:jc w:val="center"/>
              <w:rPr>
                <w:rFonts w:ascii="仿宋_GB2312" w:eastAsia="仿宋_GB2312"/>
              </w:rPr>
            </w:pPr>
          </w:p>
        </w:tc>
        <w:tc>
          <w:tcPr>
            <w:tcW w:w="1029" w:type="dxa"/>
            <w:tcBorders>
              <w:bottom w:val="nil"/>
            </w:tcBorders>
            <w:vAlign w:val="center"/>
          </w:tcPr>
          <w:p w14:paraId="45FF72B9">
            <w:pPr>
              <w:jc w:val="center"/>
              <w:rPr>
                <w:rFonts w:ascii="仿宋_GB2312" w:eastAsia="仿宋_GB2312"/>
              </w:rPr>
            </w:pPr>
            <w:r>
              <w:rPr>
                <w:rFonts w:hint="eastAsia" w:ascii="仿宋_GB2312" w:hAnsi="宋体" w:eastAsia="仿宋_GB2312" w:cs="宋体"/>
              </w:rPr>
              <w:t>社会效益指标</w:t>
            </w:r>
          </w:p>
        </w:tc>
        <w:tc>
          <w:tcPr>
            <w:tcW w:w="1249" w:type="dxa"/>
            <w:vAlign w:val="center"/>
          </w:tcPr>
          <w:p w14:paraId="51DC6A8D">
            <w:pPr>
              <w:rPr>
                <w:rFonts w:ascii="仿宋_GB2312" w:eastAsia="仿宋_GB2312"/>
              </w:rPr>
            </w:pPr>
            <w:r>
              <w:rPr>
                <w:rFonts w:hint="eastAsia" w:ascii="仿宋_GB2312" w:eastAsia="仿宋_GB2312"/>
              </w:rPr>
              <w:t>水上交通安全形势基本稳定，港口码头及作业水域正常运营，防止船舶污染水域</w:t>
            </w:r>
          </w:p>
        </w:tc>
        <w:tc>
          <w:tcPr>
            <w:tcW w:w="1298" w:type="dxa"/>
            <w:vAlign w:val="center"/>
          </w:tcPr>
          <w:p w14:paraId="02EE2671">
            <w:pPr>
              <w:rPr>
                <w:rFonts w:ascii="仿宋_GB2312" w:eastAsia="仿宋_GB2312"/>
              </w:rPr>
            </w:pPr>
            <w:r>
              <w:rPr>
                <w:rFonts w:hint="eastAsia" w:ascii="仿宋_GB2312" w:eastAsia="仿宋_GB2312"/>
              </w:rPr>
              <w:t>社会效益好</w:t>
            </w:r>
          </w:p>
        </w:tc>
        <w:tc>
          <w:tcPr>
            <w:tcW w:w="1269" w:type="dxa"/>
            <w:vAlign w:val="center"/>
          </w:tcPr>
          <w:p w14:paraId="336FBE2D">
            <w:pPr>
              <w:rPr>
                <w:rFonts w:ascii="仿宋_GB2312" w:eastAsia="仿宋_GB2312"/>
              </w:rPr>
            </w:pPr>
            <w:r>
              <w:rPr>
                <w:rFonts w:hint="eastAsia" w:ascii="仿宋_GB2312" w:eastAsia="仿宋_GB2312"/>
              </w:rPr>
              <w:t>依法合理管理和监督，对社会产生良好的影响</w:t>
            </w:r>
          </w:p>
        </w:tc>
        <w:tc>
          <w:tcPr>
            <w:tcW w:w="699" w:type="dxa"/>
            <w:vAlign w:val="center"/>
          </w:tcPr>
          <w:p w14:paraId="4AF92CE9">
            <w:pPr>
              <w:ind w:firstLine="420"/>
              <w:jc w:val="center"/>
              <w:rPr>
                <w:rFonts w:ascii="仿宋_GB2312" w:eastAsia="仿宋_GB2312"/>
                <w:lang w:eastAsia="zh-CN"/>
              </w:rPr>
            </w:pPr>
            <w:r>
              <w:rPr>
                <w:rFonts w:hint="eastAsia" w:ascii="仿宋_GB2312" w:eastAsia="仿宋_GB2312"/>
                <w:lang w:eastAsia="zh-CN"/>
              </w:rPr>
              <w:t>8</w:t>
            </w:r>
          </w:p>
        </w:tc>
        <w:tc>
          <w:tcPr>
            <w:tcW w:w="869" w:type="dxa"/>
            <w:vAlign w:val="center"/>
          </w:tcPr>
          <w:p w14:paraId="5158EAE9">
            <w:pPr>
              <w:ind w:firstLine="420"/>
              <w:jc w:val="center"/>
              <w:rPr>
                <w:rFonts w:ascii="仿宋_GB2312" w:eastAsia="仿宋_GB2312"/>
                <w:lang w:eastAsia="zh-CN"/>
              </w:rPr>
            </w:pPr>
            <w:r>
              <w:rPr>
                <w:rFonts w:hint="eastAsia" w:ascii="仿宋_GB2312" w:eastAsia="仿宋_GB2312"/>
                <w:lang w:eastAsia="zh-CN"/>
              </w:rPr>
              <w:t>7.5</w:t>
            </w:r>
          </w:p>
        </w:tc>
        <w:tc>
          <w:tcPr>
            <w:tcW w:w="1533" w:type="dxa"/>
            <w:vAlign w:val="center"/>
          </w:tcPr>
          <w:p w14:paraId="42B894D1">
            <w:pPr>
              <w:rPr>
                <w:rFonts w:ascii="仿宋_GB2312" w:eastAsia="仿宋_GB2312"/>
              </w:rPr>
            </w:pPr>
            <w:r>
              <w:rPr>
                <w:rFonts w:hint="eastAsia" w:ascii="仿宋_GB2312" w:eastAsia="仿宋_GB2312"/>
              </w:rPr>
              <w:t>社会效益广度大，自评绩效范围广</w:t>
            </w:r>
          </w:p>
        </w:tc>
      </w:tr>
      <w:tr w14:paraId="5064F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170250E">
            <w:pPr>
              <w:ind w:firstLine="420"/>
              <w:jc w:val="center"/>
              <w:rPr>
                <w:rFonts w:ascii="仿宋_GB2312" w:eastAsia="仿宋_GB2312"/>
              </w:rPr>
            </w:pPr>
          </w:p>
        </w:tc>
        <w:tc>
          <w:tcPr>
            <w:tcW w:w="1069" w:type="dxa"/>
            <w:vMerge w:val="continue"/>
            <w:tcBorders>
              <w:top w:val="nil"/>
              <w:bottom w:val="nil"/>
            </w:tcBorders>
            <w:vAlign w:val="center"/>
          </w:tcPr>
          <w:p w14:paraId="26EAC3C2">
            <w:pPr>
              <w:ind w:firstLine="420"/>
              <w:jc w:val="center"/>
              <w:rPr>
                <w:rFonts w:ascii="仿宋_GB2312" w:eastAsia="仿宋_GB2312"/>
              </w:rPr>
            </w:pPr>
          </w:p>
        </w:tc>
        <w:tc>
          <w:tcPr>
            <w:tcW w:w="1029" w:type="dxa"/>
            <w:tcBorders>
              <w:bottom w:val="nil"/>
            </w:tcBorders>
            <w:vAlign w:val="center"/>
          </w:tcPr>
          <w:p w14:paraId="39961A09">
            <w:pPr>
              <w:jc w:val="center"/>
              <w:rPr>
                <w:rFonts w:ascii="仿宋_GB2312" w:eastAsia="仿宋_GB2312"/>
              </w:rPr>
            </w:pPr>
            <w:r>
              <w:rPr>
                <w:rFonts w:hint="eastAsia" w:ascii="仿宋_GB2312" w:hAnsi="宋体" w:eastAsia="仿宋_GB2312" w:cs="宋体"/>
              </w:rPr>
              <w:t>生态效益指标</w:t>
            </w:r>
          </w:p>
        </w:tc>
        <w:tc>
          <w:tcPr>
            <w:tcW w:w="1249" w:type="dxa"/>
            <w:vAlign w:val="center"/>
          </w:tcPr>
          <w:p w14:paraId="785FDFFB">
            <w:pPr>
              <w:rPr>
                <w:rFonts w:ascii="仿宋_GB2312" w:eastAsia="仿宋_GB2312"/>
              </w:rPr>
            </w:pPr>
            <w:r>
              <w:rPr>
                <w:rFonts w:hint="eastAsia" w:ascii="仿宋_GB2312" w:eastAsia="仿宋_GB2312"/>
              </w:rPr>
              <w:t>水域生态环境整治见成效</w:t>
            </w:r>
          </w:p>
        </w:tc>
        <w:tc>
          <w:tcPr>
            <w:tcW w:w="1298" w:type="dxa"/>
            <w:vAlign w:val="center"/>
          </w:tcPr>
          <w:p w14:paraId="3935E85F">
            <w:pPr>
              <w:rPr>
                <w:rFonts w:ascii="仿宋_GB2312" w:eastAsia="仿宋_GB2312"/>
              </w:rPr>
            </w:pPr>
            <w:r>
              <w:rPr>
                <w:rFonts w:hint="eastAsia" w:ascii="仿宋_GB2312" w:eastAsia="仿宋_GB2312"/>
              </w:rPr>
              <w:t>环境效益好，不破坏生态平衡</w:t>
            </w:r>
          </w:p>
        </w:tc>
        <w:tc>
          <w:tcPr>
            <w:tcW w:w="1269" w:type="dxa"/>
            <w:vAlign w:val="center"/>
          </w:tcPr>
          <w:p w14:paraId="589AA8C1">
            <w:pPr>
              <w:rPr>
                <w:rFonts w:ascii="仿宋_GB2312" w:eastAsia="仿宋_GB2312"/>
              </w:rPr>
            </w:pPr>
            <w:r>
              <w:rPr>
                <w:rFonts w:hint="eastAsia" w:ascii="仿宋_GB2312" w:eastAsia="仿宋_GB2312"/>
              </w:rPr>
              <w:t>完成较好</w:t>
            </w:r>
          </w:p>
        </w:tc>
        <w:tc>
          <w:tcPr>
            <w:tcW w:w="699" w:type="dxa"/>
            <w:vAlign w:val="center"/>
          </w:tcPr>
          <w:p w14:paraId="59B47F12">
            <w:pPr>
              <w:ind w:firstLine="420"/>
              <w:jc w:val="center"/>
              <w:rPr>
                <w:rFonts w:ascii="仿宋_GB2312" w:eastAsia="仿宋_GB2312"/>
                <w:lang w:eastAsia="zh-CN"/>
              </w:rPr>
            </w:pPr>
            <w:r>
              <w:rPr>
                <w:rFonts w:hint="eastAsia" w:ascii="仿宋_GB2312" w:eastAsia="仿宋_GB2312"/>
                <w:lang w:eastAsia="zh-CN"/>
              </w:rPr>
              <w:t>7</w:t>
            </w:r>
          </w:p>
        </w:tc>
        <w:tc>
          <w:tcPr>
            <w:tcW w:w="869" w:type="dxa"/>
            <w:vAlign w:val="center"/>
          </w:tcPr>
          <w:p w14:paraId="564B2C44">
            <w:pPr>
              <w:ind w:firstLine="420"/>
              <w:jc w:val="center"/>
              <w:rPr>
                <w:rFonts w:ascii="仿宋_GB2312" w:eastAsia="仿宋_GB2312"/>
                <w:lang w:eastAsia="zh-CN"/>
              </w:rPr>
            </w:pPr>
            <w:r>
              <w:rPr>
                <w:rFonts w:hint="eastAsia" w:ascii="仿宋_GB2312" w:eastAsia="仿宋_GB2312"/>
                <w:lang w:eastAsia="zh-CN"/>
              </w:rPr>
              <w:t>6.8</w:t>
            </w:r>
          </w:p>
        </w:tc>
        <w:tc>
          <w:tcPr>
            <w:tcW w:w="1533" w:type="dxa"/>
            <w:vAlign w:val="center"/>
          </w:tcPr>
          <w:p w14:paraId="2E28DD75">
            <w:pPr>
              <w:rPr>
                <w:rFonts w:ascii="仿宋_GB2312" w:eastAsia="仿宋_GB2312"/>
              </w:rPr>
            </w:pPr>
            <w:r>
              <w:rPr>
                <w:rFonts w:hint="eastAsia" w:ascii="仿宋_GB2312" w:eastAsia="仿宋_GB2312"/>
              </w:rPr>
              <w:t>全面做到水上环境零污染难度较大</w:t>
            </w:r>
          </w:p>
        </w:tc>
      </w:tr>
      <w:tr w14:paraId="5EA72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69581A1A">
            <w:pPr>
              <w:ind w:firstLine="420"/>
              <w:jc w:val="center"/>
              <w:rPr>
                <w:rFonts w:ascii="仿宋_GB2312" w:eastAsia="仿宋_GB2312"/>
              </w:rPr>
            </w:pPr>
          </w:p>
        </w:tc>
        <w:tc>
          <w:tcPr>
            <w:tcW w:w="1069" w:type="dxa"/>
            <w:vMerge w:val="continue"/>
            <w:tcBorders>
              <w:top w:val="nil"/>
              <w:bottom w:val="nil"/>
            </w:tcBorders>
            <w:vAlign w:val="center"/>
          </w:tcPr>
          <w:p w14:paraId="62E5B4B9">
            <w:pPr>
              <w:ind w:firstLine="420"/>
              <w:jc w:val="center"/>
              <w:rPr>
                <w:rFonts w:ascii="仿宋_GB2312" w:eastAsia="仿宋_GB2312"/>
              </w:rPr>
            </w:pPr>
          </w:p>
        </w:tc>
        <w:tc>
          <w:tcPr>
            <w:tcW w:w="1029" w:type="dxa"/>
            <w:tcBorders>
              <w:bottom w:val="nil"/>
            </w:tcBorders>
            <w:vAlign w:val="center"/>
          </w:tcPr>
          <w:p w14:paraId="4F96C8A8">
            <w:pPr>
              <w:jc w:val="center"/>
              <w:rPr>
                <w:rFonts w:ascii="仿宋_GB2312" w:eastAsia="仿宋_GB2312"/>
              </w:rPr>
            </w:pPr>
            <w:r>
              <w:rPr>
                <w:rFonts w:hint="eastAsia" w:ascii="仿宋_GB2312" w:hAnsi="宋体" w:eastAsia="仿宋_GB2312" w:cs="宋体"/>
              </w:rPr>
              <w:t>可持续影响指标</w:t>
            </w:r>
          </w:p>
        </w:tc>
        <w:tc>
          <w:tcPr>
            <w:tcW w:w="1249" w:type="dxa"/>
            <w:vAlign w:val="center"/>
          </w:tcPr>
          <w:p w14:paraId="2D1562D5">
            <w:pPr>
              <w:rPr>
                <w:rFonts w:ascii="仿宋_GB2312" w:eastAsia="仿宋_GB2312"/>
              </w:rPr>
            </w:pPr>
            <w:r>
              <w:rPr>
                <w:rFonts w:hint="eastAsia" w:ascii="仿宋_GB2312" w:eastAsia="仿宋_GB2312"/>
              </w:rPr>
              <w:t>通过对水路交通领域安全巡查、宣传教育及其他行政辅助工作，维护和改善了水上交通通航秩序和通航环境</w:t>
            </w:r>
          </w:p>
        </w:tc>
        <w:tc>
          <w:tcPr>
            <w:tcW w:w="1298" w:type="dxa"/>
            <w:vAlign w:val="center"/>
          </w:tcPr>
          <w:p w14:paraId="330F608B">
            <w:pPr>
              <w:rPr>
                <w:rFonts w:ascii="仿宋_GB2312" w:eastAsia="仿宋_GB2312"/>
              </w:rPr>
            </w:pPr>
            <w:r>
              <w:rPr>
                <w:rFonts w:hint="eastAsia" w:ascii="仿宋_GB2312" w:eastAsia="仿宋_GB2312"/>
              </w:rPr>
              <w:t>维持生态平衡，实现水上市场经济可持续发展</w:t>
            </w:r>
          </w:p>
        </w:tc>
        <w:tc>
          <w:tcPr>
            <w:tcW w:w="1269" w:type="dxa"/>
            <w:vAlign w:val="center"/>
          </w:tcPr>
          <w:p w14:paraId="44857A2C">
            <w:pPr>
              <w:rPr>
                <w:rFonts w:ascii="仿宋_GB2312" w:eastAsia="仿宋_GB2312"/>
              </w:rPr>
            </w:pPr>
            <w:r>
              <w:rPr>
                <w:rFonts w:hint="eastAsia" w:ascii="仿宋_GB2312" w:eastAsia="仿宋_GB2312"/>
              </w:rPr>
              <w:t>持续发展，完成较好</w:t>
            </w:r>
          </w:p>
        </w:tc>
        <w:tc>
          <w:tcPr>
            <w:tcW w:w="699" w:type="dxa"/>
            <w:vAlign w:val="center"/>
          </w:tcPr>
          <w:p w14:paraId="6A22AEA6">
            <w:pPr>
              <w:ind w:firstLine="420"/>
              <w:jc w:val="center"/>
              <w:rPr>
                <w:rFonts w:ascii="仿宋_GB2312" w:eastAsia="仿宋_GB2312"/>
                <w:lang w:eastAsia="zh-CN"/>
              </w:rPr>
            </w:pPr>
            <w:r>
              <w:rPr>
                <w:rFonts w:hint="eastAsia" w:ascii="仿宋_GB2312" w:eastAsia="仿宋_GB2312"/>
                <w:lang w:eastAsia="zh-CN"/>
              </w:rPr>
              <w:t>7</w:t>
            </w:r>
          </w:p>
        </w:tc>
        <w:tc>
          <w:tcPr>
            <w:tcW w:w="869" w:type="dxa"/>
            <w:vAlign w:val="center"/>
          </w:tcPr>
          <w:p w14:paraId="0063029C">
            <w:pPr>
              <w:ind w:firstLine="420"/>
              <w:jc w:val="center"/>
              <w:rPr>
                <w:rFonts w:ascii="仿宋_GB2312" w:eastAsia="仿宋_GB2312"/>
                <w:lang w:eastAsia="zh-CN"/>
              </w:rPr>
            </w:pPr>
            <w:r>
              <w:rPr>
                <w:rFonts w:hint="eastAsia" w:ascii="仿宋_GB2312" w:eastAsia="仿宋_GB2312"/>
                <w:lang w:eastAsia="zh-CN"/>
              </w:rPr>
              <w:t>6.5</w:t>
            </w:r>
          </w:p>
        </w:tc>
        <w:tc>
          <w:tcPr>
            <w:tcW w:w="1533" w:type="dxa"/>
            <w:vAlign w:val="center"/>
          </w:tcPr>
          <w:p w14:paraId="71637BD9">
            <w:pPr>
              <w:rPr>
                <w:rFonts w:ascii="仿宋_GB2312" w:eastAsia="仿宋_GB2312"/>
              </w:rPr>
            </w:pPr>
            <w:r>
              <w:rPr>
                <w:rFonts w:hint="eastAsia" w:ascii="仿宋_GB2312" w:eastAsia="仿宋_GB2312"/>
              </w:rPr>
              <w:t>全面维护水上生态平衡有一定难度</w:t>
            </w:r>
          </w:p>
        </w:tc>
      </w:tr>
      <w:tr w14:paraId="1A259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1B3122AC">
            <w:pPr>
              <w:ind w:firstLine="420"/>
              <w:jc w:val="center"/>
              <w:rPr>
                <w:rFonts w:ascii="仿宋_GB2312" w:eastAsia="仿宋_GB2312"/>
              </w:rPr>
            </w:pPr>
          </w:p>
        </w:tc>
        <w:tc>
          <w:tcPr>
            <w:tcW w:w="1069" w:type="dxa"/>
            <w:tcBorders>
              <w:bottom w:val="nil"/>
            </w:tcBorders>
            <w:vAlign w:val="center"/>
          </w:tcPr>
          <w:p w14:paraId="38F5C16F">
            <w:pPr>
              <w:jc w:val="center"/>
              <w:rPr>
                <w:rFonts w:ascii="仿宋_GB2312" w:eastAsia="仿宋_GB2312"/>
              </w:rPr>
            </w:pPr>
            <w:r>
              <w:rPr>
                <w:rFonts w:hint="eastAsia" w:ascii="仿宋_GB2312" w:hAnsi="宋体" w:eastAsia="仿宋_GB2312" w:cs="宋体"/>
              </w:rPr>
              <w:t>满意度指标</w:t>
            </w:r>
          </w:p>
          <w:p w14:paraId="50F2F8D2">
            <w:pPr>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1029" w:type="dxa"/>
            <w:tcBorders>
              <w:bottom w:val="nil"/>
            </w:tcBorders>
            <w:vAlign w:val="center"/>
          </w:tcPr>
          <w:p w14:paraId="0F80F1A3">
            <w:pPr>
              <w:jc w:val="center"/>
              <w:rPr>
                <w:rFonts w:ascii="仿宋_GB2312" w:eastAsia="仿宋_GB2312"/>
              </w:rPr>
            </w:pPr>
            <w:r>
              <w:rPr>
                <w:rFonts w:hint="eastAsia" w:ascii="仿宋_GB2312" w:hAnsi="宋体" w:eastAsia="仿宋_GB2312" w:cs="宋体"/>
              </w:rPr>
              <w:t>服务对象满意度指标</w:t>
            </w:r>
          </w:p>
        </w:tc>
        <w:tc>
          <w:tcPr>
            <w:tcW w:w="1249" w:type="dxa"/>
            <w:vAlign w:val="center"/>
          </w:tcPr>
          <w:p w14:paraId="23F2CA82">
            <w:pPr>
              <w:rPr>
                <w:rFonts w:ascii="仿宋_GB2312" w:eastAsia="仿宋_GB2312"/>
              </w:rPr>
            </w:pPr>
            <w:r>
              <w:rPr>
                <w:rFonts w:ascii="仿宋_GB2312" w:eastAsia="仿宋_GB2312"/>
              </w:rPr>
              <w:t>1.</w:t>
            </w:r>
            <w:r>
              <w:rPr>
                <w:rFonts w:hint="eastAsia" w:ascii="仿宋_GB2312" w:eastAsia="仿宋_GB2312"/>
              </w:rPr>
              <w:t>做到受益对象和社会公众满意</w:t>
            </w:r>
            <w:r>
              <w:rPr>
                <w:rFonts w:ascii="仿宋_GB2312" w:eastAsia="仿宋_GB2312"/>
              </w:rPr>
              <w:t xml:space="preserve"> 2.</w:t>
            </w:r>
            <w:r>
              <w:rPr>
                <w:rFonts w:hint="eastAsia" w:ascii="仿宋_GB2312" w:eastAsia="仿宋_GB2312"/>
              </w:rPr>
              <w:t>社会各界无投诉现象</w:t>
            </w:r>
          </w:p>
        </w:tc>
        <w:tc>
          <w:tcPr>
            <w:tcW w:w="1298" w:type="dxa"/>
            <w:vAlign w:val="center"/>
          </w:tcPr>
          <w:p w14:paraId="45358979">
            <w:pPr>
              <w:ind w:firstLine="420"/>
              <w:jc w:val="center"/>
              <w:rPr>
                <w:rFonts w:ascii="仿宋_GB2312" w:eastAsia="仿宋_GB2312"/>
              </w:rPr>
            </w:pPr>
            <w:r>
              <w:rPr>
                <w:rFonts w:hint="eastAsia" w:ascii="仿宋_GB2312" w:eastAsia="仿宋_GB2312"/>
              </w:rPr>
              <w:t>受益对象和社会公众满意度</w:t>
            </w:r>
            <w:r>
              <w:rPr>
                <w:rFonts w:ascii="仿宋_GB2312" w:eastAsia="仿宋_GB2312"/>
              </w:rPr>
              <w:t>95%</w:t>
            </w:r>
            <w:r>
              <w:rPr>
                <w:rFonts w:hint="eastAsia" w:ascii="仿宋_GB2312" w:eastAsia="仿宋_GB2312"/>
              </w:rPr>
              <w:t>以上，无投诉现象</w:t>
            </w:r>
          </w:p>
        </w:tc>
        <w:tc>
          <w:tcPr>
            <w:tcW w:w="1269" w:type="dxa"/>
            <w:vAlign w:val="center"/>
          </w:tcPr>
          <w:p w14:paraId="4C81F9E1">
            <w:pPr>
              <w:rPr>
                <w:rFonts w:ascii="仿宋_GB2312" w:eastAsia="仿宋_GB2312"/>
              </w:rPr>
            </w:pPr>
            <w:r>
              <w:rPr>
                <w:rFonts w:hint="eastAsia" w:ascii="仿宋_GB2312" w:eastAsia="仿宋_GB2312"/>
              </w:rPr>
              <w:t>大于等于</w:t>
            </w:r>
            <w:r>
              <w:rPr>
                <w:rFonts w:ascii="仿宋_GB2312" w:eastAsia="仿宋_GB2312"/>
              </w:rPr>
              <w:t>95%</w:t>
            </w:r>
          </w:p>
        </w:tc>
        <w:tc>
          <w:tcPr>
            <w:tcW w:w="699" w:type="dxa"/>
            <w:vAlign w:val="center"/>
          </w:tcPr>
          <w:p w14:paraId="71DDC095">
            <w:pPr>
              <w:ind w:firstLine="420"/>
              <w:jc w:val="center"/>
              <w:rPr>
                <w:rFonts w:ascii="仿宋_GB2312" w:eastAsia="仿宋_GB2312"/>
                <w:lang w:eastAsia="zh-CN"/>
              </w:rPr>
            </w:pPr>
            <w:r>
              <w:rPr>
                <w:rFonts w:hint="eastAsia" w:ascii="仿宋_GB2312" w:eastAsia="仿宋_GB2312"/>
                <w:lang w:eastAsia="zh-CN"/>
              </w:rPr>
              <w:t>10</w:t>
            </w:r>
          </w:p>
        </w:tc>
        <w:tc>
          <w:tcPr>
            <w:tcW w:w="869" w:type="dxa"/>
            <w:vAlign w:val="center"/>
          </w:tcPr>
          <w:p w14:paraId="5C4C4475">
            <w:pPr>
              <w:ind w:firstLine="420"/>
              <w:jc w:val="center"/>
              <w:rPr>
                <w:rFonts w:ascii="仿宋_GB2312" w:eastAsia="仿宋_GB2312"/>
                <w:lang w:eastAsia="zh-CN"/>
              </w:rPr>
            </w:pPr>
            <w:r>
              <w:rPr>
                <w:rFonts w:hint="eastAsia" w:ascii="仿宋_GB2312" w:eastAsia="仿宋_GB2312"/>
                <w:lang w:eastAsia="zh-CN"/>
              </w:rPr>
              <w:t>9.5</w:t>
            </w:r>
          </w:p>
        </w:tc>
        <w:tc>
          <w:tcPr>
            <w:tcW w:w="1533" w:type="dxa"/>
            <w:vAlign w:val="center"/>
          </w:tcPr>
          <w:p w14:paraId="6E19C426">
            <w:pPr>
              <w:rPr>
                <w:rFonts w:ascii="仿宋_GB2312" w:eastAsia="仿宋_GB2312"/>
              </w:rPr>
            </w:pPr>
            <w:r>
              <w:rPr>
                <w:rFonts w:hint="eastAsia" w:ascii="仿宋_GB2312" w:eastAsia="仿宋_GB2312"/>
              </w:rPr>
              <w:t>公众满意度未达到</w:t>
            </w:r>
            <w:r>
              <w:rPr>
                <w:rFonts w:ascii="仿宋_GB2312" w:eastAsia="仿宋_GB2312"/>
              </w:rPr>
              <w:t>100%</w:t>
            </w:r>
          </w:p>
        </w:tc>
      </w:tr>
      <w:tr w14:paraId="3DEA8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65DBE0FE">
            <w:pPr>
              <w:ind w:firstLine="420"/>
              <w:jc w:val="center"/>
              <w:rPr>
                <w:rFonts w:ascii="仿宋_GB2312" w:eastAsia="仿宋_GB2312"/>
              </w:rPr>
            </w:pPr>
          </w:p>
        </w:tc>
        <w:tc>
          <w:tcPr>
            <w:tcW w:w="1069" w:type="dxa"/>
            <w:vMerge w:val="restart"/>
            <w:tcBorders>
              <w:top w:val="nil"/>
            </w:tcBorders>
            <w:vAlign w:val="center"/>
          </w:tcPr>
          <w:p w14:paraId="5BEA3563">
            <w:pPr>
              <w:jc w:val="center"/>
              <w:rPr>
                <w:rFonts w:ascii="仿宋_GB2312" w:eastAsia="仿宋_GB2312"/>
                <w:lang w:eastAsia="zh-CN"/>
              </w:rPr>
            </w:pPr>
            <w:r>
              <w:rPr>
                <w:rFonts w:hint="eastAsia" w:ascii="仿宋_GB2312" w:eastAsia="仿宋_GB2312"/>
                <w:lang w:eastAsia="zh-CN"/>
              </w:rPr>
              <w:t>成本指标</w:t>
            </w:r>
          </w:p>
          <w:p w14:paraId="6563B6B9">
            <w:pPr>
              <w:jc w:val="center"/>
              <w:rPr>
                <w:rFonts w:ascii="仿宋_GB2312" w:eastAsia="仿宋_GB2312"/>
                <w:lang w:eastAsia="zh-CN"/>
              </w:rPr>
            </w:pPr>
            <w:r>
              <w:rPr>
                <w:rFonts w:hint="eastAsia" w:ascii="仿宋_GB2312" w:eastAsia="仿宋_GB2312"/>
                <w:lang w:eastAsia="zh-CN"/>
              </w:rPr>
              <w:t>（20分）</w:t>
            </w:r>
          </w:p>
        </w:tc>
        <w:tc>
          <w:tcPr>
            <w:tcW w:w="1029" w:type="dxa"/>
            <w:tcBorders>
              <w:top w:val="nil"/>
            </w:tcBorders>
            <w:vAlign w:val="center"/>
          </w:tcPr>
          <w:p w14:paraId="3D825B25">
            <w:pPr>
              <w:jc w:val="center"/>
              <w:rPr>
                <w:rFonts w:ascii="仿宋_GB2312" w:eastAsia="仿宋_GB2312"/>
                <w:lang w:eastAsia="zh-CN"/>
              </w:rPr>
            </w:pPr>
            <w:r>
              <w:rPr>
                <w:rFonts w:hint="eastAsia" w:ascii="仿宋_GB2312" w:eastAsia="仿宋_GB2312"/>
                <w:lang w:eastAsia="zh-CN"/>
              </w:rPr>
              <w:t>经济成本指标</w:t>
            </w:r>
          </w:p>
        </w:tc>
        <w:tc>
          <w:tcPr>
            <w:tcW w:w="1249" w:type="dxa"/>
            <w:vAlign w:val="center"/>
          </w:tcPr>
          <w:p w14:paraId="7F0BFC84">
            <w:pPr>
              <w:rPr>
                <w:rFonts w:ascii="仿宋_GB2312" w:eastAsia="仿宋_GB2312"/>
              </w:rPr>
            </w:pPr>
            <w:r>
              <w:rPr>
                <w:rFonts w:hint="eastAsia" w:ascii="仿宋_GB2312" w:hAnsi="宋体" w:eastAsia="仿宋_GB2312" w:cs="宋体"/>
              </w:rPr>
              <w:t>在预算范围内、厉行节约</w:t>
            </w:r>
          </w:p>
        </w:tc>
        <w:tc>
          <w:tcPr>
            <w:tcW w:w="1298" w:type="dxa"/>
            <w:vAlign w:val="center"/>
          </w:tcPr>
          <w:p w14:paraId="044CE009">
            <w:pPr>
              <w:rPr>
                <w:rFonts w:ascii="仿宋_GB2312" w:eastAsia="仿宋_GB2312"/>
                <w:lang w:eastAsia="zh-CN"/>
              </w:rPr>
            </w:pPr>
            <w:r>
              <w:rPr>
                <w:rFonts w:hint="eastAsia" w:ascii="仿宋_GB2312" w:eastAsia="仿宋_GB2312"/>
              </w:rPr>
              <w:t>节约成本，控制在预算</w:t>
            </w:r>
            <w:r>
              <w:rPr>
                <w:rFonts w:hint="eastAsia" w:ascii="仿宋_GB2312" w:eastAsia="仿宋_GB2312"/>
                <w:lang w:eastAsia="zh-CN"/>
              </w:rPr>
              <w:t>内</w:t>
            </w:r>
          </w:p>
        </w:tc>
        <w:tc>
          <w:tcPr>
            <w:tcW w:w="1269" w:type="dxa"/>
            <w:vAlign w:val="center"/>
          </w:tcPr>
          <w:p w14:paraId="7CF17B75">
            <w:pPr>
              <w:rPr>
                <w:rFonts w:ascii="仿宋_GB2312" w:eastAsia="仿宋_GB2312"/>
              </w:rPr>
            </w:pPr>
            <w:r>
              <w:rPr>
                <w:rFonts w:hint="eastAsia" w:ascii="仿宋_GB2312" w:eastAsia="仿宋_GB2312"/>
              </w:rPr>
              <w:t>控制了在预算内</w:t>
            </w:r>
          </w:p>
        </w:tc>
        <w:tc>
          <w:tcPr>
            <w:tcW w:w="699" w:type="dxa"/>
            <w:vAlign w:val="center"/>
          </w:tcPr>
          <w:p w14:paraId="4DE19681">
            <w:pPr>
              <w:ind w:firstLine="420"/>
              <w:jc w:val="center"/>
              <w:rPr>
                <w:rFonts w:ascii="仿宋_GB2312" w:eastAsia="仿宋_GB2312"/>
                <w:lang w:eastAsia="zh-CN"/>
              </w:rPr>
            </w:pPr>
            <w:r>
              <w:rPr>
                <w:rFonts w:hint="eastAsia" w:ascii="仿宋_GB2312" w:eastAsia="仿宋_GB2312"/>
                <w:lang w:eastAsia="zh-CN"/>
              </w:rPr>
              <w:t>7</w:t>
            </w:r>
          </w:p>
        </w:tc>
        <w:tc>
          <w:tcPr>
            <w:tcW w:w="869" w:type="dxa"/>
            <w:vAlign w:val="center"/>
          </w:tcPr>
          <w:p w14:paraId="048BAE19">
            <w:pPr>
              <w:ind w:firstLine="420"/>
              <w:jc w:val="center"/>
              <w:rPr>
                <w:rFonts w:ascii="仿宋_GB2312" w:eastAsia="仿宋_GB2312"/>
                <w:lang w:eastAsia="zh-CN"/>
              </w:rPr>
            </w:pPr>
            <w:r>
              <w:rPr>
                <w:rFonts w:hint="eastAsia" w:ascii="仿宋_GB2312" w:eastAsia="仿宋_GB2312"/>
                <w:lang w:eastAsia="zh-CN"/>
              </w:rPr>
              <w:t>6.5</w:t>
            </w:r>
          </w:p>
        </w:tc>
        <w:tc>
          <w:tcPr>
            <w:tcW w:w="1533" w:type="dxa"/>
            <w:vAlign w:val="center"/>
          </w:tcPr>
          <w:p w14:paraId="28F6C9F9">
            <w:pPr>
              <w:rPr>
                <w:rFonts w:ascii="仿宋_GB2312" w:eastAsia="仿宋_GB2312"/>
              </w:rPr>
            </w:pPr>
            <w:r>
              <w:rPr>
                <w:rFonts w:hint="eastAsia" w:ascii="仿宋_GB2312" w:eastAsia="仿宋_GB2312"/>
              </w:rPr>
              <w:t>厉行节约原则，成本控制有待进一步加强</w:t>
            </w:r>
          </w:p>
        </w:tc>
      </w:tr>
      <w:tr w14:paraId="275FE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CA71BD9">
            <w:pPr>
              <w:ind w:firstLine="420"/>
              <w:jc w:val="center"/>
              <w:rPr>
                <w:rFonts w:ascii="仿宋_GB2312" w:eastAsia="仿宋_GB2312"/>
              </w:rPr>
            </w:pPr>
          </w:p>
        </w:tc>
        <w:tc>
          <w:tcPr>
            <w:tcW w:w="1069" w:type="dxa"/>
            <w:vMerge w:val="continue"/>
            <w:vAlign w:val="center"/>
          </w:tcPr>
          <w:p w14:paraId="1CEAD49A">
            <w:pPr>
              <w:ind w:firstLine="420"/>
              <w:jc w:val="center"/>
              <w:rPr>
                <w:rFonts w:ascii="仿宋_GB2312" w:eastAsia="仿宋_GB2312"/>
              </w:rPr>
            </w:pPr>
          </w:p>
        </w:tc>
        <w:tc>
          <w:tcPr>
            <w:tcW w:w="1029" w:type="dxa"/>
            <w:tcBorders>
              <w:top w:val="nil"/>
            </w:tcBorders>
            <w:vAlign w:val="center"/>
          </w:tcPr>
          <w:p w14:paraId="1501C13F">
            <w:pPr>
              <w:jc w:val="center"/>
              <w:rPr>
                <w:rFonts w:ascii="仿宋_GB2312" w:eastAsia="仿宋_GB2312"/>
                <w:lang w:eastAsia="zh-CN"/>
              </w:rPr>
            </w:pPr>
            <w:r>
              <w:rPr>
                <w:rFonts w:hint="eastAsia" w:ascii="仿宋_GB2312" w:eastAsia="仿宋_GB2312"/>
                <w:lang w:eastAsia="zh-CN"/>
              </w:rPr>
              <w:t>社会成本指标</w:t>
            </w:r>
          </w:p>
        </w:tc>
        <w:tc>
          <w:tcPr>
            <w:tcW w:w="1249" w:type="dxa"/>
            <w:vAlign w:val="center"/>
          </w:tcPr>
          <w:p w14:paraId="189B28B0">
            <w:pPr>
              <w:rPr>
                <w:rFonts w:ascii="仿宋_GB2312" w:eastAsia="仿宋_GB2312"/>
              </w:rPr>
            </w:pPr>
            <w:r>
              <w:rPr>
                <w:rFonts w:hint="eastAsia" w:ascii="仿宋_GB2312" w:eastAsia="仿宋_GB2312"/>
              </w:rPr>
              <w:t>水上交通安全形势基本稳定，港口码头及作业水域正常运营，防止船舶污染水域</w:t>
            </w:r>
          </w:p>
        </w:tc>
        <w:tc>
          <w:tcPr>
            <w:tcW w:w="1298" w:type="dxa"/>
            <w:vAlign w:val="center"/>
          </w:tcPr>
          <w:p w14:paraId="7572A323">
            <w:pPr>
              <w:rPr>
                <w:rFonts w:ascii="仿宋_GB2312" w:eastAsia="仿宋_GB2312"/>
              </w:rPr>
            </w:pPr>
            <w:r>
              <w:rPr>
                <w:rFonts w:hint="eastAsia" w:ascii="仿宋_GB2312" w:eastAsia="仿宋_GB2312"/>
              </w:rPr>
              <w:t>用较低的成本维护社会效益</w:t>
            </w:r>
          </w:p>
        </w:tc>
        <w:tc>
          <w:tcPr>
            <w:tcW w:w="1269" w:type="dxa"/>
            <w:vAlign w:val="center"/>
          </w:tcPr>
          <w:p w14:paraId="089F5313">
            <w:pPr>
              <w:rPr>
                <w:rFonts w:ascii="仿宋_GB2312" w:eastAsia="仿宋_GB2312"/>
              </w:rPr>
            </w:pPr>
            <w:r>
              <w:rPr>
                <w:rFonts w:hint="eastAsia" w:ascii="仿宋_GB2312" w:eastAsia="仿宋_GB2312"/>
              </w:rPr>
              <w:t>用较低的成本维护了水上交通良好秩序，维护了“一江碧水”，取得了较好的社会效益。</w:t>
            </w:r>
          </w:p>
        </w:tc>
        <w:tc>
          <w:tcPr>
            <w:tcW w:w="699" w:type="dxa"/>
            <w:vAlign w:val="center"/>
          </w:tcPr>
          <w:p w14:paraId="58A549E0">
            <w:pPr>
              <w:ind w:firstLine="420"/>
              <w:jc w:val="center"/>
              <w:rPr>
                <w:rFonts w:ascii="仿宋_GB2312" w:eastAsia="仿宋_GB2312"/>
                <w:lang w:eastAsia="zh-CN"/>
              </w:rPr>
            </w:pPr>
            <w:r>
              <w:rPr>
                <w:rFonts w:hint="eastAsia" w:ascii="仿宋_GB2312" w:eastAsia="仿宋_GB2312"/>
                <w:lang w:eastAsia="zh-CN"/>
              </w:rPr>
              <w:t>7</w:t>
            </w:r>
          </w:p>
        </w:tc>
        <w:tc>
          <w:tcPr>
            <w:tcW w:w="869" w:type="dxa"/>
            <w:vAlign w:val="center"/>
          </w:tcPr>
          <w:p w14:paraId="54F1CD25">
            <w:pPr>
              <w:ind w:firstLine="420"/>
              <w:jc w:val="center"/>
              <w:rPr>
                <w:rFonts w:ascii="仿宋_GB2312" w:eastAsia="仿宋_GB2312"/>
                <w:lang w:eastAsia="zh-CN"/>
              </w:rPr>
            </w:pPr>
            <w:r>
              <w:rPr>
                <w:rFonts w:hint="eastAsia" w:ascii="仿宋_GB2312" w:eastAsia="仿宋_GB2312"/>
                <w:lang w:eastAsia="zh-CN"/>
              </w:rPr>
              <w:t>6.5</w:t>
            </w:r>
          </w:p>
        </w:tc>
        <w:tc>
          <w:tcPr>
            <w:tcW w:w="1533" w:type="dxa"/>
            <w:vAlign w:val="center"/>
          </w:tcPr>
          <w:p w14:paraId="7FB15039">
            <w:pPr>
              <w:rPr>
                <w:rFonts w:ascii="仿宋_GB2312" w:eastAsia="仿宋_GB2312"/>
              </w:rPr>
            </w:pPr>
            <w:r>
              <w:rPr>
                <w:rFonts w:hint="eastAsia" w:ascii="仿宋_GB2312" w:eastAsia="仿宋_GB2312"/>
              </w:rPr>
              <w:t>社会成本投入有待增加，成本控制加强</w:t>
            </w:r>
          </w:p>
        </w:tc>
      </w:tr>
      <w:tr w14:paraId="7FE7E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200F0D2">
            <w:pPr>
              <w:ind w:firstLine="420"/>
              <w:jc w:val="center"/>
              <w:rPr>
                <w:rFonts w:ascii="仿宋_GB2312" w:eastAsia="仿宋_GB2312"/>
              </w:rPr>
            </w:pPr>
          </w:p>
        </w:tc>
        <w:tc>
          <w:tcPr>
            <w:tcW w:w="1069" w:type="dxa"/>
            <w:vMerge w:val="continue"/>
            <w:vAlign w:val="center"/>
          </w:tcPr>
          <w:p w14:paraId="32D0E1A2">
            <w:pPr>
              <w:ind w:firstLine="420"/>
              <w:jc w:val="center"/>
              <w:rPr>
                <w:rFonts w:ascii="仿宋_GB2312" w:eastAsia="仿宋_GB2312"/>
              </w:rPr>
            </w:pPr>
          </w:p>
        </w:tc>
        <w:tc>
          <w:tcPr>
            <w:tcW w:w="1029" w:type="dxa"/>
            <w:tcBorders>
              <w:top w:val="nil"/>
            </w:tcBorders>
            <w:vAlign w:val="center"/>
          </w:tcPr>
          <w:p w14:paraId="3FFECBDE">
            <w:pPr>
              <w:jc w:val="center"/>
              <w:rPr>
                <w:rFonts w:ascii="仿宋_GB2312" w:eastAsia="仿宋_GB2312"/>
                <w:lang w:eastAsia="zh-CN"/>
              </w:rPr>
            </w:pPr>
            <w:r>
              <w:rPr>
                <w:rFonts w:hint="eastAsia" w:ascii="仿宋_GB2312" w:eastAsia="仿宋_GB2312"/>
                <w:lang w:eastAsia="zh-CN"/>
              </w:rPr>
              <w:t>生态环境成本指标</w:t>
            </w:r>
          </w:p>
        </w:tc>
        <w:tc>
          <w:tcPr>
            <w:tcW w:w="1249" w:type="dxa"/>
            <w:vAlign w:val="center"/>
          </w:tcPr>
          <w:p w14:paraId="402B7DB8">
            <w:pPr>
              <w:rPr>
                <w:rFonts w:ascii="仿宋_GB2312" w:eastAsia="仿宋_GB2312"/>
              </w:rPr>
            </w:pPr>
            <w:r>
              <w:rPr>
                <w:rFonts w:hint="eastAsia" w:ascii="仿宋_GB2312" w:eastAsia="仿宋_GB2312"/>
              </w:rPr>
              <w:t>水域生态环境整治见成效</w:t>
            </w:r>
          </w:p>
        </w:tc>
        <w:tc>
          <w:tcPr>
            <w:tcW w:w="1298" w:type="dxa"/>
            <w:vAlign w:val="center"/>
          </w:tcPr>
          <w:p w14:paraId="2C97BA38">
            <w:pPr>
              <w:rPr>
                <w:rFonts w:ascii="仿宋_GB2312" w:eastAsia="仿宋_GB2312"/>
              </w:rPr>
            </w:pPr>
            <w:r>
              <w:rPr>
                <w:rFonts w:hint="eastAsia" w:ascii="仿宋_GB2312" w:eastAsia="仿宋_GB2312"/>
              </w:rPr>
              <w:t>环境效益好，不破坏生态平衡，零投诉</w:t>
            </w:r>
          </w:p>
        </w:tc>
        <w:tc>
          <w:tcPr>
            <w:tcW w:w="1269" w:type="dxa"/>
            <w:vAlign w:val="center"/>
          </w:tcPr>
          <w:p w14:paraId="0FCBCB9F">
            <w:pPr>
              <w:rPr>
                <w:rFonts w:ascii="仿宋_GB2312" w:eastAsia="仿宋_GB2312"/>
              </w:rPr>
            </w:pPr>
            <w:r>
              <w:rPr>
                <w:rFonts w:hint="eastAsia" w:ascii="仿宋_GB2312" w:eastAsia="仿宋_GB2312"/>
              </w:rPr>
              <w:t>生态环境有所改善</w:t>
            </w:r>
          </w:p>
        </w:tc>
        <w:tc>
          <w:tcPr>
            <w:tcW w:w="699" w:type="dxa"/>
            <w:vAlign w:val="center"/>
          </w:tcPr>
          <w:p w14:paraId="5EC560D7">
            <w:pPr>
              <w:ind w:firstLine="420"/>
              <w:jc w:val="center"/>
              <w:rPr>
                <w:rFonts w:ascii="仿宋_GB2312" w:eastAsia="仿宋_GB2312"/>
                <w:lang w:eastAsia="zh-CN"/>
              </w:rPr>
            </w:pPr>
            <w:r>
              <w:rPr>
                <w:rFonts w:hint="eastAsia" w:ascii="仿宋_GB2312" w:eastAsia="仿宋_GB2312"/>
                <w:lang w:eastAsia="zh-CN"/>
              </w:rPr>
              <w:t>6</w:t>
            </w:r>
          </w:p>
        </w:tc>
        <w:tc>
          <w:tcPr>
            <w:tcW w:w="869" w:type="dxa"/>
            <w:vAlign w:val="center"/>
          </w:tcPr>
          <w:p w14:paraId="7CD66D7B">
            <w:pPr>
              <w:ind w:firstLine="420"/>
              <w:jc w:val="center"/>
              <w:rPr>
                <w:rFonts w:ascii="仿宋_GB2312" w:eastAsia="仿宋_GB2312"/>
                <w:lang w:eastAsia="zh-CN"/>
              </w:rPr>
            </w:pPr>
            <w:r>
              <w:rPr>
                <w:rFonts w:hint="eastAsia" w:ascii="仿宋_GB2312" w:eastAsia="仿宋_GB2312"/>
                <w:lang w:eastAsia="zh-CN"/>
              </w:rPr>
              <w:t>5.5</w:t>
            </w:r>
          </w:p>
        </w:tc>
        <w:tc>
          <w:tcPr>
            <w:tcW w:w="1533" w:type="dxa"/>
            <w:vAlign w:val="center"/>
          </w:tcPr>
          <w:p w14:paraId="134D79A3">
            <w:pPr>
              <w:rPr>
                <w:rFonts w:ascii="仿宋_GB2312" w:eastAsia="仿宋_GB2312"/>
              </w:rPr>
            </w:pPr>
            <w:r>
              <w:rPr>
                <w:rFonts w:hint="eastAsia" w:ascii="仿宋_GB2312" w:eastAsia="仿宋_GB2312"/>
              </w:rPr>
              <w:t>水上环保无法做到万无一失，全面维护水上生态平衡有一定难度</w:t>
            </w:r>
          </w:p>
        </w:tc>
      </w:tr>
      <w:tr w14:paraId="70630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6F736BD1">
            <w:pPr>
              <w:ind w:firstLine="420"/>
              <w:jc w:val="center"/>
              <w:rPr>
                <w:rFonts w:ascii="仿宋_GB2312" w:eastAsia="仿宋_GB2312"/>
                <w:lang w:eastAsia="zh-CN"/>
              </w:rPr>
            </w:pPr>
            <w:r>
              <w:rPr>
                <w:rFonts w:hint="eastAsia" w:ascii="仿宋_GB2312" w:eastAsia="仿宋_GB2312"/>
                <w:lang w:eastAsia="zh-CN"/>
              </w:rPr>
              <w:t>总分</w:t>
            </w:r>
          </w:p>
        </w:tc>
        <w:tc>
          <w:tcPr>
            <w:tcW w:w="699" w:type="dxa"/>
            <w:vAlign w:val="center"/>
          </w:tcPr>
          <w:p w14:paraId="58D83232">
            <w:pPr>
              <w:jc w:val="center"/>
              <w:rPr>
                <w:rFonts w:ascii="仿宋_GB2312" w:eastAsia="仿宋_GB2312"/>
              </w:rPr>
            </w:pPr>
            <w:r>
              <w:rPr>
                <w:rFonts w:hint="eastAsia" w:ascii="仿宋_GB2312" w:eastAsia="仿宋_GB2312"/>
              </w:rPr>
              <w:t>100</w:t>
            </w:r>
          </w:p>
        </w:tc>
        <w:tc>
          <w:tcPr>
            <w:tcW w:w="869" w:type="dxa"/>
            <w:vAlign w:val="center"/>
          </w:tcPr>
          <w:p w14:paraId="6E3BCC59">
            <w:pPr>
              <w:ind w:firstLine="420"/>
              <w:jc w:val="center"/>
              <w:rPr>
                <w:rFonts w:ascii="仿宋_GB2312" w:eastAsia="仿宋_GB2312"/>
                <w:lang w:eastAsia="zh-CN"/>
              </w:rPr>
            </w:pPr>
            <w:r>
              <w:rPr>
                <w:rFonts w:hint="eastAsia" w:ascii="仿宋_GB2312" w:eastAsia="仿宋_GB2312"/>
                <w:lang w:eastAsia="zh-CN"/>
              </w:rPr>
              <w:t>95.3</w:t>
            </w:r>
          </w:p>
        </w:tc>
        <w:tc>
          <w:tcPr>
            <w:tcW w:w="1533" w:type="dxa"/>
            <w:vAlign w:val="center"/>
          </w:tcPr>
          <w:p w14:paraId="6F9F1F0D">
            <w:pPr>
              <w:ind w:firstLine="420"/>
              <w:jc w:val="center"/>
              <w:rPr>
                <w:rFonts w:ascii="仿宋_GB2312" w:eastAsia="仿宋_GB2312"/>
              </w:rPr>
            </w:pPr>
          </w:p>
        </w:tc>
      </w:tr>
    </w:tbl>
    <w:p w14:paraId="6F813B1B">
      <w:pPr>
        <w:spacing w:before="293" w:line="236" w:lineRule="auto"/>
        <w:rPr>
          <w:rFonts w:ascii="仿宋_GB2312" w:hAnsi="宋体" w:eastAsia="仿宋_GB2312" w:cs="宋体"/>
          <w:sz w:val="35"/>
          <w:szCs w:val="35"/>
          <w:highlight w:val="none"/>
          <w:lang w:eastAsia="zh-CN"/>
        </w:rPr>
      </w:pPr>
      <w:r>
        <w:rPr>
          <w:rFonts w:ascii="仿宋_GB2312" w:hAnsi="宋体" w:eastAsia="仿宋_GB2312" w:cs="宋体"/>
          <w:highlight w:val="none"/>
          <w:lang w:eastAsia="zh-CN"/>
        </w:rPr>
        <w:t xml:space="preserve">填表人：       </w:t>
      </w:r>
      <w:r>
        <w:rPr>
          <w:rFonts w:hint="eastAsia" w:ascii="仿宋_GB2312" w:hAnsi="宋体" w:eastAsia="仿宋_GB2312" w:cs="宋体"/>
          <w:highlight w:val="none"/>
          <w:lang w:eastAsia="zh-CN"/>
        </w:rPr>
        <w:t xml:space="preserve">  </w:t>
      </w:r>
      <w:r>
        <w:rPr>
          <w:rFonts w:ascii="仿宋_GB2312" w:hAnsi="宋体" w:eastAsia="仿宋_GB2312" w:cs="宋体"/>
          <w:highlight w:val="none"/>
          <w:lang w:eastAsia="zh-CN"/>
        </w:rPr>
        <w:t xml:space="preserve"> 填报日期：            </w:t>
      </w:r>
      <w:r>
        <w:rPr>
          <w:rFonts w:hint="eastAsia" w:ascii="仿宋_GB2312" w:hAnsi="宋体" w:eastAsia="仿宋_GB2312" w:cs="宋体"/>
          <w:highlight w:val="none"/>
          <w:lang w:eastAsia="zh-CN"/>
        </w:rPr>
        <w:t xml:space="preserve">  </w:t>
      </w:r>
      <w:r>
        <w:rPr>
          <w:rFonts w:ascii="仿宋_GB2312" w:hAnsi="宋体" w:eastAsia="仿宋_GB2312" w:cs="宋体"/>
          <w:highlight w:val="none"/>
          <w:lang w:eastAsia="zh-CN"/>
        </w:rPr>
        <w:t xml:space="preserve">联系电话：   </w:t>
      </w:r>
      <w:r>
        <w:rPr>
          <w:rFonts w:hint="eastAsia" w:ascii="仿宋_GB2312" w:hAnsi="宋体" w:eastAsia="仿宋_GB2312" w:cs="宋体"/>
          <w:highlight w:val="none"/>
          <w:lang w:eastAsia="zh-CN"/>
        </w:rPr>
        <w:t xml:space="preserve">       </w:t>
      </w:r>
      <w:r>
        <w:rPr>
          <w:rFonts w:ascii="仿宋_GB2312" w:hAnsi="宋体" w:eastAsia="仿宋_GB2312" w:cs="宋体"/>
          <w:highlight w:val="none"/>
          <w:lang w:eastAsia="zh-CN"/>
        </w:rPr>
        <w:t xml:space="preserve"> 单位负责人签字：</w:t>
      </w:r>
      <w:r>
        <w:rPr>
          <w:rFonts w:ascii="仿宋_GB2312" w:hAnsi="宋体" w:eastAsia="仿宋_GB2312" w:cs="宋体"/>
          <w:sz w:val="35"/>
          <w:szCs w:val="35"/>
          <w:highlight w:val="none"/>
          <w:lang w:eastAsia="zh-CN"/>
        </w:rPr>
        <w:t xml:space="preserve"> </w:t>
      </w:r>
    </w:p>
    <w:p w14:paraId="67FFC0C9">
      <w:pPr>
        <w:spacing w:before="293" w:line="236" w:lineRule="auto"/>
        <w:rPr>
          <w:rFonts w:ascii="宋体" w:hAnsi="宋体" w:eastAsia="宋体" w:cs="宋体"/>
          <w:bCs/>
          <w:spacing w:val="-4"/>
          <w:sz w:val="28"/>
          <w:szCs w:val="28"/>
          <w:lang w:eastAsia="zh-CN"/>
        </w:rPr>
      </w:pPr>
    </w:p>
    <w:p w14:paraId="180BD5D5">
      <w:pPr>
        <w:spacing w:before="293" w:line="236" w:lineRule="auto"/>
        <w:rPr>
          <w:rFonts w:ascii="宋体" w:hAnsi="宋体" w:eastAsia="宋体" w:cs="宋体"/>
          <w:bCs/>
          <w:spacing w:val="-4"/>
          <w:sz w:val="28"/>
          <w:szCs w:val="28"/>
          <w:lang w:eastAsia="zh-CN"/>
        </w:rPr>
      </w:pPr>
    </w:p>
    <w:p w14:paraId="32BA29AA">
      <w:pPr>
        <w:spacing w:before="293" w:line="236" w:lineRule="auto"/>
        <w:rPr>
          <w:rFonts w:ascii="宋体" w:hAnsi="宋体" w:eastAsia="宋体" w:cs="宋体"/>
          <w:bCs/>
          <w:spacing w:val="-4"/>
          <w:sz w:val="28"/>
          <w:szCs w:val="28"/>
          <w:lang w:eastAsia="zh-CN"/>
        </w:rPr>
      </w:pPr>
    </w:p>
    <w:p w14:paraId="68B0421D">
      <w:pPr>
        <w:spacing w:before="293" w:line="236" w:lineRule="auto"/>
        <w:rPr>
          <w:rFonts w:ascii="宋体" w:hAnsi="宋体" w:eastAsia="宋体" w:cs="宋体"/>
          <w:bCs/>
          <w:spacing w:val="-4"/>
          <w:sz w:val="28"/>
          <w:szCs w:val="28"/>
          <w:lang w:eastAsia="zh-CN"/>
        </w:rPr>
      </w:pPr>
    </w:p>
    <w:p w14:paraId="17DAA420">
      <w:pPr>
        <w:spacing w:before="293" w:line="236" w:lineRule="auto"/>
        <w:rPr>
          <w:rFonts w:ascii="宋体" w:hAnsi="宋体" w:eastAsia="宋体" w:cs="宋体"/>
          <w:bCs/>
          <w:spacing w:val="-4"/>
          <w:sz w:val="28"/>
          <w:szCs w:val="28"/>
          <w:lang w:eastAsia="zh-CN"/>
        </w:rPr>
      </w:pPr>
    </w:p>
    <w:p w14:paraId="0B8A7765">
      <w:pPr>
        <w:spacing w:before="293" w:line="236" w:lineRule="auto"/>
        <w:rPr>
          <w:rFonts w:ascii="宋体" w:hAnsi="宋体" w:eastAsia="宋体" w:cs="宋体"/>
          <w:bCs/>
          <w:spacing w:val="-4"/>
          <w:sz w:val="28"/>
          <w:szCs w:val="28"/>
          <w:lang w:eastAsia="zh-CN"/>
        </w:rPr>
      </w:pPr>
    </w:p>
    <w:p w14:paraId="4F24E66B">
      <w:pPr>
        <w:spacing w:before="293" w:line="236" w:lineRule="auto"/>
        <w:rPr>
          <w:rFonts w:ascii="宋体" w:hAnsi="宋体" w:eastAsia="宋体" w:cs="宋体"/>
          <w:bCs/>
          <w:spacing w:val="-4"/>
          <w:sz w:val="28"/>
          <w:szCs w:val="28"/>
          <w:lang w:eastAsia="zh-CN"/>
        </w:rPr>
      </w:pPr>
    </w:p>
    <w:p w14:paraId="5A6E44AC">
      <w:pPr>
        <w:spacing w:before="293" w:line="236" w:lineRule="auto"/>
        <w:rPr>
          <w:rFonts w:ascii="宋体" w:hAnsi="宋体" w:eastAsia="宋体" w:cs="宋体"/>
          <w:bCs/>
          <w:spacing w:val="-4"/>
          <w:sz w:val="28"/>
          <w:szCs w:val="28"/>
          <w:lang w:eastAsia="zh-CN"/>
        </w:rPr>
      </w:pPr>
    </w:p>
    <w:p w14:paraId="75AE1754">
      <w:pPr>
        <w:spacing w:before="293" w:line="236" w:lineRule="auto"/>
        <w:rPr>
          <w:rFonts w:ascii="宋体" w:hAnsi="宋体" w:eastAsia="宋体" w:cs="宋体"/>
          <w:bCs/>
          <w:spacing w:val="-4"/>
          <w:sz w:val="28"/>
          <w:szCs w:val="28"/>
          <w:lang w:eastAsia="zh-CN"/>
        </w:rPr>
      </w:pPr>
    </w:p>
    <w:p w14:paraId="6B54C663">
      <w:pPr>
        <w:spacing w:before="293" w:line="236" w:lineRule="auto"/>
        <w:rPr>
          <w:rFonts w:ascii="宋体" w:hAnsi="宋体" w:eastAsia="宋体" w:cs="宋体"/>
          <w:bCs/>
          <w:spacing w:val="-4"/>
          <w:sz w:val="28"/>
          <w:szCs w:val="28"/>
          <w:lang w:eastAsia="zh-CN"/>
        </w:rPr>
      </w:pPr>
    </w:p>
    <w:p w14:paraId="1C7EFBC8">
      <w:pPr>
        <w:spacing w:before="293" w:line="236" w:lineRule="auto"/>
        <w:rPr>
          <w:rFonts w:ascii="宋体" w:hAnsi="宋体" w:eastAsia="宋体" w:cs="宋体"/>
          <w:bCs/>
          <w:spacing w:val="-4"/>
          <w:sz w:val="28"/>
          <w:szCs w:val="28"/>
          <w:lang w:eastAsia="zh-CN"/>
        </w:rPr>
      </w:pPr>
    </w:p>
    <w:p w14:paraId="00AEFD71">
      <w:pPr>
        <w:spacing w:before="293" w:line="236" w:lineRule="auto"/>
        <w:rPr>
          <w:rFonts w:ascii="宋体" w:hAnsi="宋体" w:eastAsia="宋体" w:cs="宋体"/>
          <w:bCs/>
          <w:spacing w:val="-4"/>
          <w:sz w:val="28"/>
          <w:szCs w:val="28"/>
          <w:lang w:eastAsia="zh-CN"/>
        </w:rPr>
      </w:pPr>
    </w:p>
    <w:p w14:paraId="6277CF17">
      <w:pPr>
        <w:spacing w:before="293" w:line="236" w:lineRule="auto"/>
        <w:rPr>
          <w:rFonts w:ascii="仿宋_GB2312" w:hAnsi="宋体" w:eastAsia="仿宋_GB2312" w:cs="宋体"/>
          <w:sz w:val="35"/>
          <w:szCs w:val="35"/>
          <w:lang w:eastAsia="zh-CN"/>
        </w:rPr>
      </w:pPr>
      <w:r>
        <w:rPr>
          <w:rFonts w:hint="eastAsia" w:ascii="宋体" w:hAnsi="宋体" w:eastAsia="宋体" w:cs="宋体"/>
          <w:bCs/>
          <w:spacing w:val="-4"/>
          <w:sz w:val="28"/>
          <w:szCs w:val="28"/>
          <w:lang w:eastAsia="zh-CN"/>
        </w:rPr>
        <w:t>附件3</w:t>
      </w:r>
    </w:p>
    <w:p w14:paraId="1B3991D7">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eastAsia="zh-CN"/>
        </w:rPr>
        <w:t>3</w:t>
      </w:r>
      <w:r>
        <w:rPr>
          <w:rFonts w:ascii="方正小标宋简体" w:hAnsi="宋体" w:eastAsia="方正小标宋简体" w:cs="宋体"/>
          <w:bCs/>
          <w:spacing w:val="8"/>
          <w:sz w:val="44"/>
          <w:szCs w:val="44"/>
          <w:lang w:eastAsia="zh-CN"/>
        </w:rPr>
        <w:t>年度项目支出绩效自评表</w:t>
      </w:r>
    </w:p>
    <w:p w14:paraId="7897468A">
      <w:pPr>
        <w:spacing w:line="95" w:lineRule="exact"/>
        <w:ind w:firstLine="420"/>
        <w:rPr>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6660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4C3CE90">
            <w:pPr>
              <w:jc w:val="cente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536" w:type="dxa"/>
            <w:gridSpan w:val="8"/>
            <w:vAlign w:val="center"/>
          </w:tcPr>
          <w:p w14:paraId="67DDADA3">
            <w:pPr>
              <w:ind w:firstLine="420"/>
              <w:jc w:val="center"/>
              <w:rPr>
                <w:rFonts w:ascii="仿宋_GB2312" w:hAnsi="宋体" w:eastAsia="仿宋_GB2312" w:cs="宋体"/>
                <w:lang w:eastAsia="zh-CN"/>
              </w:rPr>
            </w:pPr>
            <w:r>
              <w:rPr>
                <w:rFonts w:hint="eastAsia" w:ascii="仿宋_GB2312" w:hAnsi="宋体" w:eastAsia="仿宋_GB2312" w:cs="宋体"/>
                <w:lang w:eastAsia="zh-CN"/>
              </w:rPr>
              <w:t>船舶污染物接收经费</w:t>
            </w:r>
          </w:p>
        </w:tc>
      </w:tr>
      <w:tr w14:paraId="6D268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39D4AB6">
            <w:pPr>
              <w:jc w:val="center"/>
              <w:rPr>
                <w:rFonts w:ascii="仿宋_GB2312" w:hAnsi="宋体" w:eastAsia="仿宋_GB2312" w:cs="宋体"/>
                <w:lang w:eastAsia="zh-CN"/>
              </w:rPr>
            </w:pPr>
            <w:r>
              <w:rPr>
                <w:rFonts w:hint="eastAsia" w:ascii="仿宋_GB2312" w:hAnsi="宋体" w:eastAsia="仿宋_GB2312" w:cs="宋体"/>
                <w:lang w:eastAsia="zh-CN"/>
              </w:rPr>
              <w:t>主管部门</w:t>
            </w:r>
          </w:p>
        </w:tc>
        <w:tc>
          <w:tcPr>
            <w:tcW w:w="4396" w:type="dxa"/>
            <w:gridSpan w:val="4"/>
            <w:vAlign w:val="center"/>
          </w:tcPr>
          <w:p w14:paraId="4782B7A1">
            <w:pPr>
              <w:ind w:firstLine="420"/>
              <w:rPr>
                <w:rFonts w:ascii="仿宋_GB2312" w:hAnsi="宋体" w:eastAsia="仿宋_GB2312" w:cs="宋体"/>
                <w:lang w:eastAsia="zh-CN"/>
              </w:rPr>
            </w:pPr>
            <w:r>
              <w:rPr>
                <w:rFonts w:hint="eastAsia" w:ascii="仿宋_GB2312" w:hAnsi="宋体" w:eastAsia="仿宋_GB2312" w:cs="宋体"/>
                <w:lang w:eastAsia="zh-CN"/>
              </w:rPr>
              <w:t>汨罗市交通运输局</w:t>
            </w:r>
          </w:p>
        </w:tc>
        <w:tc>
          <w:tcPr>
            <w:tcW w:w="1099" w:type="dxa"/>
            <w:vAlign w:val="center"/>
          </w:tcPr>
          <w:p w14:paraId="1756E8D2">
            <w:pPr>
              <w:jc w:val="center"/>
              <w:rPr>
                <w:rFonts w:ascii="仿宋_GB2312" w:hAnsi="宋体" w:eastAsia="仿宋_GB2312" w:cs="宋体"/>
                <w:lang w:eastAsia="zh-CN"/>
              </w:rPr>
            </w:pPr>
            <w:r>
              <w:rPr>
                <w:rFonts w:hint="eastAsia" w:ascii="仿宋_GB2312" w:hAnsi="宋体" w:eastAsia="仿宋_GB2312" w:cs="宋体"/>
                <w:lang w:eastAsia="zh-CN"/>
              </w:rPr>
              <w:t>实施</w:t>
            </w:r>
          </w:p>
          <w:p w14:paraId="2B24DF98">
            <w:pPr>
              <w:jc w:val="center"/>
              <w:rPr>
                <w:rFonts w:ascii="仿宋_GB2312" w:hAnsi="宋体" w:eastAsia="仿宋_GB2312" w:cs="宋体"/>
                <w:lang w:eastAsia="zh-CN"/>
              </w:rPr>
            </w:pPr>
            <w:r>
              <w:rPr>
                <w:rFonts w:hint="eastAsia" w:ascii="仿宋_GB2312" w:hAnsi="宋体" w:eastAsia="仿宋_GB2312" w:cs="宋体"/>
                <w:lang w:eastAsia="zh-CN"/>
              </w:rPr>
              <w:t>单位</w:t>
            </w:r>
          </w:p>
        </w:tc>
        <w:tc>
          <w:tcPr>
            <w:tcW w:w="3041" w:type="dxa"/>
            <w:gridSpan w:val="3"/>
            <w:vAlign w:val="center"/>
          </w:tcPr>
          <w:p w14:paraId="0F26B7E3">
            <w:pPr>
              <w:ind w:firstLine="420"/>
              <w:jc w:val="center"/>
              <w:rPr>
                <w:rFonts w:ascii="仿宋_GB2312" w:hAnsi="宋体" w:eastAsia="仿宋_GB2312" w:cs="宋体"/>
                <w:lang w:eastAsia="zh-CN"/>
              </w:rPr>
            </w:pPr>
            <w:r>
              <w:rPr>
                <w:rFonts w:hint="eastAsia" w:ascii="仿宋_GB2312" w:hAnsi="宋体" w:eastAsia="仿宋_GB2312" w:cs="宋体"/>
                <w:lang w:eastAsia="zh-CN"/>
              </w:rPr>
              <w:t>汨罗市水运事务中心</w:t>
            </w:r>
          </w:p>
        </w:tc>
      </w:tr>
      <w:tr w14:paraId="4E8E8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C97BFAA">
            <w:pPr>
              <w:jc w:val="cente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14:paraId="65F29B6B">
            <w:pPr>
              <w:ind w:firstLine="420"/>
              <w:jc w:val="center"/>
              <w:rPr>
                <w:rFonts w:ascii="仿宋_GB2312" w:hAnsi="宋体" w:eastAsia="仿宋_GB2312" w:cs="宋体"/>
                <w:lang w:eastAsia="zh-CN"/>
              </w:rPr>
            </w:pPr>
          </w:p>
        </w:tc>
        <w:tc>
          <w:tcPr>
            <w:tcW w:w="1020" w:type="dxa"/>
            <w:vAlign w:val="center"/>
          </w:tcPr>
          <w:p w14:paraId="3F5A7972">
            <w:pPr>
              <w:jc w:val="center"/>
              <w:rPr>
                <w:rFonts w:ascii="仿宋_GB2312" w:hAnsi="宋体" w:eastAsia="仿宋_GB2312" w:cs="宋体"/>
                <w:lang w:eastAsia="zh-CN"/>
              </w:rPr>
            </w:pPr>
            <w:r>
              <w:rPr>
                <w:rFonts w:hint="eastAsia" w:ascii="仿宋_GB2312" w:hAnsi="宋体" w:eastAsia="仿宋_GB2312" w:cs="宋体"/>
                <w:lang w:eastAsia="zh-CN"/>
              </w:rPr>
              <w:t>年初</w:t>
            </w:r>
          </w:p>
          <w:p w14:paraId="520BA8EA">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1099" w:type="dxa"/>
            <w:vAlign w:val="center"/>
          </w:tcPr>
          <w:p w14:paraId="4E42CF5C">
            <w:pPr>
              <w:jc w:val="center"/>
              <w:rPr>
                <w:rFonts w:ascii="仿宋_GB2312" w:hAnsi="宋体" w:eastAsia="仿宋_GB2312" w:cs="宋体"/>
                <w:lang w:eastAsia="zh-CN"/>
              </w:rPr>
            </w:pPr>
            <w:r>
              <w:rPr>
                <w:rFonts w:hint="eastAsia" w:ascii="仿宋_GB2312" w:hAnsi="宋体" w:eastAsia="仿宋_GB2312" w:cs="宋体"/>
                <w:lang w:eastAsia="zh-CN"/>
              </w:rPr>
              <w:t>全年</w:t>
            </w:r>
          </w:p>
          <w:p w14:paraId="7E37251D">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1099" w:type="dxa"/>
            <w:vAlign w:val="center"/>
          </w:tcPr>
          <w:p w14:paraId="635D2764">
            <w:pPr>
              <w:jc w:val="center"/>
              <w:rPr>
                <w:rFonts w:ascii="仿宋_GB2312" w:hAnsi="宋体" w:eastAsia="仿宋_GB2312" w:cs="宋体"/>
                <w:lang w:eastAsia="zh-CN"/>
              </w:rPr>
            </w:pPr>
            <w:r>
              <w:rPr>
                <w:rFonts w:hint="eastAsia" w:ascii="仿宋_GB2312" w:hAnsi="宋体" w:eastAsia="仿宋_GB2312" w:cs="宋体"/>
                <w:lang w:eastAsia="zh-CN"/>
              </w:rPr>
              <w:t>全年</w:t>
            </w:r>
          </w:p>
          <w:p w14:paraId="14CB8C1A">
            <w:pPr>
              <w:jc w:val="center"/>
              <w:rPr>
                <w:rFonts w:ascii="仿宋_GB2312" w:hAnsi="宋体" w:eastAsia="仿宋_GB2312" w:cs="宋体"/>
                <w:lang w:eastAsia="zh-CN"/>
              </w:rPr>
            </w:pPr>
            <w:r>
              <w:rPr>
                <w:rFonts w:hint="eastAsia" w:ascii="仿宋_GB2312" w:hAnsi="宋体" w:eastAsia="仿宋_GB2312" w:cs="宋体"/>
                <w:lang w:eastAsia="zh-CN"/>
              </w:rPr>
              <w:t>执行数</w:t>
            </w:r>
          </w:p>
        </w:tc>
        <w:tc>
          <w:tcPr>
            <w:tcW w:w="809" w:type="dxa"/>
            <w:vAlign w:val="center"/>
          </w:tcPr>
          <w:p w14:paraId="6CD510C4">
            <w:pPr>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14:paraId="38DFFC10">
            <w:pPr>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14:paraId="6D22A012">
            <w:pPr>
              <w:ind w:firstLine="420"/>
              <w:jc w:val="center"/>
              <w:rPr>
                <w:rFonts w:ascii="仿宋_GB2312" w:hAnsi="宋体" w:eastAsia="仿宋_GB2312" w:cs="宋体"/>
                <w:lang w:eastAsia="zh-CN"/>
              </w:rPr>
            </w:pPr>
            <w:r>
              <w:rPr>
                <w:rFonts w:hint="eastAsia" w:ascii="仿宋_GB2312" w:hAnsi="宋体" w:eastAsia="仿宋_GB2312" w:cs="宋体"/>
                <w:lang w:eastAsia="zh-CN"/>
              </w:rPr>
              <w:t>得分</w:t>
            </w:r>
          </w:p>
        </w:tc>
      </w:tr>
      <w:tr w14:paraId="1EB25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CC1B034">
            <w:pPr>
              <w:ind w:firstLine="420"/>
              <w:jc w:val="center"/>
              <w:rPr>
                <w:rFonts w:ascii="仿宋_GB2312" w:hAnsi="宋体" w:eastAsia="仿宋_GB2312" w:cs="宋体"/>
                <w:lang w:eastAsia="zh-CN"/>
              </w:rPr>
            </w:pPr>
          </w:p>
        </w:tc>
        <w:tc>
          <w:tcPr>
            <w:tcW w:w="2277" w:type="dxa"/>
            <w:gridSpan w:val="2"/>
            <w:vAlign w:val="center"/>
          </w:tcPr>
          <w:p w14:paraId="1B8FA700">
            <w:pPr>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020" w:type="dxa"/>
            <w:vAlign w:val="center"/>
          </w:tcPr>
          <w:p w14:paraId="3C9853A0">
            <w:pPr>
              <w:ind w:firstLine="210" w:firstLineChars="100"/>
              <w:rPr>
                <w:rFonts w:ascii="仿宋_GB2312" w:hAnsi="宋体" w:eastAsia="仿宋_GB2312" w:cs="宋体"/>
                <w:lang w:eastAsia="zh-CN"/>
              </w:rPr>
            </w:pPr>
            <w:r>
              <w:rPr>
                <w:rFonts w:hint="eastAsia" w:ascii="仿宋_GB2312" w:hAnsi="宋体" w:eastAsia="仿宋_GB2312" w:cs="宋体"/>
                <w:lang w:eastAsia="zh-CN"/>
              </w:rPr>
              <w:t>85.46</w:t>
            </w:r>
          </w:p>
        </w:tc>
        <w:tc>
          <w:tcPr>
            <w:tcW w:w="1099" w:type="dxa"/>
            <w:vAlign w:val="center"/>
          </w:tcPr>
          <w:p w14:paraId="08692EC5">
            <w:pPr>
              <w:ind w:firstLine="210" w:firstLineChars="100"/>
              <w:rPr>
                <w:rFonts w:ascii="仿宋_GB2312" w:hAnsi="宋体" w:eastAsia="仿宋_GB2312" w:cs="宋体"/>
                <w:lang w:eastAsia="zh-CN"/>
              </w:rPr>
            </w:pPr>
            <w:r>
              <w:rPr>
                <w:rFonts w:hint="eastAsia" w:ascii="仿宋_GB2312" w:hAnsi="宋体" w:eastAsia="仿宋_GB2312" w:cs="宋体"/>
                <w:lang w:eastAsia="zh-CN"/>
              </w:rPr>
              <w:t>85.46</w:t>
            </w:r>
          </w:p>
        </w:tc>
        <w:tc>
          <w:tcPr>
            <w:tcW w:w="1099" w:type="dxa"/>
            <w:vAlign w:val="center"/>
          </w:tcPr>
          <w:p w14:paraId="1CBF0A4B">
            <w:pPr>
              <w:ind w:firstLine="420"/>
              <w:rPr>
                <w:rFonts w:ascii="仿宋_GB2312" w:hAnsi="宋体" w:eastAsia="仿宋_GB2312" w:cs="宋体"/>
                <w:lang w:eastAsia="zh-CN"/>
              </w:rPr>
            </w:pPr>
            <w:r>
              <w:rPr>
                <w:rFonts w:hint="eastAsia" w:ascii="仿宋_GB2312" w:hAnsi="宋体" w:eastAsia="仿宋_GB2312" w:cs="宋体"/>
                <w:lang w:eastAsia="zh-CN"/>
              </w:rPr>
              <w:t>85.46</w:t>
            </w:r>
          </w:p>
        </w:tc>
        <w:tc>
          <w:tcPr>
            <w:tcW w:w="809" w:type="dxa"/>
            <w:vAlign w:val="center"/>
          </w:tcPr>
          <w:p w14:paraId="20DF4327">
            <w:pPr>
              <w:jc w:val="center"/>
              <w:rPr>
                <w:rFonts w:ascii="仿宋_GB2312" w:hAnsi="宋体" w:eastAsia="仿宋_GB2312" w:cs="宋体"/>
                <w:lang w:eastAsia="zh-CN"/>
              </w:rPr>
            </w:pPr>
            <w:r>
              <w:rPr>
                <w:rFonts w:ascii="仿宋_GB2312" w:hAnsi="宋体" w:eastAsia="仿宋_GB2312" w:cs="宋体"/>
                <w:lang w:eastAsia="zh-CN"/>
              </w:rPr>
              <w:t>10</w:t>
            </w:r>
          </w:p>
        </w:tc>
        <w:tc>
          <w:tcPr>
            <w:tcW w:w="849" w:type="dxa"/>
            <w:vAlign w:val="center"/>
          </w:tcPr>
          <w:p w14:paraId="6E0AA0A9">
            <w:pPr>
              <w:rPr>
                <w:rFonts w:ascii="仿宋_GB2312" w:hAnsi="宋体" w:eastAsia="仿宋_GB2312" w:cs="宋体"/>
                <w:lang w:eastAsia="zh-CN"/>
              </w:rPr>
            </w:pPr>
            <w:r>
              <w:rPr>
                <w:rFonts w:hint="eastAsia" w:ascii="仿宋_GB2312" w:hAnsi="宋体" w:eastAsia="仿宋_GB2312" w:cs="宋体"/>
                <w:lang w:eastAsia="zh-CN"/>
              </w:rPr>
              <w:t>100%</w:t>
            </w:r>
          </w:p>
        </w:tc>
        <w:tc>
          <w:tcPr>
            <w:tcW w:w="1383" w:type="dxa"/>
            <w:vAlign w:val="center"/>
          </w:tcPr>
          <w:p w14:paraId="7E2E2D98">
            <w:pPr>
              <w:ind w:firstLine="420"/>
              <w:jc w:val="center"/>
              <w:rPr>
                <w:rFonts w:ascii="仿宋_GB2312" w:hAnsi="宋体" w:eastAsia="仿宋_GB2312" w:cs="宋体"/>
                <w:lang w:eastAsia="zh-CN"/>
              </w:rPr>
            </w:pPr>
            <w:r>
              <w:rPr>
                <w:rFonts w:hint="eastAsia" w:ascii="仿宋_GB2312" w:hAnsi="宋体" w:eastAsia="仿宋_GB2312" w:cs="宋体"/>
                <w:lang w:eastAsia="zh-CN"/>
              </w:rPr>
              <w:t>10</w:t>
            </w:r>
          </w:p>
        </w:tc>
      </w:tr>
      <w:tr w14:paraId="3B69A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0F3A77A">
            <w:pPr>
              <w:ind w:firstLine="420"/>
              <w:jc w:val="center"/>
              <w:rPr>
                <w:rFonts w:ascii="仿宋_GB2312" w:hAnsi="宋体" w:eastAsia="仿宋_GB2312" w:cs="宋体"/>
                <w:lang w:eastAsia="zh-CN"/>
              </w:rPr>
            </w:pPr>
          </w:p>
        </w:tc>
        <w:tc>
          <w:tcPr>
            <w:tcW w:w="2277" w:type="dxa"/>
            <w:gridSpan w:val="2"/>
            <w:vAlign w:val="center"/>
          </w:tcPr>
          <w:p w14:paraId="3182D4C1">
            <w:pPr>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020" w:type="dxa"/>
            <w:vAlign w:val="center"/>
          </w:tcPr>
          <w:p w14:paraId="15D6EE7F">
            <w:pPr>
              <w:ind w:firstLine="210" w:firstLineChars="100"/>
              <w:rPr>
                <w:rFonts w:ascii="仿宋_GB2312" w:hAnsi="宋体" w:eastAsia="仿宋_GB2312" w:cs="宋体"/>
                <w:lang w:eastAsia="zh-CN"/>
              </w:rPr>
            </w:pPr>
            <w:r>
              <w:rPr>
                <w:rFonts w:hint="eastAsia" w:ascii="仿宋_GB2312" w:hAnsi="宋体" w:eastAsia="仿宋_GB2312" w:cs="宋体"/>
                <w:lang w:eastAsia="zh-CN"/>
              </w:rPr>
              <w:t>85.46</w:t>
            </w:r>
          </w:p>
        </w:tc>
        <w:tc>
          <w:tcPr>
            <w:tcW w:w="1099" w:type="dxa"/>
            <w:vAlign w:val="center"/>
          </w:tcPr>
          <w:p w14:paraId="1AB433B1">
            <w:pPr>
              <w:ind w:firstLine="210" w:firstLineChars="100"/>
              <w:rPr>
                <w:rFonts w:ascii="仿宋_GB2312" w:hAnsi="宋体" w:eastAsia="仿宋_GB2312" w:cs="宋体"/>
                <w:lang w:eastAsia="zh-CN"/>
              </w:rPr>
            </w:pPr>
            <w:r>
              <w:rPr>
                <w:rFonts w:hint="eastAsia" w:ascii="仿宋_GB2312" w:hAnsi="宋体" w:eastAsia="仿宋_GB2312" w:cs="宋体"/>
                <w:lang w:eastAsia="zh-CN"/>
              </w:rPr>
              <w:t>85.46</w:t>
            </w:r>
          </w:p>
        </w:tc>
        <w:tc>
          <w:tcPr>
            <w:tcW w:w="1099" w:type="dxa"/>
            <w:vAlign w:val="center"/>
          </w:tcPr>
          <w:p w14:paraId="6930E99F">
            <w:pPr>
              <w:ind w:firstLine="420"/>
              <w:rPr>
                <w:rFonts w:ascii="仿宋_GB2312" w:hAnsi="宋体" w:eastAsia="仿宋_GB2312" w:cs="宋体"/>
                <w:lang w:eastAsia="zh-CN"/>
              </w:rPr>
            </w:pPr>
            <w:r>
              <w:rPr>
                <w:rFonts w:hint="eastAsia" w:ascii="仿宋_GB2312" w:hAnsi="宋体" w:eastAsia="仿宋_GB2312" w:cs="宋体"/>
                <w:lang w:eastAsia="zh-CN"/>
              </w:rPr>
              <w:t>85.46</w:t>
            </w:r>
          </w:p>
        </w:tc>
        <w:tc>
          <w:tcPr>
            <w:tcW w:w="809" w:type="dxa"/>
            <w:vAlign w:val="center"/>
          </w:tcPr>
          <w:p w14:paraId="594175EC">
            <w:pPr>
              <w:ind w:firstLine="315" w:firstLineChars="150"/>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4ED0B8A8">
            <w:pPr>
              <w:rPr>
                <w:rFonts w:ascii="仿宋_GB2312" w:hAnsi="宋体" w:eastAsia="仿宋_GB2312" w:cs="宋体"/>
                <w:lang w:eastAsia="zh-CN"/>
              </w:rPr>
            </w:pPr>
            <w:r>
              <w:rPr>
                <w:rFonts w:hint="eastAsia" w:ascii="仿宋_GB2312" w:hAnsi="宋体" w:eastAsia="仿宋_GB2312" w:cs="宋体"/>
                <w:lang w:eastAsia="zh-CN"/>
              </w:rPr>
              <w:t>100%</w:t>
            </w:r>
          </w:p>
        </w:tc>
        <w:tc>
          <w:tcPr>
            <w:tcW w:w="1383" w:type="dxa"/>
            <w:vAlign w:val="center"/>
          </w:tcPr>
          <w:p w14:paraId="59FFC5D4">
            <w:pPr>
              <w:ind w:firstLine="420"/>
              <w:jc w:val="center"/>
              <w:rPr>
                <w:rFonts w:ascii="仿宋_GB2312" w:hAnsi="宋体" w:eastAsia="仿宋_GB2312" w:cs="宋体"/>
                <w:lang w:eastAsia="zh-CN"/>
              </w:rPr>
            </w:pPr>
            <w:r>
              <w:rPr>
                <w:rFonts w:hint="eastAsia" w:ascii="仿宋_GB2312" w:hAnsi="宋体" w:eastAsia="仿宋_GB2312" w:cs="宋体"/>
                <w:lang w:eastAsia="zh-CN"/>
              </w:rPr>
              <w:t>10</w:t>
            </w:r>
          </w:p>
        </w:tc>
      </w:tr>
      <w:tr w14:paraId="1FCCE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980D57F">
            <w:pPr>
              <w:ind w:firstLine="420"/>
              <w:jc w:val="center"/>
              <w:rPr>
                <w:rFonts w:ascii="仿宋_GB2312" w:hAnsi="宋体" w:eastAsia="仿宋_GB2312" w:cs="宋体"/>
                <w:lang w:eastAsia="zh-CN"/>
              </w:rPr>
            </w:pPr>
          </w:p>
        </w:tc>
        <w:tc>
          <w:tcPr>
            <w:tcW w:w="2277" w:type="dxa"/>
            <w:gridSpan w:val="2"/>
            <w:vAlign w:val="center"/>
          </w:tcPr>
          <w:p w14:paraId="0E6B927C">
            <w:pPr>
              <w:ind w:firstLine="630" w:firstLineChars="30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020" w:type="dxa"/>
            <w:vAlign w:val="center"/>
          </w:tcPr>
          <w:p w14:paraId="413373F3">
            <w:pPr>
              <w:ind w:firstLine="420"/>
              <w:jc w:val="center"/>
              <w:rPr>
                <w:rFonts w:ascii="仿宋_GB2312" w:hAnsi="宋体" w:eastAsia="仿宋_GB2312" w:cs="宋体"/>
                <w:lang w:eastAsia="zh-CN"/>
              </w:rPr>
            </w:pPr>
          </w:p>
        </w:tc>
        <w:tc>
          <w:tcPr>
            <w:tcW w:w="1099" w:type="dxa"/>
            <w:vAlign w:val="center"/>
          </w:tcPr>
          <w:p w14:paraId="52E28D8E">
            <w:pPr>
              <w:ind w:firstLine="420"/>
              <w:jc w:val="center"/>
              <w:rPr>
                <w:rFonts w:ascii="仿宋_GB2312" w:hAnsi="宋体" w:eastAsia="仿宋_GB2312" w:cs="宋体"/>
                <w:lang w:eastAsia="zh-CN"/>
              </w:rPr>
            </w:pPr>
          </w:p>
        </w:tc>
        <w:tc>
          <w:tcPr>
            <w:tcW w:w="1099" w:type="dxa"/>
            <w:vAlign w:val="center"/>
          </w:tcPr>
          <w:p w14:paraId="73E59254">
            <w:pPr>
              <w:ind w:firstLine="420"/>
              <w:jc w:val="center"/>
              <w:rPr>
                <w:rFonts w:ascii="仿宋_GB2312" w:hAnsi="宋体" w:eastAsia="仿宋_GB2312" w:cs="宋体"/>
                <w:lang w:eastAsia="zh-CN"/>
              </w:rPr>
            </w:pPr>
          </w:p>
        </w:tc>
        <w:tc>
          <w:tcPr>
            <w:tcW w:w="809" w:type="dxa"/>
            <w:vAlign w:val="center"/>
          </w:tcPr>
          <w:p w14:paraId="1290B76E">
            <w:pPr>
              <w:ind w:firstLine="420"/>
              <w:jc w:val="center"/>
              <w:rPr>
                <w:rFonts w:ascii="仿宋_GB2312" w:hAnsi="宋体" w:eastAsia="仿宋_GB2312" w:cs="宋体"/>
                <w:lang w:eastAsia="zh-CN"/>
              </w:rPr>
            </w:pPr>
          </w:p>
        </w:tc>
        <w:tc>
          <w:tcPr>
            <w:tcW w:w="849" w:type="dxa"/>
            <w:vAlign w:val="center"/>
          </w:tcPr>
          <w:p w14:paraId="272B7E89">
            <w:pPr>
              <w:ind w:firstLine="420"/>
              <w:jc w:val="center"/>
              <w:rPr>
                <w:rFonts w:ascii="仿宋_GB2312" w:hAnsi="宋体" w:eastAsia="仿宋_GB2312" w:cs="宋体"/>
                <w:lang w:eastAsia="zh-CN"/>
              </w:rPr>
            </w:pPr>
          </w:p>
        </w:tc>
        <w:tc>
          <w:tcPr>
            <w:tcW w:w="1383" w:type="dxa"/>
            <w:vAlign w:val="center"/>
          </w:tcPr>
          <w:p w14:paraId="40EFD49D">
            <w:pPr>
              <w:ind w:firstLine="420"/>
              <w:jc w:val="center"/>
              <w:rPr>
                <w:rFonts w:ascii="仿宋_GB2312" w:hAnsi="宋体" w:eastAsia="仿宋_GB2312" w:cs="宋体"/>
                <w:lang w:eastAsia="zh-CN"/>
              </w:rPr>
            </w:pPr>
          </w:p>
        </w:tc>
      </w:tr>
      <w:tr w14:paraId="1A8FC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877E51E">
            <w:pPr>
              <w:ind w:firstLine="420"/>
              <w:jc w:val="center"/>
              <w:rPr>
                <w:rFonts w:ascii="仿宋_GB2312" w:hAnsi="宋体" w:eastAsia="仿宋_GB2312" w:cs="宋体"/>
                <w:lang w:eastAsia="zh-CN"/>
              </w:rPr>
            </w:pPr>
          </w:p>
        </w:tc>
        <w:tc>
          <w:tcPr>
            <w:tcW w:w="2277" w:type="dxa"/>
            <w:gridSpan w:val="2"/>
            <w:vAlign w:val="center"/>
          </w:tcPr>
          <w:p w14:paraId="1C16237D">
            <w:pPr>
              <w:ind w:firstLine="630" w:firstLineChars="300"/>
              <w:jc w:val="center"/>
              <w:rPr>
                <w:rFonts w:ascii="仿宋_GB2312" w:hAnsi="宋体" w:eastAsia="仿宋_GB2312" w:cs="宋体"/>
              </w:rPr>
            </w:pPr>
            <w:r>
              <w:rPr>
                <w:rFonts w:hint="eastAsia" w:ascii="仿宋_GB2312" w:hAnsi="宋体" w:eastAsia="仿宋_GB2312" w:cs="宋体"/>
              </w:rPr>
              <w:t>其他资金</w:t>
            </w:r>
          </w:p>
        </w:tc>
        <w:tc>
          <w:tcPr>
            <w:tcW w:w="1020" w:type="dxa"/>
            <w:vAlign w:val="center"/>
          </w:tcPr>
          <w:p w14:paraId="715F0257">
            <w:pPr>
              <w:ind w:firstLine="420"/>
              <w:jc w:val="center"/>
              <w:rPr>
                <w:rFonts w:ascii="仿宋_GB2312" w:hAnsi="宋体" w:eastAsia="仿宋_GB2312" w:cs="宋体"/>
              </w:rPr>
            </w:pPr>
          </w:p>
        </w:tc>
        <w:tc>
          <w:tcPr>
            <w:tcW w:w="1099" w:type="dxa"/>
            <w:vAlign w:val="center"/>
          </w:tcPr>
          <w:p w14:paraId="1DC0FB4D">
            <w:pPr>
              <w:ind w:firstLine="420"/>
              <w:jc w:val="center"/>
              <w:rPr>
                <w:rFonts w:ascii="仿宋_GB2312" w:hAnsi="宋体" w:eastAsia="仿宋_GB2312" w:cs="宋体"/>
              </w:rPr>
            </w:pPr>
          </w:p>
        </w:tc>
        <w:tc>
          <w:tcPr>
            <w:tcW w:w="1099" w:type="dxa"/>
            <w:vAlign w:val="center"/>
          </w:tcPr>
          <w:p w14:paraId="3A123CCE">
            <w:pPr>
              <w:ind w:firstLine="420"/>
              <w:jc w:val="center"/>
              <w:rPr>
                <w:rFonts w:ascii="仿宋_GB2312" w:hAnsi="宋体" w:eastAsia="仿宋_GB2312" w:cs="宋体"/>
              </w:rPr>
            </w:pPr>
          </w:p>
        </w:tc>
        <w:tc>
          <w:tcPr>
            <w:tcW w:w="809" w:type="dxa"/>
            <w:vAlign w:val="center"/>
          </w:tcPr>
          <w:p w14:paraId="27713667">
            <w:pPr>
              <w:ind w:firstLine="420"/>
              <w:jc w:val="center"/>
              <w:rPr>
                <w:rFonts w:ascii="仿宋_GB2312" w:hAnsi="宋体" w:eastAsia="仿宋_GB2312" w:cs="宋体"/>
              </w:rPr>
            </w:pPr>
          </w:p>
        </w:tc>
        <w:tc>
          <w:tcPr>
            <w:tcW w:w="849" w:type="dxa"/>
            <w:vAlign w:val="center"/>
          </w:tcPr>
          <w:p w14:paraId="5B0B7E44">
            <w:pPr>
              <w:ind w:firstLine="420"/>
              <w:jc w:val="center"/>
              <w:rPr>
                <w:rFonts w:ascii="仿宋_GB2312" w:hAnsi="宋体" w:eastAsia="仿宋_GB2312" w:cs="宋体"/>
              </w:rPr>
            </w:pPr>
          </w:p>
        </w:tc>
        <w:tc>
          <w:tcPr>
            <w:tcW w:w="1383" w:type="dxa"/>
            <w:vAlign w:val="center"/>
          </w:tcPr>
          <w:p w14:paraId="2F630870">
            <w:pPr>
              <w:ind w:firstLine="420"/>
              <w:jc w:val="center"/>
              <w:rPr>
                <w:rFonts w:ascii="仿宋_GB2312" w:hAnsi="宋体" w:eastAsia="仿宋_GB2312" w:cs="宋体"/>
              </w:rPr>
            </w:pPr>
          </w:p>
        </w:tc>
      </w:tr>
      <w:tr w14:paraId="362F1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C183EF5">
            <w:pPr>
              <w:jc w:val="center"/>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14:paraId="02FBBC7C">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14:paraId="0132CFF7">
            <w:pPr>
              <w:ind w:firstLine="420"/>
              <w:jc w:val="center"/>
              <w:rPr>
                <w:rFonts w:ascii="仿宋_GB2312" w:hAnsi="宋体" w:eastAsia="仿宋_GB2312" w:cs="宋体"/>
              </w:rPr>
            </w:pPr>
            <w:r>
              <w:rPr>
                <w:rFonts w:hint="eastAsia" w:ascii="仿宋_GB2312" w:hAnsi="宋体" w:eastAsia="仿宋_GB2312" w:cs="宋体"/>
              </w:rPr>
              <w:t>实际完成情况</w:t>
            </w:r>
          </w:p>
        </w:tc>
      </w:tr>
      <w:tr w14:paraId="3BDA3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FF8F90C">
            <w:pPr>
              <w:ind w:firstLine="420"/>
              <w:jc w:val="center"/>
              <w:rPr>
                <w:rFonts w:ascii="仿宋_GB2312" w:hAnsi="宋体" w:eastAsia="仿宋_GB2312" w:cs="宋体"/>
              </w:rPr>
            </w:pPr>
          </w:p>
        </w:tc>
        <w:tc>
          <w:tcPr>
            <w:tcW w:w="4396" w:type="dxa"/>
            <w:gridSpan w:val="4"/>
            <w:vAlign w:val="center"/>
          </w:tcPr>
          <w:p w14:paraId="611669B5">
            <w:pPr>
              <w:rPr>
                <w:rFonts w:ascii="仿宋_GB2312" w:hAnsi="宋体" w:eastAsia="仿宋_GB2312" w:cs="宋体"/>
              </w:rPr>
            </w:pPr>
            <w:r>
              <w:rPr>
                <w:rFonts w:hint="eastAsia" w:ascii="仿宋_GB2312" w:hAnsi="宋体" w:eastAsia="仿宋_GB2312" w:cs="宋体"/>
              </w:rPr>
              <w:t>湘江汨罗段水域船舶污染物接收经费，</w:t>
            </w:r>
            <w:r>
              <w:rPr>
                <w:rFonts w:ascii="仿宋_GB2312" w:hAnsi="宋体" w:eastAsia="仿宋_GB2312" w:cs="宋体"/>
              </w:rPr>
              <w:t>202</w:t>
            </w:r>
            <w:r>
              <w:rPr>
                <w:rFonts w:hint="eastAsia" w:ascii="仿宋_GB2312" w:hAnsi="宋体" w:eastAsia="仿宋_GB2312" w:cs="宋体"/>
                <w:lang w:eastAsia="zh-CN"/>
              </w:rPr>
              <w:t>3</w:t>
            </w:r>
            <w:r>
              <w:rPr>
                <w:rFonts w:hint="eastAsia" w:ascii="仿宋_GB2312" w:hAnsi="宋体" w:eastAsia="仿宋_GB2312" w:cs="宋体"/>
              </w:rPr>
              <w:t>年预算</w:t>
            </w:r>
            <w:r>
              <w:rPr>
                <w:rFonts w:ascii="仿宋_GB2312" w:hAnsi="宋体" w:eastAsia="仿宋_GB2312" w:cs="宋体"/>
              </w:rPr>
              <w:t>85.46</w:t>
            </w:r>
            <w:r>
              <w:rPr>
                <w:rFonts w:hint="eastAsia" w:ascii="仿宋_GB2312" w:hAnsi="宋体" w:eastAsia="仿宋_GB2312" w:cs="宋体"/>
              </w:rPr>
              <w:t>万元，做到船舶污染物应收尽收，确保水域环保卫生。</w:t>
            </w:r>
          </w:p>
        </w:tc>
        <w:tc>
          <w:tcPr>
            <w:tcW w:w="4140" w:type="dxa"/>
            <w:gridSpan w:val="4"/>
            <w:vAlign w:val="center"/>
          </w:tcPr>
          <w:p w14:paraId="7B3BA8ED">
            <w:pPr>
              <w:rPr>
                <w:rFonts w:ascii="仿宋_GB2312" w:hAnsi="宋体" w:eastAsia="仿宋_GB2312" w:cs="宋体"/>
              </w:rPr>
            </w:pPr>
            <w:r>
              <w:rPr>
                <w:rFonts w:hint="eastAsia" w:ascii="仿宋_GB2312" w:hAnsi="宋体" w:eastAsia="仿宋_GB2312" w:cs="宋体"/>
              </w:rPr>
              <w:t>在营田码头至高台码头水域内</w:t>
            </w:r>
            <w:r>
              <w:rPr>
                <w:rFonts w:ascii="仿宋_GB2312" w:hAnsi="宋体" w:eastAsia="仿宋_GB2312" w:cs="宋体"/>
              </w:rPr>
              <w:t>27.6</w:t>
            </w:r>
            <w:r>
              <w:rPr>
                <w:rFonts w:hint="eastAsia" w:ascii="仿宋_GB2312" w:hAnsi="宋体" w:eastAsia="仿宋_GB2312" w:cs="宋体"/>
              </w:rPr>
              <w:t>公里，负责辖区水域的水上环保，守护好所辖范围的“一江碧水”。</w:t>
            </w:r>
          </w:p>
        </w:tc>
      </w:tr>
      <w:tr w14:paraId="64172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909B244">
            <w:pPr>
              <w:ind w:firstLine="420"/>
              <w:jc w:val="center"/>
              <w:rPr>
                <w:rFonts w:ascii="仿宋_GB2312" w:hAnsi="宋体" w:eastAsia="仿宋_GB2312" w:cs="宋体"/>
              </w:rPr>
            </w:pPr>
          </w:p>
          <w:p w14:paraId="5266403E">
            <w:pPr>
              <w:ind w:firstLine="420"/>
              <w:jc w:val="center"/>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3F190300">
            <w:pPr>
              <w:jc w:val="center"/>
              <w:rPr>
                <w:rFonts w:ascii="仿宋_GB2312" w:hAnsi="宋体" w:eastAsia="仿宋_GB2312" w:cs="宋体"/>
              </w:rPr>
            </w:pPr>
            <w:r>
              <w:rPr>
                <w:rFonts w:hint="eastAsia" w:ascii="仿宋_GB2312" w:hAnsi="宋体" w:eastAsia="仿宋_GB2312" w:cs="宋体"/>
              </w:rPr>
              <w:t>一级指标</w:t>
            </w:r>
          </w:p>
        </w:tc>
        <w:tc>
          <w:tcPr>
            <w:tcW w:w="1218" w:type="dxa"/>
            <w:vAlign w:val="center"/>
          </w:tcPr>
          <w:p w14:paraId="7D5C02F4">
            <w:pPr>
              <w:jc w:val="center"/>
              <w:rPr>
                <w:rFonts w:ascii="仿宋_GB2312" w:hAnsi="宋体" w:eastAsia="仿宋_GB2312" w:cs="宋体"/>
              </w:rPr>
            </w:pPr>
            <w:r>
              <w:rPr>
                <w:rFonts w:hint="eastAsia" w:ascii="仿宋_GB2312" w:hAnsi="宋体" w:eastAsia="仿宋_GB2312" w:cs="宋体"/>
              </w:rPr>
              <w:t>二级指标</w:t>
            </w:r>
          </w:p>
        </w:tc>
        <w:tc>
          <w:tcPr>
            <w:tcW w:w="1020" w:type="dxa"/>
            <w:vAlign w:val="center"/>
          </w:tcPr>
          <w:p w14:paraId="5EDE24C4">
            <w:pPr>
              <w:jc w:val="center"/>
              <w:rPr>
                <w:rFonts w:ascii="仿宋_GB2312" w:hAnsi="宋体" w:eastAsia="仿宋_GB2312" w:cs="宋体"/>
              </w:rPr>
            </w:pPr>
            <w:r>
              <w:rPr>
                <w:rFonts w:hint="eastAsia" w:ascii="仿宋_GB2312" w:hAnsi="宋体" w:eastAsia="仿宋_GB2312" w:cs="宋体"/>
              </w:rPr>
              <w:t>三级指标</w:t>
            </w:r>
          </w:p>
        </w:tc>
        <w:tc>
          <w:tcPr>
            <w:tcW w:w="1099" w:type="dxa"/>
            <w:vAlign w:val="center"/>
          </w:tcPr>
          <w:p w14:paraId="716E728F">
            <w:pPr>
              <w:jc w:val="cente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14:paraId="1517773C">
            <w:pPr>
              <w:jc w:val="cente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14:paraId="48C590B2">
            <w:pPr>
              <w:jc w:val="center"/>
              <w:rPr>
                <w:rFonts w:ascii="仿宋_GB2312" w:hAnsi="宋体" w:eastAsia="仿宋_GB2312" w:cs="宋体"/>
              </w:rPr>
            </w:pPr>
            <w:r>
              <w:rPr>
                <w:rFonts w:hint="eastAsia" w:ascii="仿宋_GB2312" w:hAnsi="宋体" w:eastAsia="仿宋_GB2312" w:cs="宋体"/>
              </w:rPr>
              <w:t>分值</w:t>
            </w:r>
          </w:p>
        </w:tc>
        <w:tc>
          <w:tcPr>
            <w:tcW w:w="849" w:type="dxa"/>
            <w:vAlign w:val="center"/>
          </w:tcPr>
          <w:p w14:paraId="67FB4A30">
            <w:pPr>
              <w:jc w:val="center"/>
              <w:rPr>
                <w:rFonts w:ascii="仿宋_GB2312" w:hAnsi="宋体" w:eastAsia="仿宋_GB2312" w:cs="宋体"/>
              </w:rPr>
            </w:pPr>
            <w:r>
              <w:rPr>
                <w:rFonts w:hint="eastAsia" w:ascii="仿宋_GB2312" w:hAnsi="宋体" w:eastAsia="仿宋_GB2312" w:cs="宋体"/>
              </w:rPr>
              <w:t>得分</w:t>
            </w:r>
          </w:p>
        </w:tc>
        <w:tc>
          <w:tcPr>
            <w:tcW w:w="1383" w:type="dxa"/>
            <w:vAlign w:val="center"/>
          </w:tcPr>
          <w:p w14:paraId="0CF58C21">
            <w:pPr>
              <w:jc w:val="cente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14:paraId="6635F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E8B91D5">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23AEFF1E">
            <w:pPr>
              <w:jc w:val="center"/>
              <w:rPr>
                <w:rFonts w:ascii="仿宋_GB2312" w:hAnsi="宋体" w:eastAsia="仿宋_GB2312" w:cs="宋体"/>
              </w:rPr>
            </w:pPr>
            <w:r>
              <w:rPr>
                <w:rFonts w:hint="eastAsia" w:ascii="仿宋_GB2312" w:hAnsi="宋体" w:eastAsia="仿宋_GB2312" w:cs="宋体"/>
              </w:rPr>
              <w:t>产出指标</w:t>
            </w:r>
          </w:p>
          <w:p w14:paraId="1A552977">
            <w:pPr>
              <w:jc w:val="center"/>
              <w:rPr>
                <w:rFonts w:ascii="仿宋_GB2312" w:hAnsi="宋体" w:eastAsia="仿宋_GB2312" w:cs="宋体"/>
              </w:rPr>
            </w:pPr>
            <w:r>
              <w:rPr>
                <w:rFonts w:ascii="仿宋_GB2312" w:hAnsi="宋体" w:eastAsia="仿宋_GB2312" w:cs="宋体"/>
              </w:rPr>
              <w:t>(</w:t>
            </w:r>
            <w:r>
              <w:rPr>
                <w:rFonts w:hint="eastAsia" w:ascii="仿宋_GB2312" w:hAnsi="宋体" w:eastAsia="仿宋_GB2312" w:cs="宋体"/>
                <w:lang w:eastAsia="zh-CN"/>
              </w:rPr>
              <w:t>3</w:t>
            </w:r>
            <w:r>
              <w:rPr>
                <w:rFonts w:ascii="仿宋_GB2312" w:hAnsi="宋体" w:eastAsia="仿宋_GB2312" w:cs="宋体"/>
              </w:rPr>
              <w:t>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5D0B1403">
            <w:pPr>
              <w:jc w:val="center"/>
              <w:rPr>
                <w:rFonts w:ascii="仿宋_GB2312" w:hAnsi="宋体" w:eastAsia="仿宋_GB2312" w:cs="宋体"/>
              </w:rPr>
            </w:pPr>
            <w:r>
              <w:rPr>
                <w:rFonts w:hint="eastAsia" w:ascii="仿宋_GB2312" w:hAnsi="宋体" w:eastAsia="仿宋_GB2312" w:cs="宋体"/>
              </w:rPr>
              <w:t>数量指标</w:t>
            </w:r>
          </w:p>
        </w:tc>
        <w:tc>
          <w:tcPr>
            <w:tcW w:w="1020" w:type="dxa"/>
            <w:vAlign w:val="center"/>
          </w:tcPr>
          <w:p w14:paraId="54A999FE">
            <w:pPr>
              <w:ind w:firstLine="420"/>
              <w:jc w:val="center"/>
              <w:rPr>
                <w:rFonts w:ascii="仿宋_GB2312" w:hAnsi="宋体" w:eastAsia="仿宋_GB2312" w:cs="宋体"/>
              </w:rPr>
            </w:pPr>
          </w:p>
        </w:tc>
        <w:tc>
          <w:tcPr>
            <w:tcW w:w="1099" w:type="dxa"/>
            <w:vAlign w:val="center"/>
          </w:tcPr>
          <w:p w14:paraId="39A5EDDA">
            <w:pPr>
              <w:rPr>
                <w:rFonts w:ascii="仿宋_GB2312" w:hAnsi="宋体" w:eastAsia="仿宋_GB2312" w:cs="宋体"/>
              </w:rPr>
            </w:pPr>
            <w:r>
              <w:rPr>
                <w:rFonts w:hint="eastAsia" w:ascii="仿宋_GB2312" w:hAnsi="宋体" w:eastAsia="仿宋_GB2312" w:cs="宋体"/>
              </w:rPr>
              <w:t>在营田码头至高台码头水域内</w:t>
            </w:r>
            <w:r>
              <w:rPr>
                <w:rFonts w:ascii="仿宋_GB2312" w:hAnsi="宋体" w:eastAsia="仿宋_GB2312" w:cs="宋体"/>
              </w:rPr>
              <w:t>27.6</w:t>
            </w:r>
            <w:r>
              <w:rPr>
                <w:rFonts w:hint="eastAsia" w:ascii="仿宋_GB2312" w:hAnsi="宋体" w:eastAsia="仿宋_GB2312" w:cs="宋体"/>
              </w:rPr>
              <w:t>公里</w:t>
            </w:r>
          </w:p>
        </w:tc>
        <w:tc>
          <w:tcPr>
            <w:tcW w:w="1099" w:type="dxa"/>
            <w:vAlign w:val="center"/>
          </w:tcPr>
          <w:p w14:paraId="3D6F1FC4">
            <w:pPr>
              <w:rPr>
                <w:rFonts w:ascii="仿宋_GB2312" w:hAnsi="宋体" w:eastAsia="仿宋_GB2312" w:cs="宋体"/>
              </w:rPr>
            </w:pPr>
            <w:r>
              <w:rPr>
                <w:rFonts w:hint="eastAsia" w:ascii="仿宋_GB2312" w:hAnsi="宋体" w:eastAsia="仿宋_GB2312" w:cs="宋体"/>
              </w:rPr>
              <w:t>全年</w:t>
            </w:r>
            <w:r>
              <w:rPr>
                <w:rFonts w:ascii="仿宋_GB2312" w:hAnsi="宋体" w:eastAsia="仿宋_GB2312" w:cs="宋体"/>
              </w:rPr>
              <w:t>85.46</w:t>
            </w:r>
            <w:r>
              <w:rPr>
                <w:rFonts w:hint="eastAsia" w:ascii="仿宋_GB2312" w:hAnsi="宋体" w:eastAsia="仿宋_GB2312" w:cs="宋体"/>
              </w:rPr>
              <w:t>万元专项经费，确保水上环保</w:t>
            </w:r>
          </w:p>
        </w:tc>
        <w:tc>
          <w:tcPr>
            <w:tcW w:w="809" w:type="dxa"/>
            <w:vAlign w:val="center"/>
          </w:tcPr>
          <w:p w14:paraId="1E6F61C8">
            <w:pPr>
              <w:ind w:firstLine="42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4F4FB3FC">
            <w:pPr>
              <w:ind w:firstLine="42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39C5E5BC">
            <w:pPr>
              <w:ind w:firstLine="420"/>
              <w:jc w:val="center"/>
              <w:rPr>
                <w:rFonts w:ascii="仿宋_GB2312" w:hAnsi="宋体" w:eastAsia="仿宋_GB2312" w:cs="宋体"/>
              </w:rPr>
            </w:pPr>
          </w:p>
        </w:tc>
      </w:tr>
      <w:tr w14:paraId="501DE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1054" w:type="dxa"/>
            <w:vMerge w:val="continue"/>
            <w:textDirection w:val="tbRlV"/>
            <w:vAlign w:val="center"/>
          </w:tcPr>
          <w:p w14:paraId="2FD4FD6D">
            <w:pPr>
              <w:ind w:firstLine="420"/>
              <w:jc w:val="center"/>
              <w:rPr>
                <w:rFonts w:ascii="仿宋_GB2312" w:hAnsi="宋体" w:eastAsia="仿宋_GB2312" w:cs="宋体"/>
              </w:rPr>
            </w:pPr>
          </w:p>
        </w:tc>
        <w:tc>
          <w:tcPr>
            <w:tcW w:w="1059" w:type="dxa"/>
            <w:vMerge w:val="continue"/>
            <w:tcBorders>
              <w:top w:val="nil"/>
              <w:bottom w:val="nil"/>
            </w:tcBorders>
            <w:vAlign w:val="center"/>
          </w:tcPr>
          <w:p w14:paraId="1CD1C738">
            <w:pPr>
              <w:ind w:firstLine="420"/>
              <w:jc w:val="center"/>
              <w:rPr>
                <w:rFonts w:ascii="仿宋_GB2312" w:hAnsi="宋体" w:eastAsia="仿宋_GB2312" w:cs="宋体"/>
              </w:rPr>
            </w:pPr>
          </w:p>
        </w:tc>
        <w:tc>
          <w:tcPr>
            <w:tcW w:w="1218" w:type="dxa"/>
            <w:tcBorders>
              <w:bottom w:val="nil"/>
            </w:tcBorders>
            <w:vAlign w:val="center"/>
          </w:tcPr>
          <w:p w14:paraId="1DDEF1DC">
            <w:pPr>
              <w:jc w:val="center"/>
              <w:rPr>
                <w:rFonts w:ascii="仿宋_GB2312" w:hAnsi="宋体" w:eastAsia="仿宋_GB2312" w:cs="宋体"/>
              </w:rPr>
            </w:pPr>
            <w:r>
              <w:rPr>
                <w:rFonts w:hint="eastAsia" w:ascii="仿宋_GB2312" w:hAnsi="宋体" w:eastAsia="仿宋_GB2312" w:cs="宋体"/>
              </w:rPr>
              <w:t>质量指标</w:t>
            </w:r>
          </w:p>
        </w:tc>
        <w:tc>
          <w:tcPr>
            <w:tcW w:w="1020" w:type="dxa"/>
            <w:vAlign w:val="center"/>
          </w:tcPr>
          <w:p w14:paraId="0AD8B441">
            <w:pPr>
              <w:ind w:firstLine="420"/>
              <w:jc w:val="center"/>
              <w:rPr>
                <w:rFonts w:ascii="仿宋_GB2312" w:hAnsi="宋体" w:eastAsia="仿宋_GB2312" w:cs="宋体"/>
              </w:rPr>
            </w:pPr>
          </w:p>
        </w:tc>
        <w:tc>
          <w:tcPr>
            <w:tcW w:w="1099" w:type="dxa"/>
            <w:vAlign w:val="center"/>
          </w:tcPr>
          <w:p w14:paraId="0A1FD9DA">
            <w:pPr>
              <w:rPr>
                <w:rFonts w:ascii="仿宋_GB2312" w:hAnsi="宋体" w:eastAsia="仿宋_GB2312" w:cs="宋体"/>
              </w:rPr>
            </w:pPr>
            <w:r>
              <w:rPr>
                <w:rFonts w:hint="eastAsia" w:ascii="仿宋_GB2312" w:hAnsi="宋体" w:eastAsia="仿宋_GB2312" w:cs="宋体"/>
              </w:rPr>
              <w:t>无环境污染，无社会公众投诉</w:t>
            </w:r>
          </w:p>
        </w:tc>
        <w:tc>
          <w:tcPr>
            <w:tcW w:w="1099" w:type="dxa"/>
            <w:vAlign w:val="center"/>
          </w:tcPr>
          <w:p w14:paraId="4F90B0DE">
            <w:pPr>
              <w:rPr>
                <w:rFonts w:ascii="仿宋_GB2312" w:hAnsi="宋体" w:eastAsia="仿宋_GB2312" w:cs="宋体"/>
              </w:rPr>
            </w:pPr>
            <w:r>
              <w:rPr>
                <w:rFonts w:hint="eastAsia" w:ascii="仿宋_GB2312" w:hAnsi="宋体" w:eastAsia="仿宋_GB2312" w:cs="宋体"/>
              </w:rPr>
              <w:t>确保了水上环保，守护“一江碧水”</w:t>
            </w:r>
          </w:p>
        </w:tc>
        <w:tc>
          <w:tcPr>
            <w:tcW w:w="809" w:type="dxa"/>
            <w:vAlign w:val="center"/>
          </w:tcPr>
          <w:p w14:paraId="77B3C651">
            <w:pPr>
              <w:ind w:firstLine="42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6251A395">
            <w:pPr>
              <w:ind w:firstLine="420"/>
              <w:jc w:val="center"/>
              <w:rPr>
                <w:rFonts w:ascii="仿宋_GB2312" w:hAnsi="宋体" w:eastAsia="仿宋_GB2312" w:cs="宋体"/>
                <w:lang w:eastAsia="zh-CN"/>
              </w:rPr>
            </w:pPr>
            <w:r>
              <w:rPr>
                <w:rFonts w:hint="eastAsia" w:ascii="仿宋_GB2312" w:hAnsi="宋体" w:eastAsia="仿宋_GB2312" w:cs="宋体"/>
                <w:lang w:eastAsia="zh-CN"/>
              </w:rPr>
              <w:t>9.5</w:t>
            </w:r>
          </w:p>
        </w:tc>
        <w:tc>
          <w:tcPr>
            <w:tcW w:w="1383" w:type="dxa"/>
            <w:vAlign w:val="center"/>
          </w:tcPr>
          <w:p w14:paraId="5A523E1D">
            <w:pPr>
              <w:rPr>
                <w:rFonts w:ascii="仿宋_GB2312" w:hAnsi="宋体" w:eastAsia="仿宋_GB2312" w:cs="宋体"/>
              </w:rPr>
            </w:pPr>
            <w:r>
              <w:rPr>
                <w:rFonts w:hint="eastAsia" w:ascii="仿宋_GB2312" w:hAnsi="宋体" w:eastAsia="仿宋_GB2312" w:cs="宋体"/>
              </w:rPr>
              <w:t>水上环保无法做到万无一失</w:t>
            </w:r>
          </w:p>
        </w:tc>
      </w:tr>
      <w:tr w14:paraId="0355E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D304ED9">
            <w:pPr>
              <w:ind w:firstLine="420"/>
              <w:jc w:val="center"/>
              <w:rPr>
                <w:rFonts w:ascii="仿宋_GB2312" w:hAnsi="宋体" w:eastAsia="仿宋_GB2312" w:cs="宋体"/>
              </w:rPr>
            </w:pPr>
          </w:p>
        </w:tc>
        <w:tc>
          <w:tcPr>
            <w:tcW w:w="1059" w:type="dxa"/>
            <w:vMerge w:val="continue"/>
            <w:tcBorders>
              <w:top w:val="nil"/>
              <w:bottom w:val="nil"/>
            </w:tcBorders>
            <w:vAlign w:val="center"/>
          </w:tcPr>
          <w:p w14:paraId="3F86034B">
            <w:pPr>
              <w:ind w:firstLine="420"/>
              <w:jc w:val="center"/>
              <w:rPr>
                <w:rFonts w:ascii="仿宋_GB2312" w:hAnsi="宋体" w:eastAsia="仿宋_GB2312" w:cs="宋体"/>
              </w:rPr>
            </w:pPr>
          </w:p>
        </w:tc>
        <w:tc>
          <w:tcPr>
            <w:tcW w:w="1218" w:type="dxa"/>
            <w:tcBorders>
              <w:bottom w:val="nil"/>
            </w:tcBorders>
            <w:vAlign w:val="center"/>
          </w:tcPr>
          <w:p w14:paraId="5190DFF7">
            <w:pPr>
              <w:jc w:val="center"/>
              <w:rPr>
                <w:rFonts w:ascii="仿宋_GB2312" w:hAnsi="宋体" w:eastAsia="仿宋_GB2312" w:cs="宋体"/>
              </w:rPr>
            </w:pPr>
            <w:r>
              <w:rPr>
                <w:rFonts w:hint="eastAsia" w:ascii="仿宋_GB2312" w:hAnsi="宋体" w:eastAsia="仿宋_GB2312" w:cs="宋体"/>
              </w:rPr>
              <w:t>时效指标</w:t>
            </w:r>
          </w:p>
        </w:tc>
        <w:tc>
          <w:tcPr>
            <w:tcW w:w="1020" w:type="dxa"/>
            <w:vAlign w:val="center"/>
          </w:tcPr>
          <w:p w14:paraId="477760FD">
            <w:pPr>
              <w:ind w:firstLine="420"/>
              <w:jc w:val="center"/>
              <w:rPr>
                <w:rFonts w:ascii="仿宋_GB2312" w:hAnsi="宋体" w:eastAsia="仿宋_GB2312" w:cs="宋体"/>
              </w:rPr>
            </w:pPr>
          </w:p>
        </w:tc>
        <w:tc>
          <w:tcPr>
            <w:tcW w:w="1099" w:type="dxa"/>
            <w:vAlign w:val="center"/>
          </w:tcPr>
          <w:p w14:paraId="0CBED020">
            <w:pPr>
              <w:rPr>
                <w:rFonts w:ascii="仿宋_GB2312" w:hAnsi="宋体" w:eastAsia="仿宋_GB2312" w:cs="宋体"/>
                <w:lang w:eastAsia="zh-CN"/>
              </w:rPr>
            </w:pPr>
            <w:r>
              <w:rPr>
                <w:rFonts w:ascii="仿宋_GB2312" w:hAnsi="宋体" w:eastAsia="仿宋_GB2312" w:cs="宋体"/>
              </w:rPr>
              <w:t>202</w:t>
            </w:r>
            <w:r>
              <w:rPr>
                <w:rFonts w:hint="eastAsia" w:ascii="仿宋_GB2312" w:hAnsi="宋体" w:eastAsia="仿宋_GB2312" w:cs="宋体"/>
                <w:lang w:eastAsia="zh-CN"/>
              </w:rPr>
              <w:t>3</w:t>
            </w:r>
            <w:r>
              <w:rPr>
                <w:rFonts w:hint="eastAsia" w:ascii="仿宋_GB2312" w:hAnsi="宋体" w:eastAsia="仿宋_GB2312" w:cs="宋体"/>
              </w:rPr>
              <w:t>年</w:t>
            </w:r>
            <w:r>
              <w:rPr>
                <w:rFonts w:ascii="仿宋_GB2312" w:hAnsi="宋体" w:eastAsia="仿宋_GB2312" w:cs="宋体"/>
              </w:rPr>
              <w:t>1</w:t>
            </w:r>
            <w:r>
              <w:rPr>
                <w:rFonts w:hint="eastAsia" w:ascii="仿宋_GB2312" w:hAnsi="宋体" w:eastAsia="仿宋_GB2312" w:cs="宋体"/>
              </w:rPr>
              <w:t>月</w:t>
            </w:r>
            <w:r>
              <w:rPr>
                <w:rFonts w:ascii="仿宋_GB2312" w:hAnsi="宋体" w:eastAsia="仿宋_GB2312" w:cs="宋体"/>
              </w:rPr>
              <w:t>-202</w:t>
            </w:r>
            <w:r>
              <w:rPr>
                <w:rFonts w:hint="eastAsia" w:ascii="仿宋_GB2312" w:hAnsi="宋体" w:eastAsia="仿宋_GB2312" w:cs="宋体"/>
                <w:lang w:eastAsia="zh-CN"/>
              </w:rPr>
              <w:t>3</w:t>
            </w:r>
            <w:r>
              <w:rPr>
                <w:rFonts w:hint="eastAsia" w:ascii="仿宋_GB2312" w:hAnsi="宋体" w:eastAsia="仿宋_GB2312" w:cs="宋体"/>
              </w:rPr>
              <w:t>年</w:t>
            </w:r>
            <w:r>
              <w:rPr>
                <w:rFonts w:ascii="仿宋_GB2312" w:hAnsi="宋体" w:eastAsia="仿宋_GB2312" w:cs="宋体"/>
              </w:rPr>
              <w:t>12</w:t>
            </w:r>
            <w:r>
              <w:rPr>
                <w:rFonts w:hint="eastAsia" w:ascii="仿宋_GB2312" w:hAnsi="宋体" w:eastAsia="仿宋_GB2312" w:cs="宋体"/>
              </w:rPr>
              <w:t>月</w:t>
            </w:r>
          </w:p>
        </w:tc>
        <w:tc>
          <w:tcPr>
            <w:tcW w:w="1099" w:type="dxa"/>
            <w:vAlign w:val="center"/>
          </w:tcPr>
          <w:p w14:paraId="18686FE8">
            <w:pPr>
              <w:rPr>
                <w:rFonts w:ascii="仿宋_GB2312" w:hAnsi="宋体" w:eastAsia="仿宋_GB2312" w:cs="宋体"/>
              </w:rPr>
            </w:pPr>
            <w:r>
              <w:rPr>
                <w:rFonts w:ascii="仿宋_GB2312" w:hAnsi="宋体" w:eastAsia="仿宋_GB2312" w:cs="宋体"/>
              </w:rPr>
              <w:t>202</w:t>
            </w:r>
            <w:r>
              <w:rPr>
                <w:rFonts w:hint="eastAsia" w:ascii="仿宋_GB2312" w:hAnsi="宋体" w:eastAsia="仿宋_GB2312" w:cs="宋体"/>
                <w:lang w:eastAsia="zh-CN"/>
              </w:rPr>
              <w:t>3</w:t>
            </w:r>
            <w:r>
              <w:rPr>
                <w:rFonts w:hint="eastAsia" w:ascii="仿宋_GB2312" w:hAnsi="宋体" w:eastAsia="仿宋_GB2312" w:cs="宋体"/>
              </w:rPr>
              <w:t>年按时完成</w:t>
            </w:r>
          </w:p>
        </w:tc>
        <w:tc>
          <w:tcPr>
            <w:tcW w:w="809" w:type="dxa"/>
            <w:vAlign w:val="center"/>
          </w:tcPr>
          <w:p w14:paraId="21418D45">
            <w:pPr>
              <w:ind w:firstLine="42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63E94477">
            <w:pPr>
              <w:ind w:firstLine="42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361716B3">
            <w:pPr>
              <w:ind w:firstLine="420"/>
              <w:jc w:val="center"/>
              <w:rPr>
                <w:rFonts w:ascii="仿宋_GB2312" w:hAnsi="宋体" w:eastAsia="仿宋_GB2312" w:cs="宋体"/>
              </w:rPr>
            </w:pPr>
          </w:p>
        </w:tc>
      </w:tr>
      <w:tr w14:paraId="00473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D1747E9">
            <w:pPr>
              <w:ind w:firstLine="420"/>
              <w:jc w:val="center"/>
              <w:rPr>
                <w:rFonts w:ascii="仿宋_GB2312" w:hAnsi="宋体" w:eastAsia="仿宋_GB2312" w:cs="宋体"/>
              </w:rPr>
            </w:pPr>
          </w:p>
        </w:tc>
        <w:tc>
          <w:tcPr>
            <w:tcW w:w="1059" w:type="dxa"/>
            <w:vMerge w:val="restart"/>
            <w:tcBorders>
              <w:bottom w:val="nil"/>
            </w:tcBorders>
            <w:vAlign w:val="center"/>
          </w:tcPr>
          <w:p w14:paraId="73AD4E90">
            <w:pPr>
              <w:jc w:val="center"/>
              <w:rPr>
                <w:rFonts w:ascii="仿宋_GB2312" w:hAnsi="宋体" w:eastAsia="仿宋_GB2312" w:cs="宋体"/>
              </w:rPr>
            </w:pPr>
            <w:r>
              <w:rPr>
                <w:rFonts w:hint="eastAsia" w:ascii="仿宋_GB2312" w:hAnsi="宋体" w:eastAsia="仿宋_GB2312" w:cs="宋体"/>
              </w:rPr>
              <w:t>效益指标</w:t>
            </w:r>
          </w:p>
          <w:p w14:paraId="7731DEAD">
            <w:pPr>
              <w:jc w:val="cente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580479E4">
            <w:pPr>
              <w:jc w:val="center"/>
              <w:rPr>
                <w:rFonts w:ascii="仿宋_GB2312" w:hAnsi="宋体" w:eastAsia="仿宋_GB2312" w:cs="宋体"/>
              </w:rPr>
            </w:pPr>
            <w:r>
              <w:rPr>
                <w:rFonts w:hint="eastAsia" w:ascii="仿宋_GB2312" w:hAnsi="宋体" w:eastAsia="仿宋_GB2312" w:cs="宋体"/>
              </w:rPr>
              <w:t>经济效益指标</w:t>
            </w:r>
          </w:p>
        </w:tc>
        <w:tc>
          <w:tcPr>
            <w:tcW w:w="1020" w:type="dxa"/>
            <w:vAlign w:val="center"/>
          </w:tcPr>
          <w:p w14:paraId="4C8A63CF">
            <w:pPr>
              <w:ind w:firstLine="420"/>
              <w:jc w:val="center"/>
              <w:rPr>
                <w:rFonts w:ascii="仿宋_GB2312" w:hAnsi="宋体" w:eastAsia="仿宋_GB2312" w:cs="宋体"/>
              </w:rPr>
            </w:pPr>
          </w:p>
        </w:tc>
        <w:tc>
          <w:tcPr>
            <w:tcW w:w="1099" w:type="dxa"/>
            <w:vAlign w:val="center"/>
          </w:tcPr>
          <w:p w14:paraId="4CACED91">
            <w:pPr>
              <w:rPr>
                <w:rFonts w:ascii="仿宋_GB2312" w:hAnsi="宋体" w:eastAsia="仿宋_GB2312" w:cs="宋体"/>
              </w:rPr>
            </w:pPr>
            <w:r>
              <w:rPr>
                <w:rFonts w:hint="eastAsia" w:ascii="仿宋_GB2312" w:hAnsi="宋体" w:eastAsia="仿宋_GB2312" w:cs="宋体"/>
              </w:rPr>
              <w:t>为水运市场提供服务，确保水运市场经济良好有序发展</w:t>
            </w:r>
          </w:p>
        </w:tc>
        <w:tc>
          <w:tcPr>
            <w:tcW w:w="1099" w:type="dxa"/>
            <w:vAlign w:val="center"/>
          </w:tcPr>
          <w:p w14:paraId="1E0E6FED">
            <w:pPr>
              <w:rPr>
                <w:rFonts w:ascii="仿宋_GB2312" w:hAnsi="宋体" w:eastAsia="仿宋_GB2312" w:cs="宋体"/>
              </w:rPr>
            </w:pPr>
            <w:r>
              <w:rPr>
                <w:rFonts w:hint="eastAsia" w:ascii="仿宋_GB2312" w:hAnsi="宋体" w:eastAsia="仿宋_GB2312" w:cs="宋体"/>
              </w:rPr>
              <w:t>确保了市场经济良好有序发展</w:t>
            </w:r>
          </w:p>
        </w:tc>
        <w:tc>
          <w:tcPr>
            <w:tcW w:w="809" w:type="dxa"/>
            <w:vAlign w:val="center"/>
          </w:tcPr>
          <w:p w14:paraId="78514DEA">
            <w:pPr>
              <w:ind w:firstLine="420"/>
              <w:jc w:val="center"/>
              <w:rPr>
                <w:rFonts w:ascii="仿宋_GB2312" w:hAnsi="宋体" w:eastAsia="仿宋_GB2312" w:cs="宋体"/>
                <w:lang w:eastAsia="zh-CN"/>
              </w:rPr>
            </w:pPr>
            <w:r>
              <w:rPr>
                <w:rFonts w:hint="eastAsia" w:ascii="仿宋_GB2312" w:hAnsi="宋体" w:eastAsia="仿宋_GB2312" w:cs="宋体"/>
                <w:lang w:eastAsia="zh-CN"/>
              </w:rPr>
              <w:t>8</w:t>
            </w:r>
          </w:p>
        </w:tc>
        <w:tc>
          <w:tcPr>
            <w:tcW w:w="849" w:type="dxa"/>
            <w:vAlign w:val="center"/>
          </w:tcPr>
          <w:p w14:paraId="556FE1AD">
            <w:pPr>
              <w:ind w:firstLine="420"/>
              <w:jc w:val="center"/>
              <w:rPr>
                <w:rFonts w:ascii="仿宋_GB2312" w:hAnsi="宋体" w:eastAsia="仿宋_GB2312" w:cs="宋体"/>
                <w:lang w:eastAsia="zh-CN"/>
              </w:rPr>
            </w:pPr>
            <w:r>
              <w:rPr>
                <w:rFonts w:hint="eastAsia" w:ascii="仿宋_GB2312" w:hAnsi="宋体" w:eastAsia="仿宋_GB2312" w:cs="宋体"/>
                <w:lang w:eastAsia="zh-CN"/>
              </w:rPr>
              <w:t>7.5</w:t>
            </w:r>
          </w:p>
        </w:tc>
        <w:tc>
          <w:tcPr>
            <w:tcW w:w="1383" w:type="dxa"/>
            <w:vAlign w:val="center"/>
          </w:tcPr>
          <w:p w14:paraId="5A7B4660">
            <w:pPr>
              <w:rPr>
                <w:rFonts w:ascii="仿宋_GB2312" w:hAnsi="宋体" w:eastAsia="仿宋_GB2312" w:cs="宋体"/>
              </w:rPr>
            </w:pPr>
            <w:r>
              <w:rPr>
                <w:rFonts w:hint="eastAsia" w:ascii="仿宋_GB2312" w:hAnsi="宋体" w:eastAsia="仿宋_GB2312" w:cs="宋体"/>
              </w:rPr>
              <w:t>水上市场经济受大环境影响，力争为经济发展服务</w:t>
            </w:r>
          </w:p>
        </w:tc>
      </w:tr>
      <w:tr w14:paraId="22B36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133915F">
            <w:pPr>
              <w:ind w:firstLine="420"/>
              <w:jc w:val="center"/>
              <w:rPr>
                <w:rFonts w:ascii="仿宋_GB2312" w:hAnsi="宋体" w:eastAsia="仿宋_GB2312" w:cs="宋体"/>
              </w:rPr>
            </w:pPr>
          </w:p>
        </w:tc>
        <w:tc>
          <w:tcPr>
            <w:tcW w:w="1059" w:type="dxa"/>
            <w:vMerge w:val="continue"/>
            <w:tcBorders>
              <w:top w:val="nil"/>
              <w:bottom w:val="nil"/>
            </w:tcBorders>
            <w:vAlign w:val="center"/>
          </w:tcPr>
          <w:p w14:paraId="120305D0">
            <w:pPr>
              <w:ind w:firstLine="420"/>
              <w:jc w:val="center"/>
              <w:rPr>
                <w:rFonts w:ascii="仿宋_GB2312" w:hAnsi="宋体" w:eastAsia="仿宋_GB2312" w:cs="宋体"/>
              </w:rPr>
            </w:pPr>
          </w:p>
        </w:tc>
        <w:tc>
          <w:tcPr>
            <w:tcW w:w="1218" w:type="dxa"/>
            <w:tcBorders>
              <w:bottom w:val="nil"/>
            </w:tcBorders>
            <w:vAlign w:val="center"/>
          </w:tcPr>
          <w:p w14:paraId="45894EC0">
            <w:pPr>
              <w:jc w:val="center"/>
              <w:rPr>
                <w:rFonts w:ascii="仿宋_GB2312" w:hAnsi="宋体" w:eastAsia="仿宋_GB2312" w:cs="宋体"/>
              </w:rPr>
            </w:pPr>
            <w:r>
              <w:rPr>
                <w:rFonts w:hint="eastAsia" w:ascii="仿宋_GB2312" w:hAnsi="宋体" w:eastAsia="仿宋_GB2312" w:cs="宋体"/>
              </w:rPr>
              <w:t>社会效益指标</w:t>
            </w:r>
          </w:p>
        </w:tc>
        <w:tc>
          <w:tcPr>
            <w:tcW w:w="1020" w:type="dxa"/>
            <w:vAlign w:val="center"/>
          </w:tcPr>
          <w:p w14:paraId="0018917F">
            <w:pPr>
              <w:ind w:firstLine="420"/>
              <w:jc w:val="center"/>
              <w:rPr>
                <w:rFonts w:ascii="仿宋_GB2312" w:hAnsi="宋体" w:eastAsia="仿宋_GB2312" w:cs="宋体"/>
              </w:rPr>
            </w:pPr>
          </w:p>
        </w:tc>
        <w:tc>
          <w:tcPr>
            <w:tcW w:w="1099" w:type="dxa"/>
            <w:vAlign w:val="center"/>
          </w:tcPr>
          <w:p w14:paraId="4FC6C884">
            <w:pPr>
              <w:rPr>
                <w:rFonts w:ascii="仿宋_GB2312" w:hAnsi="宋体" w:eastAsia="仿宋_GB2312" w:cs="宋体"/>
              </w:rPr>
            </w:pPr>
            <w:r>
              <w:rPr>
                <w:rFonts w:hint="eastAsia" w:ascii="仿宋_GB2312" w:hAnsi="宋体" w:eastAsia="仿宋_GB2312" w:cs="宋体"/>
              </w:rPr>
              <w:t>水上交通安全形势基本稳定，港口码头及作业水域正常运营，防止船舶污染水域</w:t>
            </w:r>
          </w:p>
        </w:tc>
        <w:tc>
          <w:tcPr>
            <w:tcW w:w="1099" w:type="dxa"/>
            <w:vAlign w:val="center"/>
          </w:tcPr>
          <w:p w14:paraId="163945F8">
            <w:pPr>
              <w:rPr>
                <w:rFonts w:ascii="仿宋_GB2312" w:hAnsi="宋体" w:eastAsia="仿宋_GB2312" w:cs="宋体"/>
              </w:rPr>
            </w:pPr>
            <w:r>
              <w:rPr>
                <w:rFonts w:hint="eastAsia" w:ascii="仿宋_GB2312" w:hAnsi="宋体" w:eastAsia="仿宋_GB2312" w:cs="宋体"/>
              </w:rPr>
              <w:t>社会效益好</w:t>
            </w:r>
          </w:p>
        </w:tc>
        <w:tc>
          <w:tcPr>
            <w:tcW w:w="809" w:type="dxa"/>
            <w:vAlign w:val="center"/>
          </w:tcPr>
          <w:p w14:paraId="37650732">
            <w:pPr>
              <w:ind w:firstLine="420"/>
              <w:jc w:val="center"/>
              <w:rPr>
                <w:rFonts w:ascii="仿宋_GB2312" w:hAnsi="宋体" w:eastAsia="仿宋_GB2312" w:cs="宋体"/>
                <w:lang w:eastAsia="zh-CN"/>
              </w:rPr>
            </w:pPr>
            <w:r>
              <w:rPr>
                <w:rFonts w:hint="eastAsia" w:ascii="仿宋_GB2312" w:hAnsi="宋体" w:eastAsia="仿宋_GB2312" w:cs="宋体"/>
                <w:lang w:eastAsia="zh-CN"/>
              </w:rPr>
              <w:t>8</w:t>
            </w:r>
          </w:p>
        </w:tc>
        <w:tc>
          <w:tcPr>
            <w:tcW w:w="849" w:type="dxa"/>
            <w:vAlign w:val="center"/>
          </w:tcPr>
          <w:p w14:paraId="7486D886">
            <w:pPr>
              <w:ind w:firstLine="420"/>
              <w:jc w:val="center"/>
              <w:rPr>
                <w:rFonts w:ascii="仿宋_GB2312" w:hAnsi="宋体" w:eastAsia="仿宋_GB2312" w:cs="宋体"/>
                <w:lang w:eastAsia="zh-CN"/>
              </w:rPr>
            </w:pPr>
            <w:r>
              <w:rPr>
                <w:rFonts w:hint="eastAsia" w:ascii="仿宋_GB2312" w:hAnsi="宋体" w:eastAsia="仿宋_GB2312" w:cs="宋体"/>
                <w:lang w:eastAsia="zh-CN"/>
              </w:rPr>
              <w:t>7.5</w:t>
            </w:r>
          </w:p>
        </w:tc>
        <w:tc>
          <w:tcPr>
            <w:tcW w:w="1383" w:type="dxa"/>
            <w:vAlign w:val="center"/>
          </w:tcPr>
          <w:p w14:paraId="4DC22741">
            <w:pPr>
              <w:rPr>
                <w:rFonts w:ascii="仿宋_GB2312" w:hAnsi="宋体" w:eastAsia="仿宋_GB2312" w:cs="宋体"/>
              </w:rPr>
            </w:pPr>
            <w:r>
              <w:rPr>
                <w:rFonts w:hint="eastAsia" w:ascii="仿宋_GB2312" w:hAnsi="宋体" w:eastAsia="仿宋_GB2312" w:cs="宋体"/>
              </w:rPr>
              <w:t>社会效益广度大，自评绩效范围广</w:t>
            </w:r>
          </w:p>
        </w:tc>
      </w:tr>
      <w:tr w14:paraId="41C45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FE44345">
            <w:pPr>
              <w:ind w:firstLine="420"/>
              <w:jc w:val="center"/>
              <w:rPr>
                <w:rFonts w:ascii="仿宋_GB2312" w:hAnsi="宋体" w:eastAsia="仿宋_GB2312" w:cs="宋体"/>
              </w:rPr>
            </w:pPr>
          </w:p>
        </w:tc>
        <w:tc>
          <w:tcPr>
            <w:tcW w:w="1059" w:type="dxa"/>
            <w:vMerge w:val="continue"/>
            <w:tcBorders>
              <w:top w:val="nil"/>
              <w:bottom w:val="nil"/>
            </w:tcBorders>
            <w:vAlign w:val="center"/>
          </w:tcPr>
          <w:p w14:paraId="4297D0B6">
            <w:pPr>
              <w:ind w:firstLine="420"/>
              <w:jc w:val="center"/>
              <w:rPr>
                <w:rFonts w:ascii="仿宋_GB2312" w:hAnsi="宋体" w:eastAsia="仿宋_GB2312" w:cs="宋体"/>
              </w:rPr>
            </w:pPr>
          </w:p>
        </w:tc>
        <w:tc>
          <w:tcPr>
            <w:tcW w:w="1218" w:type="dxa"/>
            <w:tcBorders>
              <w:bottom w:val="nil"/>
            </w:tcBorders>
            <w:vAlign w:val="center"/>
          </w:tcPr>
          <w:p w14:paraId="29CAE900">
            <w:pPr>
              <w:jc w:val="center"/>
              <w:rPr>
                <w:rFonts w:ascii="仿宋_GB2312" w:hAnsi="宋体" w:eastAsia="仿宋_GB2312" w:cs="宋体"/>
              </w:rPr>
            </w:pPr>
            <w:r>
              <w:rPr>
                <w:rFonts w:hint="eastAsia" w:ascii="仿宋_GB2312" w:hAnsi="宋体" w:eastAsia="仿宋_GB2312" w:cs="宋体"/>
              </w:rPr>
              <w:t>生态效益指标</w:t>
            </w:r>
          </w:p>
        </w:tc>
        <w:tc>
          <w:tcPr>
            <w:tcW w:w="1020" w:type="dxa"/>
            <w:vAlign w:val="center"/>
          </w:tcPr>
          <w:p w14:paraId="2B9D4288">
            <w:pPr>
              <w:ind w:firstLine="420"/>
              <w:jc w:val="center"/>
              <w:rPr>
                <w:rFonts w:ascii="仿宋_GB2312" w:hAnsi="宋体" w:eastAsia="仿宋_GB2312" w:cs="宋体"/>
              </w:rPr>
            </w:pPr>
          </w:p>
        </w:tc>
        <w:tc>
          <w:tcPr>
            <w:tcW w:w="1099" w:type="dxa"/>
            <w:vAlign w:val="center"/>
          </w:tcPr>
          <w:p w14:paraId="45D5D3F7">
            <w:pPr>
              <w:rPr>
                <w:rFonts w:ascii="仿宋_GB2312" w:hAnsi="宋体" w:eastAsia="仿宋_GB2312" w:cs="宋体"/>
              </w:rPr>
            </w:pPr>
            <w:r>
              <w:rPr>
                <w:rFonts w:hint="eastAsia" w:ascii="仿宋_GB2312" w:hAnsi="宋体" w:eastAsia="仿宋_GB2312" w:cs="宋体"/>
              </w:rPr>
              <w:t>水域生态环境整治见成效</w:t>
            </w:r>
          </w:p>
        </w:tc>
        <w:tc>
          <w:tcPr>
            <w:tcW w:w="1099" w:type="dxa"/>
            <w:vAlign w:val="center"/>
          </w:tcPr>
          <w:p w14:paraId="44AB09B7">
            <w:pPr>
              <w:rPr>
                <w:rFonts w:ascii="仿宋_GB2312" w:hAnsi="宋体" w:eastAsia="仿宋_GB2312" w:cs="宋体"/>
              </w:rPr>
            </w:pPr>
            <w:r>
              <w:rPr>
                <w:rFonts w:hint="eastAsia" w:ascii="仿宋_GB2312" w:hAnsi="宋体" w:eastAsia="仿宋_GB2312" w:cs="宋体"/>
              </w:rPr>
              <w:t>环境效益好，未破坏生态平衡</w:t>
            </w:r>
          </w:p>
        </w:tc>
        <w:tc>
          <w:tcPr>
            <w:tcW w:w="809" w:type="dxa"/>
            <w:vAlign w:val="center"/>
          </w:tcPr>
          <w:p w14:paraId="6AC2A2DD">
            <w:pPr>
              <w:ind w:firstLine="420"/>
              <w:jc w:val="center"/>
              <w:rPr>
                <w:rFonts w:ascii="仿宋_GB2312" w:hAnsi="宋体" w:eastAsia="仿宋_GB2312" w:cs="宋体"/>
                <w:lang w:eastAsia="zh-CN"/>
              </w:rPr>
            </w:pPr>
            <w:r>
              <w:rPr>
                <w:rFonts w:hint="eastAsia" w:ascii="仿宋_GB2312" w:hAnsi="宋体" w:eastAsia="仿宋_GB2312" w:cs="宋体"/>
                <w:lang w:eastAsia="zh-CN"/>
              </w:rPr>
              <w:t>7</w:t>
            </w:r>
          </w:p>
        </w:tc>
        <w:tc>
          <w:tcPr>
            <w:tcW w:w="849" w:type="dxa"/>
            <w:vAlign w:val="center"/>
          </w:tcPr>
          <w:p w14:paraId="1C04BE85">
            <w:pPr>
              <w:ind w:firstLine="420"/>
              <w:jc w:val="center"/>
              <w:rPr>
                <w:rFonts w:ascii="仿宋_GB2312" w:hAnsi="宋体" w:eastAsia="仿宋_GB2312" w:cs="宋体"/>
                <w:lang w:eastAsia="zh-CN"/>
              </w:rPr>
            </w:pPr>
            <w:r>
              <w:rPr>
                <w:rFonts w:hint="eastAsia" w:ascii="仿宋_GB2312" w:hAnsi="宋体" w:eastAsia="仿宋_GB2312" w:cs="宋体"/>
                <w:lang w:eastAsia="zh-CN"/>
              </w:rPr>
              <w:t>6.8</w:t>
            </w:r>
          </w:p>
        </w:tc>
        <w:tc>
          <w:tcPr>
            <w:tcW w:w="1383" w:type="dxa"/>
            <w:vAlign w:val="center"/>
          </w:tcPr>
          <w:p w14:paraId="7C7BE9D1">
            <w:pPr>
              <w:rPr>
                <w:rFonts w:ascii="仿宋_GB2312" w:hAnsi="宋体" w:eastAsia="仿宋_GB2312" w:cs="宋体"/>
              </w:rPr>
            </w:pPr>
            <w:r>
              <w:rPr>
                <w:rFonts w:hint="eastAsia" w:ascii="仿宋_GB2312" w:hAnsi="宋体" w:eastAsia="仿宋_GB2312" w:cs="宋体"/>
              </w:rPr>
              <w:t>全面做到水上环境零污染难度大</w:t>
            </w:r>
          </w:p>
        </w:tc>
      </w:tr>
      <w:tr w14:paraId="33B73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03604AC">
            <w:pPr>
              <w:ind w:firstLine="420"/>
              <w:jc w:val="center"/>
              <w:rPr>
                <w:rFonts w:ascii="仿宋_GB2312" w:hAnsi="宋体" w:eastAsia="仿宋_GB2312" w:cs="宋体"/>
              </w:rPr>
            </w:pPr>
          </w:p>
        </w:tc>
        <w:tc>
          <w:tcPr>
            <w:tcW w:w="1059" w:type="dxa"/>
            <w:vMerge w:val="continue"/>
            <w:tcBorders>
              <w:top w:val="nil"/>
              <w:bottom w:val="nil"/>
            </w:tcBorders>
            <w:vAlign w:val="center"/>
          </w:tcPr>
          <w:p w14:paraId="15C7B31E">
            <w:pPr>
              <w:ind w:firstLine="420"/>
              <w:jc w:val="center"/>
              <w:rPr>
                <w:rFonts w:ascii="仿宋_GB2312" w:hAnsi="宋体" w:eastAsia="仿宋_GB2312" w:cs="宋体"/>
              </w:rPr>
            </w:pPr>
          </w:p>
        </w:tc>
        <w:tc>
          <w:tcPr>
            <w:tcW w:w="1218" w:type="dxa"/>
            <w:tcBorders>
              <w:bottom w:val="nil"/>
            </w:tcBorders>
            <w:vAlign w:val="center"/>
          </w:tcPr>
          <w:p w14:paraId="5A9E829F">
            <w:pPr>
              <w:jc w:val="center"/>
              <w:rPr>
                <w:rFonts w:ascii="仿宋_GB2312" w:hAnsi="宋体" w:eastAsia="仿宋_GB2312" w:cs="宋体"/>
              </w:rPr>
            </w:pPr>
            <w:r>
              <w:rPr>
                <w:rFonts w:hint="eastAsia" w:ascii="仿宋_GB2312" w:hAnsi="宋体" w:eastAsia="仿宋_GB2312" w:cs="宋体"/>
              </w:rPr>
              <w:t>可持续影响指标</w:t>
            </w:r>
          </w:p>
        </w:tc>
        <w:tc>
          <w:tcPr>
            <w:tcW w:w="1020" w:type="dxa"/>
            <w:vAlign w:val="center"/>
          </w:tcPr>
          <w:p w14:paraId="4244589A">
            <w:pPr>
              <w:ind w:firstLine="420"/>
              <w:jc w:val="center"/>
              <w:rPr>
                <w:rFonts w:ascii="仿宋_GB2312" w:hAnsi="宋体" w:eastAsia="仿宋_GB2312" w:cs="宋体"/>
              </w:rPr>
            </w:pPr>
          </w:p>
        </w:tc>
        <w:tc>
          <w:tcPr>
            <w:tcW w:w="1099" w:type="dxa"/>
            <w:vAlign w:val="center"/>
          </w:tcPr>
          <w:p w14:paraId="16F9CC81">
            <w:pPr>
              <w:rPr>
                <w:rFonts w:ascii="仿宋_GB2312" w:hAnsi="宋体" w:eastAsia="仿宋_GB2312" w:cs="宋体"/>
              </w:rPr>
            </w:pPr>
            <w:r>
              <w:rPr>
                <w:rFonts w:hint="eastAsia" w:ascii="仿宋_GB2312" w:hAnsi="宋体" w:eastAsia="仿宋_GB2312" w:cs="宋体"/>
              </w:rPr>
              <w:t>对水路交通领域安全巡查、宣传教育及其他行政辅助工作，维护和改善了水上交通通航秩序和通航环境</w:t>
            </w:r>
          </w:p>
        </w:tc>
        <w:tc>
          <w:tcPr>
            <w:tcW w:w="1099" w:type="dxa"/>
            <w:vAlign w:val="center"/>
          </w:tcPr>
          <w:p w14:paraId="172E7658">
            <w:pPr>
              <w:rPr>
                <w:rFonts w:ascii="仿宋_GB2312" w:hAnsi="宋体" w:eastAsia="仿宋_GB2312" w:cs="宋体"/>
              </w:rPr>
            </w:pPr>
            <w:r>
              <w:rPr>
                <w:rFonts w:hint="eastAsia" w:ascii="仿宋_GB2312" w:hAnsi="宋体" w:eastAsia="仿宋_GB2312" w:cs="宋体"/>
              </w:rPr>
              <w:t>维持生态平衡，实现水上市场经济可持续发展。</w:t>
            </w:r>
          </w:p>
        </w:tc>
        <w:tc>
          <w:tcPr>
            <w:tcW w:w="809" w:type="dxa"/>
            <w:vAlign w:val="center"/>
          </w:tcPr>
          <w:p w14:paraId="54A4FBD5">
            <w:pPr>
              <w:ind w:firstLine="420"/>
              <w:jc w:val="center"/>
              <w:rPr>
                <w:rFonts w:ascii="仿宋_GB2312" w:hAnsi="宋体" w:eastAsia="仿宋_GB2312" w:cs="宋体"/>
                <w:lang w:eastAsia="zh-CN"/>
              </w:rPr>
            </w:pPr>
            <w:r>
              <w:rPr>
                <w:rFonts w:hint="eastAsia" w:ascii="仿宋_GB2312" w:hAnsi="宋体" w:eastAsia="仿宋_GB2312" w:cs="宋体"/>
                <w:lang w:eastAsia="zh-CN"/>
              </w:rPr>
              <w:t>7</w:t>
            </w:r>
          </w:p>
        </w:tc>
        <w:tc>
          <w:tcPr>
            <w:tcW w:w="849" w:type="dxa"/>
            <w:vAlign w:val="center"/>
          </w:tcPr>
          <w:p w14:paraId="561429AE">
            <w:pPr>
              <w:ind w:firstLine="420"/>
              <w:jc w:val="center"/>
              <w:rPr>
                <w:rFonts w:ascii="仿宋_GB2312" w:hAnsi="宋体" w:eastAsia="仿宋_GB2312" w:cs="宋体"/>
                <w:lang w:eastAsia="zh-CN"/>
              </w:rPr>
            </w:pPr>
            <w:r>
              <w:rPr>
                <w:rFonts w:hint="eastAsia" w:ascii="仿宋_GB2312" w:hAnsi="宋体" w:eastAsia="仿宋_GB2312" w:cs="宋体"/>
                <w:lang w:eastAsia="zh-CN"/>
              </w:rPr>
              <w:t>6.5</w:t>
            </w:r>
          </w:p>
        </w:tc>
        <w:tc>
          <w:tcPr>
            <w:tcW w:w="1383" w:type="dxa"/>
            <w:vAlign w:val="center"/>
          </w:tcPr>
          <w:p w14:paraId="62BB48D8">
            <w:pPr>
              <w:rPr>
                <w:rFonts w:ascii="仿宋_GB2312" w:hAnsi="宋体" w:eastAsia="仿宋_GB2312" w:cs="宋体"/>
              </w:rPr>
            </w:pPr>
            <w:r>
              <w:rPr>
                <w:rFonts w:hint="eastAsia" w:ascii="仿宋_GB2312" w:hAnsi="宋体" w:eastAsia="仿宋_GB2312" w:cs="宋体"/>
              </w:rPr>
              <w:t>全面维护水上生态环境有一定难度</w:t>
            </w:r>
          </w:p>
        </w:tc>
      </w:tr>
      <w:tr w14:paraId="6792B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32BC2B3">
            <w:pPr>
              <w:ind w:firstLine="420"/>
              <w:jc w:val="center"/>
              <w:rPr>
                <w:rFonts w:ascii="仿宋_GB2312" w:hAnsi="宋体" w:eastAsia="仿宋_GB2312" w:cs="宋体"/>
              </w:rPr>
            </w:pPr>
          </w:p>
        </w:tc>
        <w:tc>
          <w:tcPr>
            <w:tcW w:w="1059" w:type="dxa"/>
            <w:tcBorders>
              <w:bottom w:val="single" w:color="auto" w:sz="4" w:space="0"/>
            </w:tcBorders>
            <w:vAlign w:val="center"/>
          </w:tcPr>
          <w:p w14:paraId="659F50C3">
            <w:pPr>
              <w:jc w:val="cente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tcBorders>
              <w:bottom w:val="single" w:color="auto" w:sz="4" w:space="0"/>
            </w:tcBorders>
            <w:vAlign w:val="center"/>
          </w:tcPr>
          <w:p w14:paraId="1CA63BF2">
            <w:pPr>
              <w:jc w:val="center"/>
              <w:rPr>
                <w:rFonts w:ascii="仿宋_GB2312" w:hAnsi="宋体" w:eastAsia="仿宋_GB2312" w:cs="宋体"/>
              </w:rPr>
            </w:pPr>
            <w:r>
              <w:rPr>
                <w:rFonts w:hint="eastAsia" w:ascii="仿宋_GB2312" w:hAnsi="宋体" w:eastAsia="仿宋_GB2312" w:cs="宋体"/>
              </w:rPr>
              <w:t>服务对象满意度指标</w:t>
            </w:r>
          </w:p>
        </w:tc>
        <w:tc>
          <w:tcPr>
            <w:tcW w:w="1020" w:type="dxa"/>
            <w:vAlign w:val="center"/>
          </w:tcPr>
          <w:p w14:paraId="43C6158D">
            <w:pPr>
              <w:ind w:firstLine="420"/>
              <w:jc w:val="center"/>
              <w:rPr>
                <w:rFonts w:ascii="仿宋_GB2312" w:hAnsi="宋体" w:eastAsia="仿宋_GB2312" w:cs="宋体"/>
              </w:rPr>
            </w:pPr>
          </w:p>
        </w:tc>
        <w:tc>
          <w:tcPr>
            <w:tcW w:w="1099" w:type="dxa"/>
            <w:vAlign w:val="center"/>
          </w:tcPr>
          <w:p w14:paraId="11673079">
            <w:pPr>
              <w:rPr>
                <w:rFonts w:ascii="仿宋_GB2312" w:hAnsi="宋体" w:eastAsia="仿宋_GB2312" w:cs="宋体"/>
              </w:rPr>
            </w:pPr>
            <w:r>
              <w:rPr>
                <w:rFonts w:ascii="仿宋_GB2312" w:hAnsi="宋体" w:eastAsia="仿宋_GB2312" w:cs="宋体"/>
              </w:rPr>
              <w:t>1.</w:t>
            </w:r>
            <w:r>
              <w:rPr>
                <w:rFonts w:hint="eastAsia" w:ascii="仿宋_GB2312" w:hAnsi="宋体" w:eastAsia="仿宋_GB2312" w:cs="宋体"/>
              </w:rPr>
              <w:t>做到社会或服务公众对象满意</w:t>
            </w:r>
            <w:r>
              <w:rPr>
                <w:rFonts w:ascii="仿宋_GB2312" w:hAnsi="宋体" w:eastAsia="仿宋_GB2312" w:cs="宋体"/>
              </w:rPr>
              <w:t xml:space="preserve"> 2.</w:t>
            </w:r>
            <w:r>
              <w:rPr>
                <w:rFonts w:hint="eastAsia" w:ascii="仿宋_GB2312" w:hAnsi="宋体" w:eastAsia="仿宋_GB2312" w:cs="宋体"/>
              </w:rPr>
              <w:t>社会各界无投诉现象</w:t>
            </w:r>
          </w:p>
        </w:tc>
        <w:tc>
          <w:tcPr>
            <w:tcW w:w="1099" w:type="dxa"/>
            <w:vAlign w:val="center"/>
          </w:tcPr>
          <w:p w14:paraId="55277DF8">
            <w:pPr>
              <w:rPr>
                <w:rFonts w:ascii="仿宋_GB2312" w:hAnsi="宋体" w:eastAsia="仿宋_GB2312" w:cs="宋体"/>
              </w:rPr>
            </w:pPr>
            <w:r>
              <w:rPr>
                <w:rFonts w:hint="eastAsia" w:ascii="仿宋_GB2312" w:hAnsi="宋体" w:eastAsia="仿宋_GB2312" w:cs="宋体"/>
              </w:rPr>
              <w:t>公众满意度</w:t>
            </w:r>
            <w:r>
              <w:rPr>
                <w:rFonts w:ascii="仿宋_GB2312" w:hAnsi="宋体" w:eastAsia="仿宋_GB2312" w:cs="宋体"/>
              </w:rPr>
              <w:t>95%</w:t>
            </w:r>
            <w:r>
              <w:rPr>
                <w:rFonts w:hint="eastAsia" w:ascii="仿宋_GB2312" w:hAnsi="宋体" w:eastAsia="仿宋_GB2312" w:cs="宋体"/>
              </w:rPr>
              <w:t>以上，无投诉现象</w:t>
            </w:r>
          </w:p>
        </w:tc>
        <w:tc>
          <w:tcPr>
            <w:tcW w:w="809" w:type="dxa"/>
            <w:vAlign w:val="center"/>
          </w:tcPr>
          <w:p w14:paraId="39F73FE5">
            <w:pPr>
              <w:ind w:firstLine="42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1A519F35">
            <w:pPr>
              <w:ind w:firstLine="420"/>
              <w:jc w:val="center"/>
              <w:rPr>
                <w:rFonts w:ascii="仿宋_GB2312" w:hAnsi="宋体" w:eastAsia="仿宋_GB2312" w:cs="宋体"/>
                <w:lang w:eastAsia="zh-CN"/>
              </w:rPr>
            </w:pPr>
            <w:r>
              <w:rPr>
                <w:rFonts w:hint="eastAsia" w:ascii="仿宋_GB2312" w:hAnsi="宋体" w:eastAsia="仿宋_GB2312" w:cs="宋体"/>
                <w:lang w:eastAsia="zh-CN"/>
              </w:rPr>
              <w:t>9.5</w:t>
            </w:r>
          </w:p>
        </w:tc>
        <w:tc>
          <w:tcPr>
            <w:tcW w:w="1383" w:type="dxa"/>
            <w:vAlign w:val="center"/>
          </w:tcPr>
          <w:p w14:paraId="7E0EBA5D">
            <w:pPr>
              <w:rPr>
                <w:rFonts w:ascii="仿宋_GB2312" w:hAnsi="宋体" w:eastAsia="仿宋_GB2312" w:cs="宋体"/>
              </w:rPr>
            </w:pPr>
            <w:r>
              <w:rPr>
                <w:rFonts w:hint="eastAsia" w:ascii="仿宋_GB2312" w:hAnsi="宋体" w:eastAsia="仿宋_GB2312" w:cs="宋体"/>
              </w:rPr>
              <w:t>公众满意度未达到</w:t>
            </w:r>
            <w:r>
              <w:rPr>
                <w:rFonts w:ascii="仿宋_GB2312" w:hAnsi="宋体" w:eastAsia="仿宋_GB2312" w:cs="宋体"/>
              </w:rPr>
              <w:t>100%</w:t>
            </w:r>
          </w:p>
        </w:tc>
      </w:tr>
      <w:tr w14:paraId="13172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47FB7F2">
            <w:pPr>
              <w:ind w:firstLine="420"/>
              <w:jc w:val="center"/>
              <w:rPr>
                <w:rFonts w:ascii="仿宋_GB2312" w:hAnsi="宋体" w:eastAsia="仿宋_GB2312" w:cs="宋体"/>
              </w:rPr>
            </w:pPr>
          </w:p>
        </w:tc>
        <w:tc>
          <w:tcPr>
            <w:tcW w:w="1059" w:type="dxa"/>
            <w:vMerge w:val="restart"/>
            <w:tcBorders>
              <w:top w:val="single" w:color="auto" w:sz="4" w:space="0"/>
            </w:tcBorders>
            <w:vAlign w:val="center"/>
          </w:tcPr>
          <w:p w14:paraId="6ED3AF3C">
            <w:pPr>
              <w:jc w:val="center"/>
              <w:rPr>
                <w:rFonts w:ascii="仿宋_GB2312" w:eastAsia="仿宋_GB2312"/>
                <w:lang w:eastAsia="zh-CN"/>
              </w:rPr>
            </w:pPr>
            <w:r>
              <w:rPr>
                <w:rFonts w:hint="eastAsia" w:ascii="仿宋_GB2312" w:eastAsia="仿宋_GB2312"/>
                <w:lang w:eastAsia="zh-CN"/>
              </w:rPr>
              <w:t>成本指标</w:t>
            </w:r>
          </w:p>
          <w:p w14:paraId="7777C4E5">
            <w:pPr>
              <w:jc w:val="center"/>
              <w:rPr>
                <w:rFonts w:ascii="仿宋_GB2312" w:hAnsi="宋体" w:eastAsia="仿宋_GB2312" w:cs="宋体"/>
              </w:rPr>
            </w:pPr>
            <w:r>
              <w:rPr>
                <w:rFonts w:hint="eastAsia" w:ascii="仿宋_GB2312" w:eastAsia="仿宋_GB2312"/>
                <w:lang w:eastAsia="zh-CN"/>
              </w:rPr>
              <w:t>（20分）</w:t>
            </w:r>
          </w:p>
        </w:tc>
        <w:tc>
          <w:tcPr>
            <w:tcW w:w="1218" w:type="dxa"/>
            <w:tcBorders>
              <w:top w:val="single" w:color="auto" w:sz="4" w:space="0"/>
            </w:tcBorders>
            <w:vAlign w:val="center"/>
          </w:tcPr>
          <w:p w14:paraId="391E5B12">
            <w:pPr>
              <w:jc w:val="center"/>
              <w:rPr>
                <w:rFonts w:ascii="仿宋_GB2312" w:hAnsi="宋体" w:eastAsia="仿宋_GB2312" w:cs="宋体"/>
              </w:rPr>
            </w:pPr>
            <w:r>
              <w:rPr>
                <w:rFonts w:hint="eastAsia" w:ascii="仿宋_GB2312" w:eastAsia="仿宋_GB2312"/>
                <w:lang w:eastAsia="zh-CN"/>
              </w:rPr>
              <w:t>经济成本指标</w:t>
            </w:r>
          </w:p>
        </w:tc>
        <w:tc>
          <w:tcPr>
            <w:tcW w:w="1020" w:type="dxa"/>
            <w:vAlign w:val="center"/>
          </w:tcPr>
          <w:p w14:paraId="464AFDEA">
            <w:pPr>
              <w:ind w:firstLine="420"/>
              <w:jc w:val="center"/>
              <w:rPr>
                <w:rFonts w:ascii="仿宋_GB2312" w:hAnsi="宋体" w:eastAsia="仿宋_GB2312" w:cs="宋体"/>
              </w:rPr>
            </w:pPr>
          </w:p>
        </w:tc>
        <w:tc>
          <w:tcPr>
            <w:tcW w:w="1099" w:type="dxa"/>
            <w:vAlign w:val="center"/>
          </w:tcPr>
          <w:p w14:paraId="7D6D3FEA">
            <w:pPr>
              <w:rPr>
                <w:rFonts w:ascii="仿宋_GB2312" w:hAnsi="宋体" w:eastAsia="仿宋_GB2312" w:cs="宋体"/>
              </w:rPr>
            </w:pPr>
            <w:r>
              <w:rPr>
                <w:rFonts w:hint="eastAsia" w:ascii="仿宋_GB2312" w:hAnsi="宋体" w:eastAsia="仿宋_GB2312" w:cs="宋体"/>
              </w:rPr>
              <w:t>控制在预算范围内、厉行节约</w:t>
            </w:r>
          </w:p>
        </w:tc>
        <w:tc>
          <w:tcPr>
            <w:tcW w:w="1099" w:type="dxa"/>
            <w:vAlign w:val="center"/>
          </w:tcPr>
          <w:p w14:paraId="091986A5">
            <w:pPr>
              <w:rPr>
                <w:rFonts w:ascii="仿宋_GB2312" w:hAnsi="宋体" w:eastAsia="仿宋_GB2312" w:cs="宋体"/>
              </w:rPr>
            </w:pPr>
            <w:r>
              <w:rPr>
                <w:rFonts w:hint="eastAsia" w:ascii="仿宋_GB2312" w:hAnsi="宋体" w:eastAsia="仿宋_GB2312" w:cs="宋体"/>
              </w:rPr>
              <w:t>节约成本，控制在预算内</w:t>
            </w:r>
          </w:p>
        </w:tc>
        <w:tc>
          <w:tcPr>
            <w:tcW w:w="809" w:type="dxa"/>
            <w:vAlign w:val="center"/>
          </w:tcPr>
          <w:p w14:paraId="170EAB1B">
            <w:pPr>
              <w:ind w:firstLine="420"/>
              <w:jc w:val="center"/>
              <w:rPr>
                <w:rFonts w:ascii="仿宋_GB2312" w:hAnsi="宋体" w:eastAsia="仿宋_GB2312" w:cs="宋体"/>
                <w:lang w:eastAsia="zh-CN"/>
              </w:rPr>
            </w:pPr>
            <w:r>
              <w:rPr>
                <w:rFonts w:hint="eastAsia" w:ascii="仿宋_GB2312" w:hAnsi="宋体" w:eastAsia="仿宋_GB2312" w:cs="宋体"/>
                <w:lang w:eastAsia="zh-CN"/>
              </w:rPr>
              <w:t>7</w:t>
            </w:r>
          </w:p>
        </w:tc>
        <w:tc>
          <w:tcPr>
            <w:tcW w:w="849" w:type="dxa"/>
            <w:vAlign w:val="center"/>
          </w:tcPr>
          <w:p w14:paraId="36DD6CB3">
            <w:pPr>
              <w:ind w:firstLine="420"/>
              <w:jc w:val="center"/>
              <w:rPr>
                <w:rFonts w:ascii="仿宋_GB2312" w:hAnsi="宋体" w:eastAsia="仿宋_GB2312" w:cs="宋体"/>
                <w:lang w:eastAsia="zh-CN"/>
              </w:rPr>
            </w:pPr>
            <w:r>
              <w:rPr>
                <w:rFonts w:hint="eastAsia" w:ascii="仿宋_GB2312" w:hAnsi="宋体" w:eastAsia="仿宋_GB2312" w:cs="宋体"/>
                <w:lang w:eastAsia="zh-CN"/>
              </w:rPr>
              <w:t>6.5</w:t>
            </w:r>
          </w:p>
        </w:tc>
        <w:tc>
          <w:tcPr>
            <w:tcW w:w="1383" w:type="dxa"/>
            <w:vAlign w:val="center"/>
          </w:tcPr>
          <w:p w14:paraId="093BCC9D">
            <w:pPr>
              <w:rPr>
                <w:rFonts w:ascii="仿宋_GB2312" w:hAnsi="宋体" w:eastAsia="仿宋_GB2312" w:cs="宋体"/>
              </w:rPr>
            </w:pPr>
            <w:r>
              <w:rPr>
                <w:rFonts w:hint="eastAsia" w:ascii="仿宋_GB2312" w:hAnsi="宋体" w:eastAsia="仿宋_GB2312" w:cs="宋体"/>
              </w:rPr>
              <w:t>厉行节约原则，成本控制有待进一步加强</w:t>
            </w:r>
          </w:p>
        </w:tc>
      </w:tr>
      <w:tr w14:paraId="6F7CD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65D17CC">
            <w:pPr>
              <w:ind w:firstLine="420"/>
              <w:jc w:val="center"/>
              <w:rPr>
                <w:rFonts w:ascii="仿宋_GB2312" w:hAnsi="宋体" w:eastAsia="仿宋_GB2312" w:cs="宋体"/>
              </w:rPr>
            </w:pPr>
          </w:p>
        </w:tc>
        <w:tc>
          <w:tcPr>
            <w:tcW w:w="1059" w:type="dxa"/>
            <w:vMerge w:val="continue"/>
            <w:tcBorders>
              <w:top w:val="nil"/>
            </w:tcBorders>
            <w:vAlign w:val="center"/>
          </w:tcPr>
          <w:p w14:paraId="380B762F">
            <w:pPr>
              <w:ind w:firstLine="420"/>
              <w:jc w:val="center"/>
              <w:rPr>
                <w:rFonts w:ascii="仿宋_GB2312" w:hAnsi="宋体" w:eastAsia="仿宋_GB2312" w:cs="宋体"/>
              </w:rPr>
            </w:pPr>
          </w:p>
        </w:tc>
        <w:tc>
          <w:tcPr>
            <w:tcW w:w="1218" w:type="dxa"/>
            <w:tcBorders>
              <w:top w:val="nil"/>
            </w:tcBorders>
            <w:vAlign w:val="center"/>
          </w:tcPr>
          <w:p w14:paraId="3264BE49">
            <w:pPr>
              <w:jc w:val="center"/>
              <w:rPr>
                <w:rFonts w:ascii="仿宋_GB2312" w:hAnsi="宋体" w:eastAsia="仿宋_GB2312" w:cs="宋体"/>
              </w:rPr>
            </w:pPr>
            <w:r>
              <w:rPr>
                <w:rFonts w:hint="eastAsia" w:ascii="仿宋_GB2312" w:eastAsia="仿宋_GB2312"/>
                <w:lang w:eastAsia="zh-CN"/>
              </w:rPr>
              <w:t>社会成本指标</w:t>
            </w:r>
          </w:p>
        </w:tc>
        <w:tc>
          <w:tcPr>
            <w:tcW w:w="1020" w:type="dxa"/>
            <w:vAlign w:val="center"/>
          </w:tcPr>
          <w:p w14:paraId="75CED140">
            <w:pPr>
              <w:rPr>
                <w:rFonts w:ascii="仿宋_GB2312" w:hAnsi="宋体" w:eastAsia="仿宋_GB2312" w:cs="宋体"/>
              </w:rPr>
            </w:pPr>
          </w:p>
        </w:tc>
        <w:tc>
          <w:tcPr>
            <w:tcW w:w="1099" w:type="dxa"/>
            <w:vAlign w:val="center"/>
          </w:tcPr>
          <w:p w14:paraId="6BBD3D6D">
            <w:pPr>
              <w:rPr>
                <w:rFonts w:ascii="仿宋_GB2312" w:hAnsi="宋体" w:eastAsia="仿宋_GB2312" w:cs="宋体"/>
              </w:rPr>
            </w:pPr>
            <w:r>
              <w:rPr>
                <w:rFonts w:hint="eastAsia" w:ascii="仿宋_GB2312" w:hAnsi="宋体" w:eastAsia="仿宋_GB2312" w:cs="宋体"/>
              </w:rPr>
              <w:t>水上交通安全形势基本稳定，港口码头及作业水域正常运营，防止船舶污染水域</w:t>
            </w:r>
            <w:r>
              <w:rPr>
                <w:rFonts w:ascii="仿宋_GB2312" w:hAnsi="宋体" w:eastAsia="仿宋_GB2312" w:cs="宋体"/>
              </w:rPr>
              <w:t>,</w:t>
            </w:r>
            <w:r>
              <w:rPr>
                <w:rFonts w:hint="eastAsia" w:ascii="仿宋_GB2312" w:hAnsi="宋体" w:eastAsia="仿宋_GB2312" w:cs="宋体"/>
              </w:rPr>
              <w:t>减少对社会产生的负面影响</w:t>
            </w:r>
          </w:p>
        </w:tc>
        <w:tc>
          <w:tcPr>
            <w:tcW w:w="1099" w:type="dxa"/>
            <w:vAlign w:val="center"/>
          </w:tcPr>
          <w:p w14:paraId="1C577C0F">
            <w:pPr>
              <w:rPr>
                <w:rFonts w:ascii="仿宋_GB2312" w:hAnsi="宋体" w:eastAsia="仿宋_GB2312" w:cs="宋体"/>
              </w:rPr>
            </w:pPr>
            <w:r>
              <w:rPr>
                <w:rFonts w:hint="eastAsia" w:ascii="仿宋_GB2312" w:hAnsi="宋体" w:eastAsia="仿宋_GB2312" w:cs="宋体"/>
              </w:rPr>
              <w:t>用较低的成本维护社会效益，减少对社会产生的负面影响</w:t>
            </w:r>
          </w:p>
        </w:tc>
        <w:tc>
          <w:tcPr>
            <w:tcW w:w="809" w:type="dxa"/>
            <w:vAlign w:val="center"/>
          </w:tcPr>
          <w:p w14:paraId="6A068F9B">
            <w:pPr>
              <w:ind w:firstLine="420"/>
              <w:jc w:val="center"/>
              <w:rPr>
                <w:rFonts w:ascii="仿宋_GB2312" w:hAnsi="宋体" w:eastAsia="仿宋_GB2312" w:cs="宋体"/>
                <w:lang w:eastAsia="zh-CN"/>
              </w:rPr>
            </w:pPr>
            <w:r>
              <w:rPr>
                <w:rFonts w:hint="eastAsia" w:ascii="仿宋_GB2312" w:hAnsi="宋体" w:eastAsia="仿宋_GB2312" w:cs="宋体"/>
                <w:lang w:eastAsia="zh-CN"/>
              </w:rPr>
              <w:t>7</w:t>
            </w:r>
          </w:p>
        </w:tc>
        <w:tc>
          <w:tcPr>
            <w:tcW w:w="849" w:type="dxa"/>
            <w:vAlign w:val="center"/>
          </w:tcPr>
          <w:p w14:paraId="179C4BE6">
            <w:pPr>
              <w:ind w:firstLine="420"/>
              <w:jc w:val="center"/>
              <w:rPr>
                <w:rFonts w:ascii="仿宋_GB2312" w:hAnsi="宋体" w:eastAsia="仿宋_GB2312" w:cs="宋体"/>
                <w:lang w:eastAsia="zh-CN"/>
              </w:rPr>
            </w:pPr>
            <w:r>
              <w:rPr>
                <w:rFonts w:hint="eastAsia" w:ascii="仿宋_GB2312" w:hAnsi="宋体" w:eastAsia="仿宋_GB2312" w:cs="宋体"/>
                <w:lang w:eastAsia="zh-CN"/>
              </w:rPr>
              <w:t>6.5</w:t>
            </w:r>
          </w:p>
        </w:tc>
        <w:tc>
          <w:tcPr>
            <w:tcW w:w="1383" w:type="dxa"/>
            <w:vAlign w:val="center"/>
          </w:tcPr>
          <w:p w14:paraId="2569B139">
            <w:pPr>
              <w:rPr>
                <w:rFonts w:ascii="仿宋_GB2312" w:hAnsi="宋体" w:eastAsia="仿宋_GB2312" w:cs="宋体"/>
              </w:rPr>
            </w:pPr>
            <w:r>
              <w:rPr>
                <w:rFonts w:hint="eastAsia" w:ascii="仿宋_GB2312" w:hAnsi="宋体" w:eastAsia="仿宋_GB2312" w:cs="宋体"/>
              </w:rPr>
              <w:t>社会成本投入有待增加，成本控制加强</w:t>
            </w:r>
          </w:p>
        </w:tc>
      </w:tr>
      <w:tr w14:paraId="25544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C68C542">
            <w:pPr>
              <w:ind w:firstLine="420"/>
              <w:jc w:val="center"/>
              <w:rPr>
                <w:rFonts w:ascii="仿宋_GB2312" w:hAnsi="宋体" w:eastAsia="仿宋_GB2312" w:cs="宋体"/>
              </w:rPr>
            </w:pPr>
          </w:p>
        </w:tc>
        <w:tc>
          <w:tcPr>
            <w:tcW w:w="1059" w:type="dxa"/>
            <w:vMerge w:val="continue"/>
            <w:tcBorders>
              <w:top w:val="nil"/>
            </w:tcBorders>
            <w:vAlign w:val="center"/>
          </w:tcPr>
          <w:p w14:paraId="656CD590">
            <w:pPr>
              <w:ind w:firstLine="420"/>
              <w:jc w:val="center"/>
              <w:rPr>
                <w:rFonts w:ascii="仿宋_GB2312" w:hAnsi="宋体" w:eastAsia="仿宋_GB2312" w:cs="宋体"/>
              </w:rPr>
            </w:pPr>
          </w:p>
        </w:tc>
        <w:tc>
          <w:tcPr>
            <w:tcW w:w="1218" w:type="dxa"/>
            <w:tcBorders>
              <w:top w:val="nil"/>
            </w:tcBorders>
            <w:vAlign w:val="center"/>
          </w:tcPr>
          <w:p w14:paraId="78A808F3">
            <w:pPr>
              <w:jc w:val="center"/>
              <w:rPr>
                <w:rFonts w:ascii="仿宋_GB2312" w:hAnsi="宋体" w:eastAsia="仿宋_GB2312" w:cs="宋体"/>
              </w:rPr>
            </w:pPr>
            <w:r>
              <w:rPr>
                <w:rFonts w:hint="eastAsia" w:ascii="仿宋_GB2312" w:eastAsia="仿宋_GB2312"/>
                <w:lang w:eastAsia="zh-CN"/>
              </w:rPr>
              <w:t>生态环境成本指标</w:t>
            </w:r>
          </w:p>
        </w:tc>
        <w:tc>
          <w:tcPr>
            <w:tcW w:w="1020" w:type="dxa"/>
            <w:vAlign w:val="center"/>
          </w:tcPr>
          <w:p w14:paraId="2394EF76">
            <w:pPr>
              <w:rPr>
                <w:rFonts w:ascii="仿宋_GB2312" w:hAnsi="宋体" w:eastAsia="仿宋_GB2312" w:cs="宋体"/>
              </w:rPr>
            </w:pPr>
          </w:p>
        </w:tc>
        <w:tc>
          <w:tcPr>
            <w:tcW w:w="1099" w:type="dxa"/>
            <w:vAlign w:val="center"/>
          </w:tcPr>
          <w:p w14:paraId="605FA7AF">
            <w:pPr>
              <w:rPr>
                <w:rFonts w:ascii="仿宋_GB2312" w:hAnsi="宋体" w:eastAsia="仿宋_GB2312" w:cs="宋体"/>
              </w:rPr>
            </w:pPr>
            <w:r>
              <w:rPr>
                <w:rFonts w:hint="eastAsia" w:ascii="仿宋_GB2312" w:hAnsi="宋体" w:eastAsia="仿宋_GB2312" w:cs="宋体"/>
              </w:rPr>
              <w:t>水域生态环境整治见成效</w:t>
            </w:r>
          </w:p>
        </w:tc>
        <w:tc>
          <w:tcPr>
            <w:tcW w:w="1099" w:type="dxa"/>
            <w:vAlign w:val="center"/>
          </w:tcPr>
          <w:p w14:paraId="4516EA3C">
            <w:pPr>
              <w:rPr>
                <w:rFonts w:ascii="仿宋_GB2312" w:hAnsi="宋体" w:eastAsia="仿宋_GB2312" w:cs="宋体"/>
              </w:rPr>
            </w:pPr>
            <w:r>
              <w:rPr>
                <w:rFonts w:hint="eastAsia" w:ascii="仿宋_GB2312" w:hAnsi="宋体" w:eastAsia="仿宋_GB2312" w:cs="宋体"/>
              </w:rPr>
              <w:t>环境效益好，未破坏生态平衡，零投诉。</w:t>
            </w:r>
          </w:p>
        </w:tc>
        <w:tc>
          <w:tcPr>
            <w:tcW w:w="809" w:type="dxa"/>
            <w:vAlign w:val="center"/>
          </w:tcPr>
          <w:p w14:paraId="173C7163">
            <w:pPr>
              <w:ind w:firstLine="420"/>
              <w:jc w:val="center"/>
              <w:rPr>
                <w:rFonts w:ascii="仿宋_GB2312" w:hAnsi="宋体" w:eastAsia="仿宋_GB2312" w:cs="宋体"/>
                <w:lang w:eastAsia="zh-CN"/>
              </w:rPr>
            </w:pPr>
            <w:r>
              <w:rPr>
                <w:rFonts w:hint="eastAsia" w:ascii="仿宋_GB2312" w:hAnsi="宋体" w:eastAsia="仿宋_GB2312" w:cs="宋体"/>
                <w:lang w:eastAsia="zh-CN"/>
              </w:rPr>
              <w:t>6</w:t>
            </w:r>
          </w:p>
        </w:tc>
        <w:tc>
          <w:tcPr>
            <w:tcW w:w="849" w:type="dxa"/>
            <w:vAlign w:val="center"/>
          </w:tcPr>
          <w:p w14:paraId="2C284D7C">
            <w:pPr>
              <w:ind w:firstLine="420"/>
              <w:jc w:val="center"/>
              <w:rPr>
                <w:rFonts w:ascii="仿宋_GB2312" w:hAnsi="宋体" w:eastAsia="仿宋_GB2312" w:cs="宋体"/>
                <w:lang w:eastAsia="zh-CN"/>
              </w:rPr>
            </w:pPr>
            <w:r>
              <w:rPr>
                <w:rFonts w:hint="eastAsia" w:ascii="仿宋_GB2312" w:hAnsi="宋体" w:eastAsia="仿宋_GB2312" w:cs="宋体"/>
                <w:lang w:eastAsia="zh-CN"/>
              </w:rPr>
              <w:t>5.5</w:t>
            </w:r>
          </w:p>
        </w:tc>
        <w:tc>
          <w:tcPr>
            <w:tcW w:w="1383" w:type="dxa"/>
            <w:vAlign w:val="center"/>
          </w:tcPr>
          <w:p w14:paraId="27220D8A">
            <w:pPr>
              <w:rPr>
                <w:rFonts w:ascii="仿宋_GB2312" w:hAnsi="宋体" w:eastAsia="仿宋_GB2312" w:cs="宋体"/>
              </w:rPr>
            </w:pPr>
            <w:r>
              <w:rPr>
                <w:rFonts w:hint="eastAsia" w:ascii="仿宋_GB2312" w:hAnsi="宋体" w:eastAsia="仿宋_GB2312" w:cs="宋体"/>
              </w:rPr>
              <w:t>水上环保无法做到万无一失，全面维护水上生态平衡有一定难度</w:t>
            </w:r>
          </w:p>
        </w:tc>
      </w:tr>
      <w:tr w14:paraId="5805E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86DBD1C">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1E91D53E">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19B2607B">
            <w:pPr>
              <w:ind w:firstLine="210" w:firstLineChars="100"/>
              <w:rPr>
                <w:rFonts w:ascii="仿宋_GB2312" w:hAnsi="宋体" w:eastAsia="仿宋_GB2312" w:cs="宋体"/>
                <w:lang w:eastAsia="zh-CN"/>
              </w:rPr>
            </w:pPr>
            <w:r>
              <w:rPr>
                <w:rFonts w:hint="eastAsia" w:ascii="仿宋_GB2312" w:hAnsi="宋体" w:eastAsia="仿宋_GB2312" w:cs="宋体"/>
                <w:lang w:eastAsia="zh-CN"/>
              </w:rPr>
              <w:t>95.8</w:t>
            </w:r>
          </w:p>
        </w:tc>
        <w:tc>
          <w:tcPr>
            <w:tcW w:w="1383" w:type="dxa"/>
            <w:vAlign w:val="center"/>
          </w:tcPr>
          <w:p w14:paraId="4A2B8BDE">
            <w:pPr>
              <w:ind w:firstLine="420"/>
              <w:jc w:val="center"/>
              <w:rPr>
                <w:rFonts w:ascii="仿宋_GB2312" w:hAnsi="宋体" w:eastAsia="仿宋_GB2312" w:cs="宋体"/>
              </w:rPr>
            </w:pPr>
          </w:p>
        </w:tc>
      </w:tr>
    </w:tbl>
    <w:p w14:paraId="58CCB41F">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14:paraId="00CD86D8">
      <w:pPr>
        <w:ind w:firstLine="420"/>
        <w:rPr>
          <w:rFonts w:ascii="宋体" w:hAnsi="宋体" w:eastAsia="宋体" w:cs="宋体"/>
          <w:lang w:eastAsia="zh-CN"/>
        </w:rPr>
      </w:pPr>
    </w:p>
    <w:p w14:paraId="71D6E427">
      <w:pPr>
        <w:rPr>
          <w:rFonts w:ascii="仿宋_GB2312" w:hAnsi="宋体" w:eastAsia="仿宋_GB2312" w:cs="宋体"/>
          <w:highlight w:val="none"/>
          <w:lang w:eastAsia="zh-CN"/>
        </w:rPr>
        <w:sectPr>
          <w:footerReference r:id="rId9" w:type="default"/>
          <w:pgSz w:w="11907" w:h="16839"/>
          <w:pgMar w:top="1531" w:right="1474" w:bottom="1531" w:left="1587" w:header="0" w:footer="1588" w:gutter="0"/>
          <w:pgNumType w:fmt="numberInDash"/>
          <w:cols w:space="720" w:num="1"/>
          <w:docGrid w:linePitch="286" w:charSpace="0"/>
        </w:sectPr>
      </w:pPr>
      <w:bookmarkStart w:id="0" w:name="_GoBack"/>
      <w:r>
        <w:rPr>
          <w:rFonts w:hint="eastAsia" w:ascii="仿宋_GB2312" w:hAnsi="宋体" w:eastAsia="仿宋_GB2312" w:cs="宋体"/>
          <w:highlight w:val="none"/>
          <w:lang w:eastAsia="zh-CN"/>
        </w:rPr>
        <w:t>填表人：</w:t>
      </w:r>
      <w:r>
        <w:rPr>
          <w:rFonts w:ascii="仿宋_GB2312" w:hAnsi="宋体" w:eastAsia="仿宋_GB2312" w:cs="宋体"/>
          <w:highlight w:val="none"/>
          <w:lang w:eastAsia="zh-CN"/>
        </w:rPr>
        <w:t xml:space="preserve">           </w:t>
      </w:r>
      <w:r>
        <w:rPr>
          <w:rFonts w:hint="eastAsia" w:ascii="仿宋_GB2312" w:hAnsi="宋体" w:eastAsia="仿宋_GB2312" w:cs="宋体"/>
          <w:highlight w:val="none"/>
          <w:lang w:eastAsia="zh-CN"/>
        </w:rPr>
        <w:t>填报日期：</w:t>
      </w:r>
      <w:r>
        <w:rPr>
          <w:rFonts w:ascii="仿宋_GB2312" w:hAnsi="宋体" w:eastAsia="仿宋_GB2312" w:cs="宋体"/>
          <w:highlight w:val="none"/>
          <w:lang w:eastAsia="zh-CN"/>
        </w:rPr>
        <w:t xml:space="preserve">            </w:t>
      </w:r>
      <w:r>
        <w:rPr>
          <w:rFonts w:hint="eastAsia" w:ascii="仿宋_GB2312" w:hAnsi="宋体" w:eastAsia="仿宋_GB2312" w:cs="宋体"/>
          <w:highlight w:val="none"/>
          <w:lang w:eastAsia="zh-CN"/>
        </w:rPr>
        <w:t>联系电话：</w:t>
      </w:r>
      <w:r>
        <w:rPr>
          <w:rFonts w:ascii="仿宋_GB2312" w:hAnsi="宋体" w:eastAsia="仿宋_GB2312" w:cs="宋体"/>
          <w:highlight w:val="none"/>
          <w:lang w:eastAsia="zh-CN"/>
        </w:rPr>
        <w:t xml:space="preserve">           </w:t>
      </w:r>
      <w:r>
        <w:rPr>
          <w:rFonts w:hint="eastAsia" w:ascii="仿宋_GB2312" w:hAnsi="宋体" w:eastAsia="仿宋_GB2312" w:cs="宋体"/>
          <w:highlight w:val="none"/>
          <w:lang w:eastAsia="zh-CN"/>
        </w:rPr>
        <w:t>单位负责人签字:</w:t>
      </w:r>
    </w:p>
    <w:bookmarkEnd w:id="0"/>
    <w:p w14:paraId="15A6AB81">
      <w:pPr>
        <w:spacing w:line="267" w:lineRule="auto"/>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附件4</w:t>
      </w:r>
    </w:p>
    <w:p w14:paraId="644505A3">
      <w:pPr>
        <w:ind w:firstLine="880"/>
        <w:jc w:val="center"/>
        <w:rPr>
          <w:rFonts w:ascii="方正小标宋简体" w:eastAsia="方正小标宋简体"/>
          <w:sz w:val="44"/>
          <w:szCs w:val="44"/>
          <w:lang w:eastAsia="zh-CN"/>
        </w:rPr>
      </w:pPr>
    </w:p>
    <w:p w14:paraId="042A49EE">
      <w:pPr>
        <w:ind w:left="0" w:leftChars="0" w:firstLine="0" w:firstLineChars="0"/>
        <w:jc w:val="center"/>
        <w:rPr>
          <w:rFonts w:ascii="方正小标宋简体" w:eastAsia="方正小标宋简体"/>
          <w:sz w:val="44"/>
          <w:szCs w:val="44"/>
          <w:lang w:eastAsia="zh-CN"/>
        </w:rPr>
      </w:pPr>
    </w:p>
    <w:p w14:paraId="6EB93811">
      <w:pPr>
        <w:ind w:left="0" w:leftChars="0" w:firstLine="0" w:firstLineChars="0"/>
        <w:rPr>
          <w:rFonts w:ascii="方正小标宋简体" w:hAnsi="宋体" w:eastAsia="方正小标宋简体" w:cs="宋体"/>
          <w:sz w:val="44"/>
          <w:szCs w:val="44"/>
          <w:lang w:eastAsia="zh-CN"/>
        </w:rPr>
      </w:pPr>
      <w:r>
        <w:rPr>
          <w:rFonts w:hint="eastAsia" w:ascii="方正小标宋简体" w:eastAsia="方正小标宋简体"/>
          <w:sz w:val="44"/>
          <w:szCs w:val="44"/>
          <w:lang w:eastAsia="zh-CN"/>
        </w:rPr>
        <w:t>2023</w:t>
      </w:r>
      <w:r>
        <w:rPr>
          <w:rFonts w:hint="eastAsia" w:ascii="方正小标宋简体" w:hAnsi="宋体" w:eastAsia="方正小标宋简体" w:cs="宋体"/>
          <w:sz w:val="44"/>
          <w:szCs w:val="44"/>
          <w:lang w:eastAsia="zh-CN"/>
        </w:rPr>
        <w:t>年度</w:t>
      </w:r>
      <w:r>
        <w:rPr>
          <w:rFonts w:hint="eastAsia" w:ascii="方正小标宋简体" w:eastAsia="方正小标宋简体"/>
          <w:sz w:val="44"/>
          <w:szCs w:val="44"/>
          <w:lang w:eastAsia="zh-CN"/>
        </w:rPr>
        <w:t>汨罗市水运事务中心部门</w:t>
      </w:r>
      <w:r>
        <w:rPr>
          <w:rFonts w:hint="eastAsia" w:ascii="方正小标宋简体" w:hAnsi="宋体" w:eastAsia="方正小标宋简体" w:cs="宋体"/>
          <w:sz w:val="44"/>
          <w:szCs w:val="44"/>
          <w:lang w:eastAsia="zh-CN"/>
        </w:rPr>
        <w:t>整体支出</w:t>
      </w:r>
    </w:p>
    <w:p w14:paraId="1BE3A5F1">
      <w:pPr>
        <w:ind w:left="0" w:leftChars="0" w:firstLine="0" w:firstLineChars="0"/>
        <w:jc w:val="center"/>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绩效自评报告</w:t>
      </w:r>
    </w:p>
    <w:p w14:paraId="5CB11CE6">
      <w:pPr>
        <w:spacing w:before="78" w:line="221" w:lineRule="auto"/>
        <w:ind w:firstLine="587"/>
        <w:jc w:val="center"/>
        <w:rPr>
          <w:rFonts w:ascii="楷体_GB2312" w:hAnsi="仿宋" w:eastAsia="楷体_GB2312" w:cs="仿宋"/>
          <w:b/>
          <w:bCs/>
          <w:spacing w:val="-28"/>
          <w:sz w:val="32"/>
          <w:szCs w:val="32"/>
          <w:lang w:eastAsia="zh-CN"/>
        </w:rPr>
      </w:pPr>
    </w:p>
    <w:p w14:paraId="2EF4DE96">
      <w:pPr>
        <w:spacing w:before="78" w:line="221" w:lineRule="auto"/>
        <w:ind w:firstLine="587"/>
        <w:jc w:val="center"/>
        <w:rPr>
          <w:rFonts w:ascii="楷体_GB2312" w:hAnsi="仿宋" w:eastAsia="楷体_GB2312" w:cs="仿宋"/>
          <w:b/>
          <w:bCs/>
          <w:spacing w:val="-28"/>
          <w:sz w:val="32"/>
          <w:szCs w:val="32"/>
          <w:lang w:eastAsia="zh-CN"/>
        </w:rPr>
      </w:pPr>
    </w:p>
    <w:p w14:paraId="309C1699">
      <w:pPr>
        <w:spacing w:before="78" w:line="221" w:lineRule="auto"/>
        <w:ind w:firstLine="587"/>
        <w:jc w:val="center"/>
        <w:rPr>
          <w:rFonts w:ascii="楷体_GB2312" w:hAnsi="仿宋" w:eastAsia="楷体_GB2312" w:cs="仿宋"/>
          <w:b/>
          <w:bCs/>
          <w:spacing w:val="-28"/>
          <w:sz w:val="32"/>
          <w:szCs w:val="32"/>
          <w:lang w:eastAsia="zh-CN"/>
        </w:rPr>
      </w:pPr>
    </w:p>
    <w:p w14:paraId="2690B55A">
      <w:pPr>
        <w:spacing w:before="78" w:line="221" w:lineRule="auto"/>
        <w:ind w:firstLine="587"/>
        <w:jc w:val="center"/>
        <w:rPr>
          <w:rFonts w:ascii="楷体_GB2312" w:hAnsi="仿宋" w:eastAsia="楷体_GB2312" w:cs="仿宋"/>
          <w:b/>
          <w:bCs/>
          <w:spacing w:val="-28"/>
          <w:sz w:val="32"/>
          <w:szCs w:val="32"/>
          <w:lang w:eastAsia="zh-CN"/>
        </w:rPr>
      </w:pPr>
    </w:p>
    <w:p w14:paraId="45ABB6F3">
      <w:pPr>
        <w:spacing w:before="78" w:line="221" w:lineRule="auto"/>
        <w:ind w:firstLine="587"/>
        <w:jc w:val="center"/>
        <w:rPr>
          <w:rFonts w:ascii="楷体_GB2312" w:hAnsi="仿宋" w:eastAsia="楷体_GB2312" w:cs="仿宋"/>
          <w:b/>
          <w:bCs/>
          <w:spacing w:val="-28"/>
          <w:sz w:val="32"/>
          <w:szCs w:val="32"/>
          <w:lang w:eastAsia="zh-CN"/>
        </w:rPr>
      </w:pPr>
    </w:p>
    <w:p w14:paraId="3C604FA4">
      <w:pPr>
        <w:spacing w:before="78" w:line="221" w:lineRule="auto"/>
        <w:ind w:firstLine="587"/>
        <w:jc w:val="center"/>
        <w:rPr>
          <w:rFonts w:ascii="楷体_GB2312" w:hAnsi="仿宋" w:eastAsia="楷体_GB2312" w:cs="仿宋"/>
          <w:b/>
          <w:bCs/>
          <w:spacing w:val="-28"/>
          <w:sz w:val="32"/>
          <w:szCs w:val="32"/>
          <w:lang w:eastAsia="zh-CN"/>
        </w:rPr>
      </w:pPr>
    </w:p>
    <w:p w14:paraId="7E31600E">
      <w:pPr>
        <w:spacing w:before="78" w:line="221" w:lineRule="auto"/>
        <w:ind w:firstLine="587"/>
        <w:jc w:val="center"/>
        <w:rPr>
          <w:rFonts w:ascii="楷体_GB2312" w:hAnsi="仿宋" w:eastAsia="楷体_GB2312" w:cs="仿宋"/>
          <w:b/>
          <w:bCs/>
          <w:spacing w:val="-28"/>
          <w:sz w:val="32"/>
          <w:szCs w:val="32"/>
          <w:lang w:eastAsia="zh-CN"/>
        </w:rPr>
      </w:pPr>
    </w:p>
    <w:p w14:paraId="39D8CF28">
      <w:pPr>
        <w:spacing w:before="78" w:line="221" w:lineRule="auto"/>
        <w:ind w:firstLine="587"/>
        <w:jc w:val="center"/>
        <w:rPr>
          <w:rFonts w:ascii="楷体_GB2312" w:hAnsi="仿宋" w:eastAsia="楷体_GB2312" w:cs="仿宋"/>
          <w:b/>
          <w:bCs/>
          <w:spacing w:val="-28"/>
          <w:sz w:val="32"/>
          <w:szCs w:val="32"/>
          <w:lang w:eastAsia="zh-CN"/>
        </w:rPr>
      </w:pPr>
    </w:p>
    <w:p w14:paraId="728C0F18">
      <w:pPr>
        <w:spacing w:before="78" w:line="221" w:lineRule="auto"/>
        <w:ind w:firstLine="587"/>
        <w:jc w:val="center"/>
        <w:rPr>
          <w:rFonts w:ascii="楷体_GB2312" w:hAnsi="仿宋" w:eastAsia="楷体_GB2312" w:cs="仿宋"/>
          <w:b/>
          <w:bCs/>
          <w:spacing w:val="-28"/>
          <w:sz w:val="32"/>
          <w:szCs w:val="32"/>
          <w:lang w:eastAsia="zh-CN"/>
        </w:rPr>
      </w:pPr>
    </w:p>
    <w:p w14:paraId="7B905BF7">
      <w:pPr>
        <w:spacing w:before="78" w:line="221" w:lineRule="auto"/>
        <w:ind w:firstLine="587"/>
        <w:jc w:val="center"/>
        <w:rPr>
          <w:rFonts w:ascii="楷体_GB2312" w:hAnsi="仿宋" w:eastAsia="楷体_GB2312" w:cs="仿宋"/>
          <w:b/>
          <w:bCs/>
          <w:spacing w:val="-28"/>
          <w:sz w:val="32"/>
          <w:szCs w:val="32"/>
          <w:lang w:eastAsia="zh-CN"/>
        </w:rPr>
      </w:pPr>
    </w:p>
    <w:p w14:paraId="60F11876">
      <w:pPr>
        <w:spacing w:before="78" w:line="221" w:lineRule="auto"/>
        <w:ind w:firstLine="587"/>
        <w:jc w:val="center"/>
        <w:rPr>
          <w:rFonts w:ascii="楷体_GB2312" w:hAnsi="仿宋" w:eastAsia="楷体_GB2312" w:cs="仿宋"/>
          <w:b/>
          <w:bCs/>
          <w:spacing w:val="-28"/>
          <w:sz w:val="32"/>
          <w:szCs w:val="32"/>
          <w:lang w:eastAsia="zh-CN"/>
        </w:rPr>
      </w:pPr>
    </w:p>
    <w:p w14:paraId="6360FA28">
      <w:pPr>
        <w:spacing w:before="78" w:line="221" w:lineRule="auto"/>
        <w:ind w:firstLine="587"/>
        <w:jc w:val="center"/>
        <w:rPr>
          <w:rFonts w:ascii="楷体_GB2312" w:hAnsi="仿宋" w:eastAsia="楷体_GB2312" w:cs="仿宋"/>
          <w:b/>
          <w:bCs/>
          <w:spacing w:val="-28"/>
          <w:sz w:val="32"/>
          <w:szCs w:val="32"/>
          <w:lang w:eastAsia="zh-CN"/>
        </w:rPr>
      </w:pPr>
    </w:p>
    <w:p w14:paraId="5AA85F8D">
      <w:pPr>
        <w:spacing w:before="78" w:line="221" w:lineRule="auto"/>
        <w:ind w:firstLine="587"/>
        <w:jc w:val="center"/>
        <w:rPr>
          <w:rFonts w:ascii="楷体_GB2312" w:hAnsi="仿宋" w:eastAsia="楷体_GB2312" w:cs="仿宋"/>
          <w:b/>
          <w:bCs/>
          <w:spacing w:val="-28"/>
          <w:sz w:val="32"/>
          <w:szCs w:val="32"/>
          <w:lang w:eastAsia="zh-CN"/>
        </w:rPr>
      </w:pPr>
    </w:p>
    <w:p w14:paraId="6BB6A386">
      <w:pPr>
        <w:spacing w:before="78" w:line="221" w:lineRule="auto"/>
        <w:ind w:left="0" w:leftChars="0" w:firstLine="0" w:firstLineChars="0"/>
        <w:jc w:val="center"/>
        <w:rPr>
          <w:rFonts w:ascii="楷体_GB2312" w:hAnsi="仿宋" w:eastAsia="楷体_GB2312" w:cs="仿宋"/>
          <w:sz w:val="32"/>
          <w:szCs w:val="32"/>
          <w:lang w:eastAsia="zh-CN"/>
        </w:rPr>
      </w:pPr>
      <w:r>
        <w:rPr>
          <w:rFonts w:hint="eastAsia" w:ascii="楷体_GB2312" w:hAnsi="仿宋" w:eastAsia="楷体_GB2312" w:cs="仿宋"/>
          <w:b/>
          <w:bCs/>
          <w:spacing w:val="-28"/>
          <w:sz w:val="32"/>
          <w:szCs w:val="32"/>
          <w:lang w:eastAsia="zh-CN"/>
        </w:rPr>
        <w:t>单位名称：</w:t>
      </w:r>
      <w:r>
        <w:rPr>
          <w:rFonts w:hint="eastAsia" w:ascii="楷体_GB2312" w:hAnsi="仿宋" w:eastAsia="楷体_GB2312" w:cs="仿宋"/>
          <w:b/>
          <w:bCs/>
          <w:spacing w:val="-28"/>
          <w:sz w:val="32"/>
          <w:szCs w:val="32"/>
          <w:u w:val="single"/>
          <w:lang w:eastAsia="zh-CN"/>
        </w:rPr>
        <w:t>汨罗市水运事务中心</w:t>
      </w:r>
    </w:p>
    <w:p w14:paraId="056D601C">
      <w:pPr>
        <w:spacing w:before="274" w:line="225" w:lineRule="auto"/>
        <w:ind w:left="0" w:leftChars="0" w:firstLine="0" w:firstLineChars="0"/>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eastAsia="zh-CN"/>
        </w:rPr>
        <w:t>2024年 06</w:t>
      </w:r>
      <w:r>
        <w:rPr>
          <w:rFonts w:hint="eastAsia" w:ascii="楷体_GB2312" w:hAnsi="楷体" w:eastAsia="楷体_GB2312" w:cs="楷体"/>
          <w:spacing w:val="-13"/>
          <w:sz w:val="32"/>
          <w:szCs w:val="32"/>
          <w:lang w:eastAsia="zh-CN"/>
        </w:rPr>
        <w:t>月 26</w:t>
      </w:r>
      <w:r>
        <w:rPr>
          <w:rFonts w:hint="eastAsia" w:ascii="楷体_GB2312" w:hAnsi="楷体" w:eastAsia="楷体_GB2312" w:cs="楷体"/>
          <w:b/>
          <w:bCs/>
          <w:spacing w:val="-13"/>
          <w:sz w:val="32"/>
          <w:szCs w:val="32"/>
          <w:lang w:eastAsia="zh-CN"/>
        </w:rPr>
        <w:t>日</w:t>
      </w:r>
    </w:p>
    <w:p w14:paraId="70FEDBD3">
      <w:pPr>
        <w:spacing w:before="211" w:line="224" w:lineRule="auto"/>
        <w:ind w:left="0" w:leftChars="0" w:firstLine="0" w:firstLineChars="0"/>
        <w:jc w:val="center"/>
        <w:rPr>
          <w:rFonts w:ascii="仿宋" w:hAnsi="仿宋" w:eastAsia="仿宋" w:cs="仿宋"/>
          <w:b/>
          <w:bCs/>
          <w:spacing w:val="18"/>
          <w:sz w:val="30"/>
          <w:szCs w:val="30"/>
          <w:lang w:eastAsia="zh-CN"/>
        </w:rPr>
      </w:pPr>
      <w:r>
        <w:rPr>
          <w:rFonts w:ascii="仿宋" w:hAnsi="仿宋" w:eastAsia="仿宋" w:cs="仿宋"/>
          <w:b/>
          <w:bCs/>
          <w:spacing w:val="18"/>
          <w:sz w:val="30"/>
          <w:szCs w:val="30"/>
          <w:lang w:eastAsia="zh-CN"/>
        </w:rPr>
        <w:t>(此页为封面)</w:t>
      </w:r>
    </w:p>
    <w:p w14:paraId="39EE2239">
      <w:pPr>
        <w:spacing w:before="211" w:line="224" w:lineRule="auto"/>
        <w:ind w:left="0" w:leftChars="0" w:firstLine="0" w:firstLineChars="0"/>
        <w:jc w:val="center"/>
        <w:rPr>
          <w:rFonts w:ascii="仿宋" w:hAnsi="仿宋" w:eastAsia="仿宋" w:cs="仿宋"/>
          <w:b/>
          <w:bCs/>
          <w:spacing w:val="18"/>
          <w:sz w:val="30"/>
          <w:szCs w:val="30"/>
          <w:lang w:eastAsia="zh-CN"/>
        </w:rPr>
      </w:pPr>
    </w:p>
    <w:p w14:paraId="78256713">
      <w:pPr>
        <w:spacing w:before="211" w:line="224" w:lineRule="auto"/>
        <w:ind w:left="0" w:leftChars="0" w:firstLine="0" w:firstLineChars="0"/>
        <w:jc w:val="center"/>
        <w:rPr>
          <w:rFonts w:ascii="仿宋" w:hAnsi="仿宋" w:eastAsia="仿宋" w:cs="仿宋"/>
          <w:b/>
          <w:bCs/>
          <w:spacing w:val="18"/>
          <w:sz w:val="30"/>
          <w:szCs w:val="30"/>
          <w:lang w:eastAsia="zh-CN"/>
        </w:rPr>
      </w:pPr>
    </w:p>
    <w:p w14:paraId="01FB96A7">
      <w:pPr>
        <w:spacing w:before="211" w:line="224" w:lineRule="auto"/>
        <w:ind w:firstLine="638"/>
        <w:jc w:val="center"/>
        <w:rPr>
          <w:rFonts w:ascii="仿宋" w:hAnsi="仿宋" w:eastAsia="仿宋" w:cs="仿宋"/>
          <w:b/>
          <w:bCs/>
          <w:spacing w:val="18"/>
          <w:sz w:val="30"/>
          <w:szCs w:val="30"/>
          <w:lang w:eastAsia="zh-CN"/>
        </w:rPr>
      </w:pPr>
    </w:p>
    <w:p w14:paraId="7AFA8BEE">
      <w:pPr>
        <w:spacing w:before="211" w:line="224" w:lineRule="auto"/>
        <w:ind w:firstLine="638"/>
        <w:jc w:val="center"/>
        <w:rPr>
          <w:rFonts w:ascii="仿宋" w:hAnsi="仿宋" w:eastAsia="仿宋" w:cs="仿宋"/>
          <w:b/>
          <w:bCs/>
          <w:spacing w:val="18"/>
          <w:sz w:val="30"/>
          <w:szCs w:val="30"/>
          <w:lang w:eastAsia="zh-CN"/>
        </w:rPr>
      </w:pPr>
    </w:p>
    <w:p w14:paraId="331C7430">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eastAsia="zh-CN"/>
        </w:rPr>
        <w:t>3</w:t>
      </w:r>
      <w:r>
        <w:rPr>
          <w:rFonts w:ascii="黑体" w:hAnsi="黑体" w:eastAsia="黑体" w:cs="黑体"/>
          <w:spacing w:val="16"/>
          <w:sz w:val="40"/>
          <w:szCs w:val="40"/>
        </w:rPr>
        <w:t>年度</w:t>
      </w:r>
      <w:r>
        <w:rPr>
          <w:rFonts w:hint="eastAsia" w:ascii="黑体" w:hAnsi="黑体" w:eastAsia="黑体" w:cs="黑体"/>
          <w:spacing w:val="-60"/>
          <w:sz w:val="40"/>
          <w:szCs w:val="40"/>
          <w:lang w:eastAsia="zh-CN"/>
        </w:rPr>
        <w:t>汨罗市水运事务中心</w:t>
      </w:r>
      <w:r>
        <w:rPr>
          <w:rFonts w:hint="eastAsia" w:ascii="黑体" w:hAnsi="黑体" w:eastAsia="黑体" w:cs="黑体"/>
          <w:spacing w:val="16"/>
          <w:sz w:val="40"/>
          <w:szCs w:val="40"/>
          <w:lang w:eastAsia="zh-CN"/>
        </w:rPr>
        <w:t>部门</w:t>
      </w:r>
      <w:r>
        <w:rPr>
          <w:rFonts w:ascii="黑体" w:hAnsi="黑体" w:eastAsia="黑体" w:cs="黑体"/>
          <w:spacing w:val="16"/>
          <w:sz w:val="40"/>
          <w:szCs w:val="40"/>
        </w:rPr>
        <w:t>整体支出绩效</w:t>
      </w:r>
    </w:p>
    <w:p w14:paraId="5B364E1E">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3E1E8DA1">
      <w:pPr>
        <w:keepNext w:val="0"/>
        <w:keepLines w:val="0"/>
        <w:pageBreakBefore w:val="0"/>
        <w:widowControl/>
        <w:kinsoku w:val="0"/>
        <w:wordWrap/>
        <w:overflowPunct/>
        <w:topLinePunct w:val="0"/>
        <w:autoSpaceDE w:val="0"/>
        <w:autoSpaceDN w:val="0"/>
        <w:bidi w:val="0"/>
        <w:adjustRightInd w:val="0"/>
        <w:snapToGrid w:val="0"/>
        <w:spacing w:line="600" w:lineRule="exact"/>
        <w:ind w:firstLine="638"/>
        <w:jc w:val="both"/>
        <w:textAlignment w:val="baseline"/>
        <w:rPr>
          <w:rFonts w:ascii="仿宋" w:hAnsi="仿宋" w:eastAsia="仿宋" w:cs="仿宋"/>
          <w:b/>
          <w:bCs/>
          <w:spacing w:val="18"/>
          <w:sz w:val="30"/>
          <w:szCs w:val="30"/>
          <w:lang w:eastAsia="zh-CN"/>
        </w:rPr>
      </w:pPr>
    </w:p>
    <w:p w14:paraId="5CB0867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ascii="方正黑体_GBK" w:hAnsi="仿宋" w:eastAsia="方正黑体_GBK" w:cs="仿宋"/>
          <w:sz w:val="32"/>
          <w:szCs w:val="32"/>
          <w:lang w:eastAsia="zh-CN"/>
        </w:rPr>
      </w:pPr>
      <w:r>
        <w:rPr>
          <w:rFonts w:hint="eastAsia" w:ascii="方正黑体_GBK" w:hAnsi="仿宋" w:eastAsia="方正黑体_GBK" w:cs="仿宋"/>
          <w:sz w:val="32"/>
          <w:szCs w:val="32"/>
          <w:lang w:eastAsia="zh-CN"/>
        </w:rPr>
        <w:t>一、部门基本情况</w:t>
      </w:r>
    </w:p>
    <w:p w14:paraId="44194268">
      <w:pPr>
        <w:pStyle w:val="6"/>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textAlignment w:val="baseline"/>
        <w:rPr>
          <w:rFonts w:ascii="仿宋" w:hAnsi="仿宋" w:eastAsia="仿宋" w:cs="仿宋"/>
          <w:sz w:val="32"/>
          <w:szCs w:val="32"/>
          <w:lang w:eastAsia="zh-CN"/>
        </w:rPr>
      </w:pPr>
      <w:r>
        <w:rPr>
          <w:rFonts w:hint="eastAsia" w:ascii="仿宋" w:hAnsi="仿宋" w:eastAsia="仿宋" w:cs="仿宋"/>
          <w:sz w:val="32"/>
          <w:szCs w:val="32"/>
          <w:lang w:eastAsia="zh-CN"/>
        </w:rPr>
        <w:t>单位职能主要为负责汨罗市所辖水域水上交通通航秩序及通航环境管理、港口码头运营的行政辅助工作，水上搜救及船舶船员管理、水路运输的行政辅助工作，地方航道管理，安全和法制培训、水上安全监管等工作。</w:t>
      </w:r>
      <w:r>
        <w:rPr>
          <w:rFonts w:hint="eastAsia" w:ascii="仿宋" w:hAnsi="仿宋" w:eastAsia="仿宋" w:cs="仿宋"/>
          <w:sz w:val="32"/>
          <w:szCs w:val="32"/>
        </w:rPr>
        <w:t>单位隶属汨罗市交通运输局，属财政全额拨款事业单位，财务实行独立核算。单位内设机构包括：主任室、副主任室、综合办公室、财务室、安全办公室、人事后勤室、党建室等部门。202</w:t>
      </w:r>
      <w:r>
        <w:rPr>
          <w:rFonts w:hint="eastAsia" w:ascii="仿宋" w:hAnsi="仿宋" w:eastAsia="仿宋" w:cs="仿宋"/>
          <w:sz w:val="32"/>
          <w:szCs w:val="32"/>
          <w:lang w:eastAsia="zh-CN"/>
        </w:rPr>
        <w:t>3</w:t>
      </w:r>
      <w:r>
        <w:rPr>
          <w:rFonts w:hint="eastAsia" w:ascii="仿宋" w:hAnsi="仿宋" w:eastAsia="仿宋" w:cs="仿宋"/>
          <w:sz w:val="32"/>
          <w:szCs w:val="32"/>
        </w:rPr>
        <w:t>年底现有人员</w:t>
      </w:r>
      <w:r>
        <w:rPr>
          <w:rFonts w:hint="eastAsia" w:ascii="仿宋" w:hAnsi="仿宋" w:eastAsia="仿宋" w:cs="仿宋"/>
          <w:sz w:val="32"/>
          <w:szCs w:val="32"/>
          <w:lang w:eastAsia="zh-CN"/>
        </w:rPr>
        <w:t>24</w:t>
      </w:r>
      <w:r>
        <w:rPr>
          <w:rFonts w:hint="eastAsia" w:ascii="仿宋" w:hAnsi="仿宋" w:eastAsia="仿宋" w:cs="仿宋"/>
          <w:sz w:val="32"/>
          <w:szCs w:val="32"/>
        </w:rPr>
        <w:t>人，其中在职1</w:t>
      </w:r>
      <w:r>
        <w:rPr>
          <w:rFonts w:hint="eastAsia" w:ascii="仿宋" w:hAnsi="仿宋" w:eastAsia="仿宋" w:cs="仿宋"/>
          <w:sz w:val="32"/>
          <w:szCs w:val="32"/>
          <w:lang w:eastAsia="zh-CN"/>
        </w:rPr>
        <w:t>4</w:t>
      </w:r>
      <w:r>
        <w:rPr>
          <w:rFonts w:hint="eastAsia" w:ascii="仿宋" w:hAnsi="仿宋" w:eastAsia="仿宋" w:cs="仿宋"/>
          <w:sz w:val="32"/>
          <w:szCs w:val="32"/>
        </w:rPr>
        <w:t>人，退休</w:t>
      </w:r>
      <w:r>
        <w:rPr>
          <w:rFonts w:hint="eastAsia" w:ascii="仿宋" w:hAnsi="仿宋" w:eastAsia="仿宋" w:cs="仿宋"/>
          <w:sz w:val="32"/>
          <w:szCs w:val="32"/>
          <w:lang w:eastAsia="zh-CN"/>
        </w:rPr>
        <w:t>7</w:t>
      </w:r>
      <w:r>
        <w:rPr>
          <w:rFonts w:hint="eastAsia" w:ascii="仿宋" w:hAnsi="仿宋" w:eastAsia="仿宋" w:cs="仿宋"/>
          <w:sz w:val="32"/>
          <w:szCs w:val="32"/>
        </w:rPr>
        <w:t>人，临时工</w:t>
      </w:r>
      <w:r>
        <w:rPr>
          <w:rFonts w:hint="eastAsia" w:ascii="仿宋" w:hAnsi="仿宋" w:eastAsia="仿宋" w:cs="仿宋"/>
          <w:sz w:val="32"/>
          <w:szCs w:val="32"/>
          <w:lang w:eastAsia="zh-CN"/>
        </w:rPr>
        <w:t>3</w:t>
      </w:r>
      <w:r>
        <w:rPr>
          <w:rFonts w:hint="eastAsia" w:ascii="仿宋" w:hAnsi="仿宋" w:eastAsia="仿宋" w:cs="仿宋"/>
          <w:sz w:val="32"/>
          <w:szCs w:val="32"/>
        </w:rPr>
        <w:t>人。遗属0人。现有</w:t>
      </w:r>
      <w:r>
        <w:rPr>
          <w:rFonts w:hint="eastAsia" w:ascii="仿宋" w:hAnsi="仿宋" w:eastAsia="仿宋" w:cs="仿宋"/>
          <w:sz w:val="32"/>
          <w:szCs w:val="32"/>
          <w:lang w:eastAsia="zh-CN"/>
        </w:rPr>
        <w:t>公务船4艘、一般</w:t>
      </w:r>
      <w:r>
        <w:rPr>
          <w:rFonts w:hint="eastAsia" w:ascii="仿宋" w:hAnsi="仿宋" w:eastAsia="仿宋" w:cs="仿宋"/>
          <w:sz w:val="32"/>
          <w:szCs w:val="32"/>
        </w:rPr>
        <w:t>执勤</w:t>
      </w:r>
      <w:r>
        <w:rPr>
          <w:rFonts w:hint="eastAsia" w:ascii="仿宋" w:hAnsi="仿宋" w:eastAsia="仿宋" w:cs="仿宋"/>
          <w:sz w:val="32"/>
          <w:szCs w:val="32"/>
          <w:lang w:eastAsia="zh-CN"/>
        </w:rPr>
        <w:t>公务</w:t>
      </w:r>
      <w:r>
        <w:rPr>
          <w:rFonts w:hint="eastAsia" w:ascii="仿宋" w:hAnsi="仿宋" w:eastAsia="仿宋" w:cs="仿宋"/>
          <w:sz w:val="32"/>
          <w:szCs w:val="32"/>
        </w:rPr>
        <w:t>用车1台。</w:t>
      </w:r>
    </w:p>
    <w:p w14:paraId="3CBB51A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ascii="方正黑体_GBK" w:eastAsia="方正黑体_GBK"/>
          <w:sz w:val="32"/>
          <w:szCs w:val="32"/>
          <w:lang w:eastAsia="zh-CN"/>
        </w:rPr>
      </w:pPr>
      <w:r>
        <w:rPr>
          <w:rFonts w:hint="eastAsia" w:ascii="方正黑体_GBK" w:eastAsia="方正黑体_GBK"/>
          <w:sz w:val="32"/>
          <w:szCs w:val="32"/>
          <w:lang w:eastAsia="zh-CN"/>
        </w:rPr>
        <w:t>二、一般公共预算财政拨款支出情况</w:t>
      </w:r>
    </w:p>
    <w:p w14:paraId="08F783A5">
      <w:pPr>
        <w:pStyle w:val="11"/>
        <w:keepNext w:val="0"/>
        <w:keepLines w:val="0"/>
        <w:pageBreakBefore w:val="0"/>
        <w:widowControl/>
        <w:kinsoku w:val="0"/>
        <w:wordWrap/>
        <w:overflowPunct/>
        <w:topLinePunct w:val="0"/>
        <w:autoSpaceDE w:val="0"/>
        <w:autoSpaceDN w:val="0"/>
        <w:bidi w:val="0"/>
        <w:adjustRightInd w:val="0"/>
        <w:snapToGrid w:val="0"/>
        <w:spacing w:line="600" w:lineRule="exact"/>
        <w:ind w:firstLine="643"/>
        <w:jc w:val="both"/>
        <w:textAlignment w:val="baseline"/>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（一）基本支出情况</w:t>
      </w:r>
    </w:p>
    <w:p w14:paraId="23015FFA">
      <w:pPr>
        <w:pStyle w:val="6"/>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textAlignment w:val="baseline"/>
        <w:rPr>
          <w:rFonts w:ascii="仿宋" w:hAnsi="仿宋" w:eastAsia="仿宋" w:cs="仿宋"/>
          <w:sz w:val="32"/>
          <w:szCs w:val="32"/>
          <w:lang w:eastAsia="zh-CN"/>
        </w:rPr>
      </w:pPr>
      <w:r>
        <w:rPr>
          <w:rFonts w:hint="eastAsia" w:ascii="仿宋" w:hAnsi="仿宋" w:eastAsia="仿宋" w:cs="仿宋"/>
          <w:sz w:val="32"/>
          <w:szCs w:val="32"/>
          <w:lang w:eastAsia="zh-CN"/>
        </w:rPr>
        <w:t>2023年度支出合计333.47万元，其中：基本支出178.01万元，占53.4%；项目支出155.46万元，占46.6%；上缴上级支出0万元，占0%；经营支出0万元，占0%；对附属单位补助支出0万元，占0%。</w:t>
      </w:r>
    </w:p>
    <w:p w14:paraId="57CB2BFE">
      <w:pPr>
        <w:pStyle w:val="11"/>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firstLine="640"/>
        <w:jc w:val="both"/>
        <w:textAlignment w:val="baseline"/>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项目支出情况</w:t>
      </w:r>
    </w:p>
    <w:p w14:paraId="23C18B72">
      <w:pPr>
        <w:pStyle w:val="6"/>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textAlignment w:val="baseline"/>
        <w:rPr>
          <w:rFonts w:ascii="仿宋" w:hAnsi="仿宋" w:eastAsia="仿宋" w:cs="仿宋"/>
          <w:sz w:val="32"/>
          <w:szCs w:val="32"/>
          <w:lang w:eastAsia="zh-CN"/>
        </w:rPr>
      </w:pPr>
      <w:r>
        <w:rPr>
          <w:rFonts w:hint="eastAsia" w:ascii="仿宋" w:hAnsi="仿宋" w:eastAsia="仿宋" w:cs="仿宋"/>
          <w:sz w:val="32"/>
          <w:szCs w:val="32"/>
          <w:lang w:eastAsia="zh-CN"/>
        </w:rPr>
        <w:t>2023年度支出合计333.47万元，其中：项目支出155.46万元；项目支出分别为船舶污染物接收经费85.46万元、公务船运营及交通运行费20万元、4条渡口监控光纤网络费2万元、水上应急救援、安全搜救、打捞5万元、专项工作专项20万元。</w:t>
      </w:r>
    </w:p>
    <w:p w14:paraId="757D27D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ascii="方正黑体_GBK" w:eastAsia="方正黑体_GBK"/>
          <w:sz w:val="32"/>
          <w:szCs w:val="32"/>
          <w:lang w:eastAsia="zh-CN"/>
        </w:rPr>
      </w:pPr>
      <w:r>
        <w:rPr>
          <w:rFonts w:hint="eastAsia" w:ascii="方正黑体_GBK" w:eastAsia="方正黑体_GBK"/>
          <w:sz w:val="32"/>
          <w:szCs w:val="32"/>
          <w:lang w:eastAsia="zh-CN"/>
        </w:rPr>
        <w:t>三、政府性基金预算财政拨款支出情况</w:t>
      </w:r>
    </w:p>
    <w:p w14:paraId="53C03085">
      <w:pPr>
        <w:pStyle w:val="6"/>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textAlignment w:val="baseline"/>
        <w:rPr>
          <w:rFonts w:ascii="仿宋" w:hAnsi="仿宋" w:eastAsia="仿宋" w:cs="仿宋"/>
          <w:sz w:val="32"/>
          <w:szCs w:val="32"/>
          <w:lang w:eastAsia="zh-CN"/>
        </w:rPr>
      </w:pPr>
      <w:r>
        <w:rPr>
          <w:rFonts w:hint="eastAsia" w:ascii="仿宋" w:hAnsi="仿宋" w:eastAsia="仿宋" w:cs="仿宋"/>
          <w:sz w:val="32"/>
          <w:szCs w:val="32"/>
          <w:lang w:eastAsia="zh-CN"/>
        </w:rPr>
        <w:t>本部门无政府性基金预算财政拨款收支。</w:t>
      </w:r>
    </w:p>
    <w:p w14:paraId="4BCDCCD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ascii="方正黑体_GBK" w:eastAsia="方正黑体_GBK"/>
          <w:sz w:val="32"/>
          <w:szCs w:val="32"/>
          <w:lang w:eastAsia="zh-CN"/>
        </w:rPr>
      </w:pPr>
      <w:r>
        <w:rPr>
          <w:rFonts w:hint="eastAsia" w:ascii="方正黑体_GBK" w:eastAsia="方正黑体_GBK"/>
          <w:sz w:val="32"/>
          <w:szCs w:val="32"/>
          <w:lang w:eastAsia="zh-CN"/>
        </w:rPr>
        <w:t>四、国有资本经营预算财政拨款支出情况</w:t>
      </w:r>
    </w:p>
    <w:p w14:paraId="2CC0C5F2">
      <w:pPr>
        <w:pStyle w:val="6"/>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textAlignment w:val="baseline"/>
        <w:rPr>
          <w:rFonts w:ascii="仿宋" w:hAnsi="仿宋" w:eastAsia="仿宋" w:cs="仿宋"/>
          <w:sz w:val="32"/>
          <w:szCs w:val="32"/>
          <w:lang w:eastAsia="zh-CN"/>
        </w:rPr>
      </w:pPr>
      <w:r>
        <w:rPr>
          <w:rFonts w:hint="eastAsia" w:ascii="仿宋" w:hAnsi="仿宋" w:eastAsia="仿宋" w:cs="仿宋"/>
          <w:sz w:val="32"/>
          <w:szCs w:val="32"/>
          <w:lang w:eastAsia="zh-CN"/>
        </w:rPr>
        <w:t>本部门无国有资本经营预算财政拨款支出。</w:t>
      </w:r>
    </w:p>
    <w:p w14:paraId="35FC7AA5">
      <w:pPr>
        <w:keepNext w:val="0"/>
        <w:keepLines w:val="0"/>
        <w:pageBreakBefore w:val="0"/>
        <w:widowControl/>
        <w:numPr>
          <w:ilvl w:val="0"/>
          <w:numId w:val="2"/>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ascii="方正黑体_GBK" w:eastAsia="方正黑体_GBK"/>
          <w:sz w:val="32"/>
          <w:szCs w:val="32"/>
          <w:lang w:eastAsia="zh-CN"/>
        </w:rPr>
      </w:pPr>
      <w:r>
        <w:rPr>
          <w:rFonts w:hint="eastAsia" w:ascii="方正黑体_GBK" w:eastAsia="方正黑体_GBK"/>
          <w:sz w:val="32"/>
          <w:szCs w:val="32"/>
          <w:lang w:eastAsia="zh-CN"/>
        </w:rPr>
        <w:t>社会保险基金预算支出情况</w:t>
      </w:r>
    </w:p>
    <w:p w14:paraId="67B402ED">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ascii="方正黑体_GBK" w:eastAsia="方正黑体_GBK"/>
          <w:sz w:val="32"/>
          <w:szCs w:val="32"/>
          <w:lang w:eastAsia="zh-CN"/>
        </w:rPr>
      </w:pPr>
      <w:r>
        <w:rPr>
          <w:rFonts w:hint="eastAsia" w:ascii="方正黑体_GBK" w:eastAsia="方正黑体_GBK"/>
          <w:sz w:val="32"/>
          <w:szCs w:val="32"/>
          <w:lang w:eastAsia="zh-CN"/>
        </w:rPr>
        <w:t xml:space="preserve">       </w:t>
      </w:r>
      <w:r>
        <w:rPr>
          <w:rFonts w:hint="eastAsia" w:ascii="仿宋" w:hAnsi="仿宋" w:eastAsia="仿宋" w:cs="仿宋"/>
          <w:sz w:val="32"/>
          <w:szCs w:val="32"/>
          <w:lang w:eastAsia="zh-CN"/>
        </w:rPr>
        <w:t>本部门无社会保险基金预算支出。</w:t>
      </w:r>
    </w:p>
    <w:p w14:paraId="463E9D0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14:paraId="58CBC744">
      <w:pPr>
        <w:keepNext w:val="0"/>
        <w:keepLines w:val="0"/>
        <w:pageBreakBefore w:val="0"/>
        <w:widowControl/>
        <w:kinsoku w:val="0"/>
        <w:wordWrap/>
        <w:overflowPunct/>
        <w:topLinePunct w:val="0"/>
        <w:autoSpaceDE w:val="0"/>
        <w:autoSpaceDN w:val="0"/>
        <w:bidi w:val="0"/>
        <w:adjustRightInd w:val="0"/>
        <w:snapToGrid w:val="0"/>
        <w:spacing w:line="600" w:lineRule="exact"/>
        <w:ind w:firstLine="600" w:firstLineChars="200"/>
        <w:jc w:val="both"/>
        <w:textAlignment w:val="baseline"/>
        <w:rPr>
          <w:rFonts w:ascii="宋体" w:hAnsi="宋体" w:eastAsia="宋体" w:cs="宋体"/>
          <w:color w:val="auto"/>
          <w:sz w:val="30"/>
        </w:rPr>
      </w:pPr>
      <w:r>
        <w:rPr>
          <w:rFonts w:hint="eastAsia" w:ascii="宋体" w:hAnsi="宋体" w:eastAsia="宋体" w:cs="宋体"/>
          <w:color w:val="FF0000"/>
          <w:sz w:val="30"/>
        </w:rPr>
        <w:t xml:space="preserve"> </w:t>
      </w:r>
      <w:r>
        <w:rPr>
          <w:rFonts w:hint="eastAsia" w:ascii="仿宋" w:hAnsi="仿宋" w:eastAsia="仿宋" w:cs="仿宋"/>
          <w:sz w:val="32"/>
          <w:szCs w:val="32"/>
          <w:lang w:eastAsia="zh-CN"/>
        </w:rPr>
        <w:t>根据财政预算绩效管理要求，我单位制定了各项财务管理制度，注意加强预算管理，严格控制各项经费的开支，提高经费的使用效率。成立了绩效评价工作领导小组，认真总结归纳整体支出的绩效目标完成情况、实现产出和取得效益的情况，组织对2023年度开展整体支出绩效评价，涉及一般公共预算支出333.47万元，政府性基金预算支出0万元。从评价情况来看，全年认真组织，精心准备，较好完成了计划内规定的各项工作，高质量地完成了年初设定的整体产出指标、社会效益指标、可持续发展和满意度指标，衡量了单位整体及核心业务实施效果。</w:t>
      </w:r>
    </w:p>
    <w:p w14:paraId="555EDCF8">
      <w:pPr>
        <w:keepNext w:val="0"/>
        <w:keepLines w:val="0"/>
        <w:pageBreakBefore w:val="0"/>
        <w:widowControl/>
        <w:kinsoku w:val="0"/>
        <w:wordWrap/>
        <w:overflowPunct/>
        <w:topLinePunct w:val="0"/>
        <w:autoSpaceDE w:val="0"/>
        <w:autoSpaceDN w:val="0"/>
        <w:bidi w:val="0"/>
        <w:adjustRightInd w:val="0"/>
        <w:snapToGrid w:val="0"/>
        <w:spacing w:line="600" w:lineRule="exact"/>
        <w:ind w:firstLine="600"/>
        <w:textAlignment w:val="baseline"/>
        <w:rPr>
          <w:rFonts w:ascii="仿宋" w:hAnsi="仿宋" w:eastAsia="仿宋" w:cs="仿宋"/>
          <w:color w:val="auto"/>
          <w:sz w:val="32"/>
          <w:szCs w:val="32"/>
          <w:lang w:eastAsia="zh-CN"/>
        </w:rPr>
      </w:pPr>
      <w:r>
        <w:rPr>
          <w:rFonts w:hint="eastAsia" w:ascii="宋体" w:hAnsi="宋体" w:eastAsia="宋体" w:cs="宋体"/>
          <w:color w:val="FF0000"/>
          <w:sz w:val="30"/>
        </w:rPr>
        <w:t xml:space="preserve"> </w:t>
      </w:r>
      <w:r>
        <w:rPr>
          <w:rFonts w:hint="eastAsia" w:ascii="仿宋" w:hAnsi="仿宋" w:eastAsia="仿宋" w:cs="仿宋"/>
          <w:color w:val="auto"/>
          <w:sz w:val="32"/>
          <w:szCs w:val="32"/>
          <w:lang w:eastAsia="zh-CN"/>
        </w:rPr>
        <w:t>2023年我单位全年收入总额为333.47万元，均为一般公共预算财政拨款收入。全年支出总额为333.47万元，基本支出合计为178.01万元，其中人员经费支出147.16万元，公用经费支出30.85万元。项目支出155.46万元。</w:t>
      </w:r>
    </w:p>
    <w:p w14:paraId="05F163C3">
      <w:pPr>
        <w:keepNext w:val="0"/>
        <w:keepLines w:val="0"/>
        <w:pageBreakBefore w:val="0"/>
        <w:widowControl/>
        <w:kinsoku w:val="0"/>
        <w:wordWrap/>
        <w:overflowPunct/>
        <w:topLinePunct w:val="0"/>
        <w:autoSpaceDE w:val="0"/>
        <w:autoSpaceDN w:val="0"/>
        <w:bidi w:val="0"/>
        <w:adjustRightInd w:val="0"/>
        <w:snapToGrid w:val="0"/>
        <w:spacing w:line="600" w:lineRule="exact"/>
        <w:ind w:firstLine="600"/>
        <w:textAlignment w:val="baseline"/>
        <w:rPr>
          <w:rFonts w:ascii="仿宋" w:hAnsi="仿宋" w:eastAsia="仿宋" w:cs="仿宋"/>
          <w:sz w:val="32"/>
          <w:szCs w:val="32"/>
          <w:lang w:eastAsia="zh-CN"/>
        </w:rPr>
      </w:pPr>
      <w:r>
        <w:rPr>
          <w:rFonts w:hint="eastAsia" w:ascii="仿宋" w:hAnsi="仿宋" w:eastAsia="仿宋" w:cs="仿宋"/>
          <w:sz w:val="32"/>
          <w:szCs w:val="32"/>
          <w:lang w:eastAsia="zh-CN"/>
        </w:rPr>
        <w:t>我单位对2023年度一般公共预算项目支出全面开展绩效自评，其中，二级项目6个（船舶污染物接收经费85.46万元超过了30万元需做项目自评，其他5个项目未超30万元不需做项目自评），共涉及资金155.46万元。2023年度我单位无政府性基金预算项目支出、无国有资本经营预算支出、无社会保险基金预算支出。单位全年认真组织，精心准备，较好完成了计划内规定的各项工作，高质量地完成了年初设定的整体产出指标、社会效益指标、可持续发展和满意度指标。项目立项程序完整、规范，绩效目标明确合理，预算执行及时有效，为有关部门决策提供了较为有力的支撑，绩效目标得到较好实现。</w:t>
      </w:r>
    </w:p>
    <w:p w14:paraId="093B67D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ascii="方正黑体_GBK" w:eastAsia="方正黑体_GBK"/>
          <w:sz w:val="32"/>
          <w:szCs w:val="32"/>
          <w:lang w:eastAsia="zh-CN"/>
        </w:rPr>
      </w:pPr>
      <w:r>
        <w:rPr>
          <w:rFonts w:hint="eastAsia" w:ascii="方正黑体_GBK" w:eastAsia="方正黑体_GBK"/>
          <w:sz w:val="32"/>
          <w:szCs w:val="32"/>
          <w:lang w:eastAsia="zh-CN"/>
        </w:rPr>
        <w:t>七、存在的问题及原因分析</w:t>
      </w:r>
    </w:p>
    <w:p w14:paraId="2348D6CC">
      <w:pPr>
        <w:keepNext w:val="0"/>
        <w:keepLines w:val="0"/>
        <w:pageBreakBefore w:val="0"/>
        <w:widowControl/>
        <w:kinsoku w:val="0"/>
        <w:wordWrap/>
        <w:overflowPunct/>
        <w:topLinePunct w:val="0"/>
        <w:autoSpaceDE w:val="0"/>
        <w:autoSpaceDN w:val="0"/>
        <w:bidi w:val="0"/>
        <w:adjustRightInd w:val="0"/>
        <w:snapToGrid w:val="0"/>
        <w:spacing w:line="600" w:lineRule="exact"/>
        <w:ind w:firstLine="600"/>
        <w:textAlignment w:val="baseline"/>
        <w:rPr>
          <w:rFonts w:ascii="仿宋" w:hAnsi="仿宋" w:eastAsia="仿宋" w:cs="仿宋"/>
          <w:sz w:val="32"/>
          <w:szCs w:val="32"/>
          <w:lang w:eastAsia="zh-CN"/>
        </w:rPr>
      </w:pPr>
      <w:r>
        <w:rPr>
          <w:rFonts w:hint="eastAsia" w:ascii="仿宋" w:hAnsi="仿宋" w:eastAsia="仿宋" w:cs="仿宋"/>
          <w:sz w:val="32"/>
          <w:szCs w:val="32"/>
          <w:lang w:eastAsia="zh-CN"/>
        </w:rPr>
        <w:t>绩效考核存在以下问题：</w:t>
      </w:r>
    </w:p>
    <w:p w14:paraId="56654073">
      <w:pPr>
        <w:keepNext w:val="0"/>
        <w:keepLines w:val="0"/>
        <w:pageBreakBefore w:val="0"/>
        <w:widowControl/>
        <w:kinsoku w:val="0"/>
        <w:wordWrap/>
        <w:overflowPunct/>
        <w:topLinePunct w:val="0"/>
        <w:autoSpaceDE w:val="0"/>
        <w:autoSpaceDN w:val="0"/>
        <w:bidi w:val="0"/>
        <w:adjustRightInd w:val="0"/>
        <w:snapToGrid w:val="0"/>
        <w:spacing w:line="600" w:lineRule="exact"/>
        <w:ind w:firstLine="600"/>
        <w:textAlignment w:val="baseline"/>
        <w:rPr>
          <w:rFonts w:ascii="仿宋" w:hAnsi="仿宋" w:eastAsia="仿宋" w:cs="仿宋"/>
          <w:sz w:val="32"/>
          <w:szCs w:val="32"/>
          <w:lang w:eastAsia="zh-CN"/>
        </w:rPr>
      </w:pPr>
      <w:r>
        <w:rPr>
          <w:rFonts w:hint="eastAsia" w:ascii="仿宋" w:hAnsi="仿宋" w:eastAsia="仿宋" w:cs="仿宋"/>
          <w:sz w:val="32"/>
          <w:szCs w:val="32"/>
          <w:lang w:eastAsia="zh-CN"/>
        </w:rPr>
        <w:t>（一）绩效目标设立不够明确、细化和量化</w:t>
      </w:r>
    </w:p>
    <w:p w14:paraId="2DDA2980">
      <w:pPr>
        <w:keepNext w:val="0"/>
        <w:keepLines w:val="0"/>
        <w:pageBreakBefore w:val="0"/>
        <w:widowControl/>
        <w:kinsoku w:val="0"/>
        <w:wordWrap/>
        <w:overflowPunct/>
        <w:topLinePunct w:val="0"/>
        <w:autoSpaceDE w:val="0"/>
        <w:autoSpaceDN w:val="0"/>
        <w:bidi w:val="0"/>
        <w:adjustRightInd w:val="0"/>
        <w:snapToGrid w:val="0"/>
        <w:spacing w:line="600" w:lineRule="exact"/>
        <w:ind w:firstLine="600"/>
        <w:textAlignment w:val="baseline"/>
        <w:rPr>
          <w:rFonts w:ascii="仿宋" w:hAnsi="仿宋" w:eastAsia="仿宋" w:cs="仿宋"/>
          <w:sz w:val="32"/>
          <w:szCs w:val="32"/>
          <w:lang w:eastAsia="zh-CN"/>
        </w:rPr>
      </w:pPr>
      <w:r>
        <w:rPr>
          <w:rFonts w:hint="eastAsia" w:ascii="仿宋" w:hAnsi="仿宋" w:eastAsia="仿宋" w:cs="仿宋"/>
          <w:sz w:val="32"/>
          <w:szCs w:val="32"/>
          <w:lang w:eastAsia="zh-CN"/>
        </w:rPr>
        <w:t>（二）预算执行进度和效率有待加强</w:t>
      </w:r>
    </w:p>
    <w:p w14:paraId="3EA5864E">
      <w:pPr>
        <w:keepNext w:val="0"/>
        <w:keepLines w:val="0"/>
        <w:pageBreakBefore w:val="0"/>
        <w:widowControl/>
        <w:kinsoku w:val="0"/>
        <w:wordWrap/>
        <w:overflowPunct/>
        <w:topLinePunct w:val="0"/>
        <w:autoSpaceDE w:val="0"/>
        <w:autoSpaceDN w:val="0"/>
        <w:bidi w:val="0"/>
        <w:adjustRightInd w:val="0"/>
        <w:snapToGrid w:val="0"/>
        <w:spacing w:line="600" w:lineRule="exact"/>
        <w:ind w:firstLine="600"/>
        <w:textAlignment w:val="baseline"/>
        <w:rPr>
          <w:rFonts w:ascii="仿宋" w:hAnsi="仿宋" w:eastAsia="仿宋" w:cs="仿宋"/>
          <w:sz w:val="32"/>
          <w:szCs w:val="32"/>
          <w:lang w:eastAsia="zh-CN"/>
        </w:rPr>
      </w:pPr>
      <w:r>
        <w:rPr>
          <w:rFonts w:hint="eastAsia" w:ascii="仿宋" w:hAnsi="仿宋" w:eastAsia="仿宋" w:cs="仿宋"/>
          <w:sz w:val="32"/>
          <w:szCs w:val="32"/>
          <w:lang w:eastAsia="zh-CN"/>
        </w:rPr>
        <w:t>（三）绩效目标管理和调整有待完善</w:t>
      </w:r>
    </w:p>
    <w:p w14:paraId="4598605B">
      <w:pPr>
        <w:keepNext w:val="0"/>
        <w:keepLines w:val="0"/>
        <w:pageBreakBefore w:val="0"/>
        <w:widowControl/>
        <w:kinsoku w:val="0"/>
        <w:wordWrap/>
        <w:overflowPunct/>
        <w:topLinePunct w:val="0"/>
        <w:autoSpaceDE w:val="0"/>
        <w:autoSpaceDN w:val="0"/>
        <w:bidi w:val="0"/>
        <w:adjustRightInd w:val="0"/>
        <w:snapToGrid w:val="0"/>
        <w:spacing w:line="600" w:lineRule="exact"/>
        <w:ind w:firstLine="600"/>
        <w:textAlignment w:val="baseline"/>
        <w:rPr>
          <w:rFonts w:ascii="仿宋" w:hAnsi="仿宋" w:eastAsia="仿宋" w:cs="仿宋"/>
          <w:sz w:val="32"/>
          <w:szCs w:val="32"/>
          <w:lang w:eastAsia="zh-CN"/>
        </w:rPr>
      </w:pPr>
      <w:r>
        <w:rPr>
          <w:rFonts w:hint="eastAsia" w:ascii="仿宋" w:hAnsi="仿宋" w:eastAsia="仿宋" w:cs="仿宋"/>
          <w:sz w:val="32"/>
          <w:szCs w:val="32"/>
          <w:lang w:eastAsia="zh-CN"/>
        </w:rPr>
        <w:t>（四）项目成果数量和质量有待提升</w:t>
      </w:r>
    </w:p>
    <w:p w14:paraId="6DF1AFBC">
      <w:pPr>
        <w:keepNext w:val="0"/>
        <w:keepLines w:val="0"/>
        <w:pageBreakBefore w:val="0"/>
        <w:widowControl/>
        <w:numPr>
          <w:ilvl w:val="0"/>
          <w:numId w:val="3"/>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ascii="方正黑体_GBK" w:eastAsia="方正黑体_GBK"/>
          <w:sz w:val="32"/>
          <w:szCs w:val="32"/>
          <w:lang w:eastAsia="zh-CN"/>
        </w:rPr>
      </w:pPr>
      <w:r>
        <w:rPr>
          <w:rFonts w:hint="eastAsia" w:ascii="方正黑体_GBK" w:eastAsia="方正黑体_GBK"/>
          <w:sz w:val="32"/>
          <w:szCs w:val="32"/>
          <w:lang w:eastAsia="zh-CN"/>
        </w:rPr>
        <w:t>下一步改进措施</w:t>
      </w:r>
    </w:p>
    <w:p w14:paraId="5519A7FB">
      <w:pPr>
        <w:keepNext w:val="0"/>
        <w:keepLines w:val="0"/>
        <w:pageBreakBefore w:val="0"/>
        <w:widowControl/>
        <w:kinsoku w:val="0"/>
        <w:wordWrap/>
        <w:overflowPunct/>
        <w:topLinePunct w:val="0"/>
        <w:autoSpaceDE w:val="0"/>
        <w:autoSpaceDN w:val="0"/>
        <w:bidi w:val="0"/>
        <w:adjustRightInd w:val="0"/>
        <w:snapToGrid w:val="0"/>
        <w:spacing w:line="600" w:lineRule="exact"/>
        <w:ind w:firstLine="600"/>
        <w:textAlignment w:val="baseline"/>
        <w:rPr>
          <w:rFonts w:ascii="仿宋" w:hAnsi="仿宋" w:eastAsia="仿宋" w:cs="仿宋"/>
          <w:sz w:val="32"/>
          <w:szCs w:val="32"/>
          <w:lang w:eastAsia="zh-CN"/>
        </w:rPr>
      </w:pPr>
      <w:r>
        <w:rPr>
          <w:rFonts w:hint="eastAsia" w:ascii="仿宋" w:hAnsi="仿宋" w:eastAsia="仿宋" w:cs="仿宋"/>
          <w:sz w:val="32"/>
          <w:szCs w:val="32"/>
          <w:lang w:eastAsia="zh-CN"/>
        </w:rPr>
        <w:t>针对绩效自评存在的问题，单位应积极采取有效措施，分别从以下方面进行改进：</w:t>
      </w:r>
    </w:p>
    <w:p w14:paraId="63F60BDF">
      <w:pPr>
        <w:keepNext w:val="0"/>
        <w:keepLines w:val="0"/>
        <w:pageBreakBefore w:val="0"/>
        <w:widowControl/>
        <w:kinsoku w:val="0"/>
        <w:wordWrap/>
        <w:overflowPunct/>
        <w:topLinePunct w:val="0"/>
        <w:autoSpaceDE w:val="0"/>
        <w:autoSpaceDN w:val="0"/>
        <w:bidi w:val="0"/>
        <w:adjustRightInd w:val="0"/>
        <w:snapToGrid w:val="0"/>
        <w:spacing w:line="600" w:lineRule="exact"/>
        <w:ind w:firstLine="600"/>
        <w:textAlignment w:val="baseline"/>
        <w:rPr>
          <w:rFonts w:ascii="仿宋" w:hAnsi="仿宋" w:eastAsia="仿宋" w:cs="仿宋"/>
          <w:sz w:val="32"/>
          <w:szCs w:val="32"/>
          <w:lang w:eastAsia="zh-CN"/>
        </w:rPr>
      </w:pPr>
      <w:r>
        <w:rPr>
          <w:rFonts w:hint="eastAsia" w:ascii="仿宋" w:hAnsi="仿宋" w:eastAsia="仿宋" w:cs="仿宋"/>
          <w:sz w:val="32"/>
          <w:szCs w:val="32"/>
          <w:lang w:eastAsia="zh-CN"/>
        </w:rPr>
        <w:t xml:space="preserve">（一）根据项目特点制定绩效目标，在科学分析正常业务水平的基础上确保指标明确、合理、可行。 </w:t>
      </w:r>
    </w:p>
    <w:p w14:paraId="6AB6DF09">
      <w:pPr>
        <w:keepNext w:val="0"/>
        <w:keepLines w:val="0"/>
        <w:pageBreakBefore w:val="0"/>
        <w:widowControl/>
        <w:kinsoku w:val="0"/>
        <w:wordWrap/>
        <w:overflowPunct/>
        <w:topLinePunct w:val="0"/>
        <w:autoSpaceDE w:val="0"/>
        <w:autoSpaceDN w:val="0"/>
        <w:bidi w:val="0"/>
        <w:adjustRightInd w:val="0"/>
        <w:snapToGrid w:val="0"/>
        <w:spacing w:line="600" w:lineRule="exact"/>
        <w:ind w:firstLine="6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eastAsia="zh-CN"/>
        </w:rPr>
        <w:t xml:space="preserve">（二）切实加快预算执行进度，提升资金使用效率。加强预算绩效管理和财务管理，健全财经制度，年底确保全部执行完所有的预算指标，全面完成单位年初制定的各项目标任务。                                          </w:t>
      </w:r>
      <w:r>
        <w:rPr>
          <w:rFonts w:hint="eastAsia" w:ascii="仿宋" w:hAnsi="仿宋" w:eastAsia="仿宋" w:cs="仿宋"/>
          <w:sz w:val="32"/>
          <w:szCs w:val="32"/>
          <w:lang w:val="en-US" w:eastAsia="zh-CN"/>
        </w:rPr>
        <w:t xml:space="preserve"> </w:t>
      </w:r>
    </w:p>
    <w:p w14:paraId="0AFA485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仿宋" w:hAnsi="仿宋" w:eastAsia="仿宋" w:cs="仿宋"/>
          <w:sz w:val="32"/>
          <w:szCs w:val="32"/>
          <w:lang w:eastAsia="zh-CN"/>
        </w:rPr>
      </w:pPr>
      <w:r>
        <w:rPr>
          <w:rFonts w:hint="eastAsia" w:ascii="仿宋" w:hAnsi="仿宋" w:eastAsia="仿宋" w:cs="仿宋"/>
          <w:sz w:val="32"/>
          <w:szCs w:val="32"/>
          <w:lang w:eastAsia="zh-CN"/>
        </w:rPr>
        <w:t>（三）密切关注目标任务开展情况，确保实际工作切合绩效目标，适时调整自身工作方向和内容，确保绩效目标得到全面贯彻实行。</w:t>
      </w:r>
    </w:p>
    <w:p w14:paraId="069754E4">
      <w:pPr>
        <w:keepNext w:val="0"/>
        <w:keepLines w:val="0"/>
        <w:pageBreakBefore w:val="0"/>
        <w:widowControl/>
        <w:kinsoku w:val="0"/>
        <w:wordWrap/>
        <w:overflowPunct/>
        <w:topLinePunct w:val="0"/>
        <w:autoSpaceDE w:val="0"/>
        <w:autoSpaceDN w:val="0"/>
        <w:bidi w:val="0"/>
        <w:adjustRightInd w:val="0"/>
        <w:snapToGrid w:val="0"/>
        <w:spacing w:line="600" w:lineRule="exact"/>
        <w:ind w:firstLine="600"/>
        <w:textAlignment w:val="baseline"/>
        <w:rPr>
          <w:rFonts w:ascii="仿宋" w:hAnsi="仿宋" w:eastAsia="仿宋" w:cs="仿宋"/>
          <w:sz w:val="32"/>
          <w:szCs w:val="32"/>
          <w:lang w:eastAsia="zh-CN"/>
        </w:rPr>
      </w:pPr>
      <w:r>
        <w:rPr>
          <w:rFonts w:hint="eastAsia" w:ascii="仿宋" w:hAnsi="仿宋" w:eastAsia="仿宋" w:cs="仿宋"/>
          <w:sz w:val="32"/>
          <w:szCs w:val="32"/>
          <w:lang w:eastAsia="zh-CN"/>
        </w:rPr>
        <w:t>（四）采取措施加强项目成果数量和质量的提升。</w:t>
      </w:r>
    </w:p>
    <w:p w14:paraId="1BC7E5C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eastAsia="黑体"/>
          <w:sz w:val="32"/>
          <w:szCs w:val="32"/>
          <w:lang w:eastAsia="zh-CN"/>
        </w:rPr>
      </w:pPr>
      <w:r>
        <w:rPr>
          <w:rFonts w:hint="eastAsia" w:eastAsia="黑体"/>
          <w:sz w:val="32"/>
          <w:szCs w:val="32"/>
          <w:lang w:eastAsia="zh-CN"/>
        </w:rPr>
        <w:t>九、部门整体支出绩效自评结果拟应用和公开情况</w:t>
      </w:r>
    </w:p>
    <w:p w14:paraId="5CE7C1F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仿宋" w:hAnsi="仿宋" w:eastAsia="仿宋" w:cs="仿宋"/>
          <w:sz w:val="32"/>
          <w:szCs w:val="32"/>
          <w:lang w:eastAsia="zh-CN"/>
        </w:rPr>
      </w:pPr>
      <w:r>
        <w:rPr>
          <w:rFonts w:hint="eastAsia" w:ascii="仿宋" w:hAnsi="仿宋" w:eastAsia="仿宋" w:cs="仿宋"/>
          <w:sz w:val="32"/>
          <w:szCs w:val="32"/>
          <w:lang w:eastAsia="zh-CN"/>
        </w:rPr>
        <w:t>根据《项目支出绩效评价办法》（财预〔2020〕10号）中《项目支出绩效评价报告（参考提纲）》、《湖南省预算支出绩效评价管理办法》（湘财绩〔2020〕7号），单位整体支出绩效评价综合得分95分以上，绩效评价结果为“优”，绩效评价内容详见附件。</w:t>
      </w:r>
    </w:p>
    <w:p w14:paraId="219570A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eastAsia="黑体"/>
          <w:sz w:val="32"/>
          <w:szCs w:val="32"/>
          <w:lang w:eastAsia="zh-CN"/>
        </w:rPr>
      </w:pPr>
      <w:r>
        <w:rPr>
          <w:rFonts w:hint="eastAsia" w:eastAsia="黑体"/>
          <w:sz w:val="32"/>
          <w:szCs w:val="32"/>
          <w:lang w:eastAsia="zh-CN"/>
        </w:rPr>
        <w:t>十、其他需要说明的情况</w:t>
      </w:r>
    </w:p>
    <w:p w14:paraId="0A9AD67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eastAsia="仿宋_GB2312"/>
          <w:sz w:val="32"/>
          <w:szCs w:val="32"/>
          <w:lang w:eastAsia="zh-CN"/>
        </w:rPr>
      </w:pPr>
      <w:r>
        <w:rPr>
          <w:rFonts w:hint="eastAsia" w:eastAsia="仿宋_GB2312"/>
          <w:sz w:val="32"/>
          <w:szCs w:val="32"/>
          <w:lang w:eastAsia="zh-CN"/>
        </w:rPr>
        <w:t>无</w:t>
      </w:r>
    </w:p>
    <w:p w14:paraId="0B3E05C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eastAsia="仿宋_GB2312"/>
          <w:sz w:val="32"/>
          <w:szCs w:val="32"/>
          <w:lang w:eastAsia="zh-CN"/>
        </w:rPr>
      </w:pPr>
    </w:p>
    <w:p w14:paraId="6F1F6A3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eastAsia="仿宋_GB2312"/>
          <w:sz w:val="32"/>
          <w:szCs w:val="32"/>
          <w:lang w:eastAsia="zh-CN"/>
        </w:rPr>
      </w:pPr>
    </w:p>
    <w:p w14:paraId="269BF23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eastAsia="仿宋_GB2312"/>
          <w:sz w:val="32"/>
          <w:szCs w:val="32"/>
          <w:lang w:eastAsia="zh-CN"/>
        </w:rPr>
      </w:pPr>
    </w:p>
    <w:p w14:paraId="2CE5F41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eastAsia="仿宋_GB2312"/>
          <w:sz w:val="32"/>
          <w:szCs w:val="32"/>
          <w:lang w:eastAsia="zh-CN"/>
        </w:rPr>
      </w:pPr>
    </w:p>
    <w:p w14:paraId="65636BD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eastAsia="仿宋_GB2312"/>
          <w:sz w:val="32"/>
          <w:szCs w:val="32"/>
          <w:lang w:eastAsia="zh-CN"/>
        </w:rPr>
      </w:pPr>
    </w:p>
    <w:p w14:paraId="38E2FE34">
      <w:pPr>
        <w:spacing w:line="600" w:lineRule="exact"/>
        <w:ind w:firstLine="640" w:firstLineChars="200"/>
        <w:jc w:val="both"/>
        <w:rPr>
          <w:rFonts w:eastAsia="仿宋_GB2312"/>
          <w:sz w:val="32"/>
          <w:szCs w:val="32"/>
          <w:lang w:eastAsia="zh-CN"/>
        </w:rPr>
      </w:pPr>
    </w:p>
    <w:p w14:paraId="22D35194">
      <w:pPr>
        <w:spacing w:line="600" w:lineRule="exact"/>
        <w:ind w:firstLine="640" w:firstLineChars="200"/>
        <w:jc w:val="both"/>
        <w:rPr>
          <w:rFonts w:eastAsia="仿宋_GB2312"/>
          <w:sz w:val="32"/>
          <w:szCs w:val="32"/>
          <w:lang w:eastAsia="zh-CN"/>
        </w:rPr>
      </w:pPr>
    </w:p>
    <w:p w14:paraId="1636E198">
      <w:pPr>
        <w:spacing w:line="267" w:lineRule="auto"/>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42C84D52">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eastAsia="zh-CN"/>
        </w:rPr>
        <w:t>3</w:t>
      </w:r>
      <w:r>
        <w:rPr>
          <w:rFonts w:ascii="Times New Roman" w:hAnsi="Times New Roman" w:eastAsia="Times New Roman" w:cs="Times New Roman"/>
          <w:spacing w:val="41"/>
          <w:position w:val="10"/>
          <w:sz w:val="42"/>
          <w:szCs w:val="42"/>
        </w:rPr>
        <w:t xml:space="preserve"> </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汨罗市水运事务中心</w:t>
      </w:r>
      <w:r>
        <w:rPr>
          <w:rFonts w:ascii="黑体" w:hAnsi="黑体" w:eastAsia="黑体" w:cs="黑体"/>
          <w:spacing w:val="15"/>
          <w:position w:val="10"/>
          <w:sz w:val="42"/>
          <w:szCs w:val="42"/>
        </w:rPr>
        <w:t>项目支出</w:t>
      </w:r>
    </w:p>
    <w:p w14:paraId="45F28203">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400E071F">
      <w:pPr>
        <w:spacing w:line="246" w:lineRule="auto"/>
      </w:pPr>
    </w:p>
    <w:p w14:paraId="7D306C91">
      <w:pPr>
        <w:spacing w:line="246" w:lineRule="auto"/>
      </w:pPr>
    </w:p>
    <w:p w14:paraId="4BCC2B87">
      <w:pPr>
        <w:spacing w:line="246" w:lineRule="auto"/>
      </w:pPr>
    </w:p>
    <w:p w14:paraId="2E20DE89">
      <w:pPr>
        <w:spacing w:line="246" w:lineRule="auto"/>
      </w:pPr>
    </w:p>
    <w:p w14:paraId="02268146">
      <w:pPr>
        <w:spacing w:line="246" w:lineRule="auto"/>
      </w:pPr>
    </w:p>
    <w:p w14:paraId="4563BC05">
      <w:pPr>
        <w:spacing w:line="246" w:lineRule="auto"/>
      </w:pPr>
    </w:p>
    <w:p w14:paraId="69BDFDA1">
      <w:pPr>
        <w:spacing w:line="246" w:lineRule="auto"/>
      </w:pPr>
    </w:p>
    <w:p w14:paraId="351049CB">
      <w:pPr>
        <w:spacing w:line="246" w:lineRule="auto"/>
      </w:pPr>
    </w:p>
    <w:p w14:paraId="39A66BB8">
      <w:pPr>
        <w:spacing w:line="246" w:lineRule="auto"/>
      </w:pPr>
    </w:p>
    <w:p w14:paraId="39AF0B3A">
      <w:pPr>
        <w:spacing w:line="246" w:lineRule="auto"/>
      </w:pPr>
    </w:p>
    <w:p w14:paraId="6DBF08E4">
      <w:pPr>
        <w:spacing w:line="246" w:lineRule="auto"/>
      </w:pPr>
    </w:p>
    <w:p w14:paraId="1FF3A429">
      <w:pPr>
        <w:spacing w:line="246" w:lineRule="auto"/>
      </w:pPr>
    </w:p>
    <w:p w14:paraId="684B0C40">
      <w:pPr>
        <w:spacing w:line="246" w:lineRule="auto"/>
      </w:pPr>
    </w:p>
    <w:p w14:paraId="03E3957A">
      <w:pPr>
        <w:spacing w:line="246" w:lineRule="auto"/>
      </w:pPr>
    </w:p>
    <w:p w14:paraId="1531FB8A">
      <w:pPr>
        <w:spacing w:line="246" w:lineRule="auto"/>
      </w:pPr>
    </w:p>
    <w:p w14:paraId="700408E9">
      <w:pPr>
        <w:spacing w:line="246" w:lineRule="auto"/>
      </w:pPr>
    </w:p>
    <w:p w14:paraId="785BC303">
      <w:pPr>
        <w:spacing w:line="246" w:lineRule="auto"/>
      </w:pPr>
    </w:p>
    <w:p w14:paraId="32CEF7C6">
      <w:pPr>
        <w:spacing w:line="247" w:lineRule="auto"/>
      </w:pPr>
    </w:p>
    <w:p w14:paraId="01F1C881">
      <w:pPr>
        <w:spacing w:line="247" w:lineRule="auto"/>
      </w:pPr>
    </w:p>
    <w:p w14:paraId="2214FDA6">
      <w:pPr>
        <w:spacing w:line="247" w:lineRule="auto"/>
      </w:pPr>
    </w:p>
    <w:p w14:paraId="5A380650">
      <w:pPr>
        <w:spacing w:line="247" w:lineRule="auto"/>
      </w:pPr>
    </w:p>
    <w:p w14:paraId="62F0A71A">
      <w:pPr>
        <w:spacing w:line="247" w:lineRule="auto"/>
      </w:pPr>
    </w:p>
    <w:p w14:paraId="6082868C">
      <w:pPr>
        <w:spacing w:line="247" w:lineRule="auto"/>
      </w:pPr>
    </w:p>
    <w:p w14:paraId="3A407608">
      <w:pPr>
        <w:spacing w:line="247" w:lineRule="auto"/>
      </w:pPr>
    </w:p>
    <w:p w14:paraId="13C19EA1">
      <w:pPr>
        <w:spacing w:line="247" w:lineRule="auto"/>
      </w:pPr>
    </w:p>
    <w:p w14:paraId="72750F96">
      <w:pPr>
        <w:spacing w:line="247" w:lineRule="auto"/>
      </w:pPr>
    </w:p>
    <w:p w14:paraId="718A2981">
      <w:pPr>
        <w:spacing w:line="247" w:lineRule="auto"/>
      </w:pPr>
    </w:p>
    <w:p w14:paraId="535A9ACF">
      <w:pPr>
        <w:spacing w:line="247" w:lineRule="auto"/>
      </w:pPr>
    </w:p>
    <w:p w14:paraId="36E64EA6">
      <w:pPr>
        <w:pStyle w:val="2"/>
        <w:spacing w:before="89" w:line="221" w:lineRule="auto"/>
        <w:ind w:left="2270"/>
        <w:rPr>
          <w:sz w:val="27"/>
          <w:szCs w:val="27"/>
        </w:rPr>
      </w:pPr>
      <w:r>
        <w:rPr>
          <w:spacing w:val="-22"/>
          <w:sz w:val="27"/>
          <w:szCs w:val="27"/>
        </w:rPr>
        <w:t>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rPr>
        <w:t xml:space="preserve">   </w:t>
      </w:r>
      <w:r>
        <w:rPr>
          <w:rFonts w:hint="eastAsia"/>
          <w:spacing w:val="-22"/>
          <w:sz w:val="27"/>
          <w:szCs w:val="27"/>
          <w:u w:val="single"/>
          <w:lang w:eastAsia="zh-CN"/>
        </w:rPr>
        <w:t>汨罗市水运事务中心</w:t>
      </w:r>
      <w:r>
        <w:rPr>
          <w:sz w:val="27"/>
          <w:szCs w:val="27"/>
          <w:u w:val="single"/>
        </w:rPr>
        <w:t xml:space="preserve">     </w:t>
      </w:r>
    </w:p>
    <w:p w14:paraId="4D3BDC08">
      <w:pPr>
        <w:pStyle w:val="2"/>
        <w:spacing w:before="289" w:line="610" w:lineRule="exact"/>
        <w:ind w:left="3490"/>
        <w:rPr>
          <w:sz w:val="27"/>
          <w:szCs w:val="27"/>
        </w:rPr>
      </w:pPr>
      <w:r>
        <w:rPr>
          <w:rFonts w:hint="eastAsia"/>
          <w:spacing w:val="-13"/>
          <w:position w:val="26"/>
          <w:sz w:val="27"/>
          <w:szCs w:val="27"/>
          <w:lang w:eastAsia="zh-CN"/>
        </w:rPr>
        <w:t>2024</w:t>
      </w:r>
      <w:r>
        <w:rPr>
          <w:spacing w:val="-13"/>
          <w:position w:val="26"/>
          <w:sz w:val="27"/>
          <w:szCs w:val="27"/>
        </w:rPr>
        <w:t xml:space="preserve">年 </w:t>
      </w:r>
      <w:r>
        <w:rPr>
          <w:rFonts w:hint="eastAsia"/>
          <w:spacing w:val="-13"/>
          <w:position w:val="26"/>
          <w:sz w:val="27"/>
          <w:szCs w:val="27"/>
          <w:lang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eastAsia="zh-CN"/>
        </w:rPr>
        <w:t>26</w:t>
      </w:r>
      <w:r>
        <w:rPr>
          <w:spacing w:val="-13"/>
          <w:position w:val="26"/>
          <w:sz w:val="27"/>
          <w:szCs w:val="27"/>
        </w:rPr>
        <w:t>日</w:t>
      </w:r>
    </w:p>
    <w:p w14:paraId="60840062">
      <w:pPr>
        <w:pStyle w:val="2"/>
        <w:spacing w:before="1" w:line="223" w:lineRule="auto"/>
        <w:ind w:left="3560"/>
        <w:rPr>
          <w:sz w:val="24"/>
          <w:szCs w:val="24"/>
        </w:rPr>
      </w:pPr>
      <w:r>
        <w:rPr>
          <w:spacing w:val="7"/>
          <w:sz w:val="24"/>
          <w:szCs w:val="24"/>
        </w:rPr>
        <w:t>(此面为封面)</w:t>
      </w:r>
    </w:p>
    <w:p w14:paraId="7E246C1F">
      <w:pPr>
        <w:spacing w:line="223" w:lineRule="auto"/>
        <w:rPr>
          <w:sz w:val="24"/>
          <w:szCs w:val="24"/>
        </w:rPr>
        <w:sectPr>
          <w:footerReference r:id="rId10" w:type="default"/>
          <w:pgSz w:w="11900" w:h="16820"/>
          <w:pgMar w:top="1984" w:right="1417" w:bottom="1417" w:left="1417" w:header="0" w:footer="850" w:gutter="0"/>
          <w:cols w:space="0" w:num="1"/>
          <w:rtlGutter w:val="0"/>
          <w:docGrid w:linePitch="0" w:charSpace="0"/>
        </w:sectPr>
      </w:pPr>
    </w:p>
    <w:p w14:paraId="756BC84D">
      <w:pPr>
        <w:spacing w:before="137" w:line="221" w:lineRule="auto"/>
        <w:ind w:left="17" w:leftChars="8" w:firstLine="624" w:firstLineChars="144"/>
        <w:jc w:val="center"/>
        <w:rPr>
          <w:rFonts w:ascii="黑体" w:hAnsi="黑体" w:eastAsia="黑体" w:cs="黑体"/>
          <w:sz w:val="42"/>
          <w:szCs w:val="42"/>
        </w:rPr>
      </w:pPr>
      <w:r>
        <w:rPr>
          <w:rFonts w:ascii="黑体" w:hAnsi="黑体" w:eastAsia="黑体" w:cs="黑体"/>
          <w:b/>
          <w:bCs/>
          <w:spacing w:val="6"/>
          <w:sz w:val="42"/>
          <w:szCs w:val="42"/>
        </w:rPr>
        <w:t>项目支出绩效评价报告</w:t>
      </w:r>
    </w:p>
    <w:p w14:paraId="3B98CD37">
      <w:pPr>
        <w:spacing w:line="560" w:lineRule="exact"/>
        <w:ind w:left="17" w:leftChars="8" w:firstLine="405" w:firstLineChars="144"/>
        <w:outlineLvl w:val="0"/>
        <w:rPr>
          <w:rFonts w:ascii="黑体" w:hAnsi="黑体" w:eastAsia="黑体" w:cs="黑体"/>
          <w:b/>
          <w:bCs/>
          <w:spacing w:val="-15"/>
          <w:sz w:val="31"/>
          <w:szCs w:val="31"/>
          <w:lang w:eastAsia="zh-CN"/>
        </w:rPr>
      </w:pPr>
    </w:p>
    <w:p w14:paraId="154DCFF0">
      <w:pPr>
        <w:spacing w:line="560" w:lineRule="exact"/>
        <w:ind w:firstLine="562" w:firstLineChars="200"/>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6ABA24F9">
      <w:pPr>
        <w:pStyle w:val="11"/>
        <w:widowControl w:val="0"/>
        <w:kinsoku/>
        <w:autoSpaceDE/>
        <w:autoSpaceDN/>
        <w:adjustRightInd/>
        <w:snapToGrid/>
        <w:spacing w:line="640" w:lineRule="exact"/>
        <w:ind w:left="0" w:leftChars="0" w:firstLine="640" w:firstLineChars="200"/>
        <w:jc w:val="distribute"/>
        <w:textAlignment w:val="auto"/>
        <w:rPr>
          <w:rFonts w:ascii="仿宋" w:hAnsi="仿宋" w:eastAsia="仿宋" w:cs="仿宋"/>
          <w:sz w:val="32"/>
          <w:szCs w:val="32"/>
          <w:lang w:eastAsia="zh-CN"/>
        </w:rPr>
      </w:pPr>
      <w:r>
        <w:rPr>
          <w:rFonts w:hint="eastAsia" w:ascii="仿宋" w:hAnsi="仿宋" w:eastAsia="仿宋" w:cs="仿宋"/>
          <w:sz w:val="32"/>
          <w:szCs w:val="32"/>
          <w:lang w:eastAsia="zh-CN"/>
        </w:rPr>
        <w:t>我单位负责</w:t>
      </w:r>
      <w:r>
        <w:rPr>
          <w:rFonts w:hint="eastAsia" w:ascii="仿宋" w:hAnsi="仿宋" w:eastAsia="仿宋" w:cs="仿宋"/>
          <w:sz w:val="32"/>
          <w:szCs w:val="32"/>
        </w:rPr>
        <w:t>汨罗市所辖水域的水上环保管理工作，负责汨罗市湘江起点营田老码头至高台码头水域内船舶污染物接收、转运、处置工作。</w:t>
      </w:r>
      <w:r>
        <w:rPr>
          <w:rFonts w:hint="eastAsia" w:ascii="仿宋" w:hAnsi="仿宋" w:eastAsia="仿宋" w:cs="仿宋"/>
          <w:sz w:val="32"/>
          <w:szCs w:val="32"/>
          <w:lang w:eastAsia="zh-CN"/>
        </w:rPr>
        <w:t>我单位</w:t>
      </w:r>
      <w:r>
        <w:rPr>
          <w:rFonts w:hint="eastAsia" w:ascii="仿宋" w:hAnsi="仿宋" w:eastAsia="仿宋" w:cs="仿宋"/>
          <w:sz w:val="32"/>
          <w:szCs w:val="32"/>
        </w:rPr>
        <w:t>202</w:t>
      </w:r>
      <w:r>
        <w:rPr>
          <w:rFonts w:hint="eastAsia" w:ascii="仿宋" w:hAnsi="仿宋" w:eastAsia="仿宋" w:cs="仿宋"/>
          <w:sz w:val="32"/>
          <w:szCs w:val="32"/>
          <w:lang w:eastAsia="zh-CN"/>
        </w:rPr>
        <w:t>3</w:t>
      </w:r>
      <w:r>
        <w:rPr>
          <w:rFonts w:hint="eastAsia" w:ascii="仿宋" w:hAnsi="仿宋" w:eastAsia="仿宋" w:cs="仿宋"/>
          <w:sz w:val="32"/>
          <w:szCs w:val="32"/>
        </w:rPr>
        <w:t>年</w:t>
      </w:r>
      <w:r>
        <w:rPr>
          <w:rFonts w:hint="eastAsia" w:ascii="仿宋" w:hAnsi="仿宋" w:eastAsia="仿宋" w:cs="仿宋"/>
          <w:sz w:val="32"/>
          <w:szCs w:val="48"/>
        </w:rPr>
        <w:t>对湘江汨罗段水域的</w:t>
      </w:r>
      <w:r>
        <w:rPr>
          <w:rFonts w:hint="eastAsia" w:ascii="仿宋" w:hAnsi="仿宋" w:eastAsia="仿宋" w:cs="仿宋"/>
          <w:sz w:val="32"/>
          <w:szCs w:val="32"/>
        </w:rPr>
        <w:t>船舶生活垃圾和污染接收、转运和处置</w:t>
      </w:r>
      <w:r>
        <w:rPr>
          <w:rFonts w:hint="eastAsia" w:ascii="仿宋" w:hAnsi="仿宋" w:eastAsia="仿宋" w:cs="仿宋"/>
          <w:sz w:val="32"/>
          <w:szCs w:val="32"/>
          <w:lang w:eastAsia="zh-CN"/>
        </w:rPr>
        <w:t>进行第三方服务招标（汨财采计【2022】0101号），湖南清源环保船舶污染物接收有限公司中标，财政预算安排 2023年全年</w:t>
      </w:r>
      <w:r>
        <w:rPr>
          <w:rFonts w:hint="eastAsia" w:ascii="仿宋" w:hAnsi="仿宋" w:eastAsia="仿宋" w:cs="仿宋"/>
          <w:sz w:val="32"/>
          <w:szCs w:val="32"/>
        </w:rPr>
        <w:t>船舶污染物接收</w:t>
      </w:r>
      <w:r>
        <w:rPr>
          <w:rFonts w:hint="eastAsia" w:ascii="仿宋" w:hAnsi="仿宋" w:eastAsia="仿宋" w:cs="仿宋"/>
          <w:sz w:val="32"/>
          <w:szCs w:val="32"/>
          <w:lang w:eastAsia="zh-CN"/>
        </w:rPr>
        <w:t>经费为85.46万元。</w:t>
      </w:r>
    </w:p>
    <w:p w14:paraId="2BD8D35E">
      <w:pPr>
        <w:numPr>
          <w:ilvl w:val="0"/>
          <w:numId w:val="4"/>
        </w:numPr>
        <w:spacing w:line="560" w:lineRule="exact"/>
        <w:ind w:left="17" w:leftChars="8" w:firstLine="405" w:firstLineChars="144"/>
        <w:jc w:val="both"/>
        <w:rPr>
          <w:rFonts w:ascii="黑体" w:hAnsi="黑体" w:eastAsia="黑体" w:cs="黑体"/>
          <w:b/>
          <w:bCs/>
          <w:spacing w:val="-15"/>
          <w:sz w:val="31"/>
          <w:szCs w:val="31"/>
        </w:rPr>
      </w:pPr>
      <w:r>
        <w:rPr>
          <w:rFonts w:ascii="黑体" w:hAnsi="黑体" w:eastAsia="黑体" w:cs="黑体"/>
          <w:b/>
          <w:bCs/>
          <w:spacing w:val="-15"/>
          <w:sz w:val="31"/>
          <w:szCs w:val="31"/>
        </w:rPr>
        <w:t>项目支出概况。</w:t>
      </w:r>
    </w:p>
    <w:p w14:paraId="0077CFC8">
      <w:pPr>
        <w:spacing w:line="560" w:lineRule="exact"/>
        <w:ind w:left="17" w:leftChars="8" w:firstLine="460" w:firstLineChars="144"/>
        <w:jc w:val="both"/>
        <w:rPr>
          <w:rFonts w:eastAsia="仿宋"/>
          <w:sz w:val="32"/>
          <w:szCs w:val="32"/>
          <w:lang w:eastAsia="zh-CN"/>
        </w:rPr>
      </w:pPr>
      <w:r>
        <w:rPr>
          <w:rFonts w:hint="eastAsia" w:ascii="仿宋" w:hAnsi="仿宋" w:eastAsia="仿宋" w:cs="仿宋"/>
          <w:sz w:val="32"/>
          <w:szCs w:val="32"/>
        </w:rPr>
        <w:t>根据交通</w:t>
      </w:r>
      <w:r>
        <w:rPr>
          <w:rFonts w:hint="eastAsia" w:ascii="仿宋" w:hAnsi="仿宋" w:eastAsia="仿宋" w:cs="仿宋"/>
          <w:sz w:val="32"/>
          <w:szCs w:val="32"/>
          <w:lang w:eastAsia="zh-CN"/>
        </w:rPr>
        <w:t>工作</w:t>
      </w:r>
      <w:r>
        <w:rPr>
          <w:rFonts w:hint="eastAsia" w:ascii="仿宋" w:hAnsi="仿宋" w:eastAsia="仿宋" w:cs="仿宋"/>
          <w:sz w:val="32"/>
          <w:szCs w:val="32"/>
        </w:rPr>
        <w:t>改革和岳阳市地方海事事权下放文件精神，汨罗市水运事务中心承</w:t>
      </w:r>
      <w:r>
        <w:rPr>
          <w:rFonts w:hint="eastAsia" w:ascii="仿宋" w:hAnsi="仿宋" w:eastAsia="仿宋" w:cs="仿宋"/>
          <w:sz w:val="32"/>
          <w:szCs w:val="32"/>
          <w:lang w:eastAsia="zh-CN"/>
        </w:rPr>
        <w:t>接</w:t>
      </w:r>
      <w:r>
        <w:rPr>
          <w:rFonts w:hint="eastAsia" w:ascii="仿宋" w:hAnsi="仿宋" w:eastAsia="仿宋" w:cs="仿宋"/>
          <w:sz w:val="32"/>
          <w:szCs w:val="32"/>
        </w:rPr>
        <w:t>汨罗市所辖水域的水上环保</w:t>
      </w:r>
      <w:r>
        <w:rPr>
          <w:rFonts w:hint="eastAsia" w:ascii="仿宋" w:hAnsi="仿宋" w:eastAsia="仿宋" w:cs="仿宋"/>
          <w:sz w:val="32"/>
          <w:szCs w:val="32"/>
          <w:lang w:eastAsia="zh-CN"/>
        </w:rPr>
        <w:t>管理</w:t>
      </w:r>
      <w:r>
        <w:rPr>
          <w:rFonts w:hint="eastAsia" w:ascii="仿宋" w:hAnsi="仿宋" w:eastAsia="仿宋" w:cs="仿宋"/>
          <w:sz w:val="32"/>
          <w:szCs w:val="32"/>
        </w:rPr>
        <w:t>工作。</w:t>
      </w:r>
      <w:r>
        <w:rPr>
          <w:rFonts w:hint="eastAsia" w:ascii="仿宋" w:hAnsi="仿宋" w:eastAsia="仿宋" w:cs="仿宋"/>
          <w:sz w:val="32"/>
          <w:szCs w:val="32"/>
          <w:lang w:eastAsia="zh-CN"/>
        </w:rPr>
        <w:t>依据岳政办函【2021】12号和汨政办函【2021】62号文件精神财政要落实保障船舶污染物免费接收工作经费，用于</w:t>
      </w:r>
      <w:r>
        <w:rPr>
          <w:rFonts w:hint="eastAsia" w:ascii="仿宋" w:hAnsi="仿宋" w:eastAsia="仿宋" w:cs="仿宋"/>
          <w:sz w:val="32"/>
          <w:szCs w:val="32"/>
        </w:rPr>
        <w:t>汨罗市湘江起点营田老码头至高台码头水域内船舶污染物接收、转运、处置工作</w:t>
      </w:r>
      <w:r>
        <w:rPr>
          <w:rFonts w:hint="eastAsia" w:ascii="仿宋" w:hAnsi="仿宋" w:eastAsia="仿宋" w:cs="仿宋"/>
          <w:sz w:val="32"/>
          <w:szCs w:val="32"/>
          <w:lang w:eastAsia="zh-CN"/>
        </w:rPr>
        <w:t>经费</w:t>
      </w:r>
      <w:r>
        <w:rPr>
          <w:rFonts w:hint="eastAsia" w:ascii="仿宋" w:hAnsi="仿宋" w:eastAsia="仿宋" w:cs="仿宋"/>
          <w:sz w:val="32"/>
          <w:szCs w:val="32"/>
        </w:rPr>
        <w:t>。</w:t>
      </w:r>
    </w:p>
    <w:p w14:paraId="66030731">
      <w:pPr>
        <w:numPr>
          <w:ilvl w:val="0"/>
          <w:numId w:val="4"/>
        </w:numPr>
        <w:tabs>
          <w:tab w:val="left" w:pos="0"/>
          <w:tab w:val="clear" w:pos="312"/>
        </w:tabs>
        <w:spacing w:line="560" w:lineRule="exact"/>
        <w:ind w:left="0" w:leftChars="0" w:firstLine="641" w:firstLineChars="228"/>
        <w:jc w:val="both"/>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14:paraId="55F05278">
      <w:pPr>
        <w:spacing w:line="560" w:lineRule="exact"/>
        <w:ind w:firstLine="640" w:firstLineChars="200"/>
        <w:jc w:val="both"/>
        <w:rPr>
          <w:rFonts w:eastAsia="仿宋_GB2312"/>
          <w:sz w:val="32"/>
          <w:szCs w:val="32"/>
        </w:rPr>
      </w:pPr>
      <w:r>
        <w:rPr>
          <w:rFonts w:hint="eastAsia" w:eastAsia="仿宋_GB2312"/>
          <w:sz w:val="32"/>
          <w:szCs w:val="32"/>
          <w:lang w:eastAsia="zh-CN"/>
        </w:rPr>
        <w:t>通过立项、申报、评审、招投标等程序，</w:t>
      </w:r>
      <w:r>
        <w:rPr>
          <w:rFonts w:hint="eastAsia" w:ascii="仿宋" w:hAnsi="仿宋" w:eastAsia="仿宋"/>
          <w:sz w:val="32"/>
          <w:szCs w:val="32"/>
        </w:rPr>
        <w:t>202</w:t>
      </w:r>
      <w:r>
        <w:rPr>
          <w:rFonts w:hint="eastAsia" w:ascii="仿宋" w:hAnsi="仿宋" w:eastAsia="仿宋"/>
          <w:sz w:val="32"/>
          <w:szCs w:val="32"/>
          <w:lang w:eastAsia="zh-CN"/>
        </w:rPr>
        <w:t>3</w:t>
      </w:r>
      <w:r>
        <w:rPr>
          <w:rFonts w:hint="eastAsia" w:eastAsia="仿宋_GB2312"/>
          <w:sz w:val="32"/>
          <w:szCs w:val="32"/>
        </w:rPr>
        <w:t>年</w:t>
      </w:r>
      <w:r>
        <w:rPr>
          <w:rFonts w:hint="eastAsia" w:eastAsia="仿宋_GB2312"/>
          <w:sz w:val="32"/>
          <w:szCs w:val="32"/>
          <w:lang w:eastAsia="zh-CN"/>
        </w:rPr>
        <w:t>船舶</w:t>
      </w:r>
      <w:r>
        <w:rPr>
          <w:rFonts w:hint="eastAsia" w:eastAsia="仿宋_GB2312"/>
          <w:sz w:val="32"/>
          <w:szCs w:val="32"/>
        </w:rPr>
        <w:t>污染物接收经费财政安排预算资金</w:t>
      </w:r>
      <w:r>
        <w:rPr>
          <w:rFonts w:hint="eastAsia" w:ascii="仿宋" w:hAnsi="仿宋" w:eastAsia="仿宋"/>
          <w:sz w:val="32"/>
          <w:szCs w:val="32"/>
        </w:rPr>
        <w:t>85.46</w:t>
      </w:r>
      <w:r>
        <w:rPr>
          <w:rFonts w:hint="eastAsia" w:eastAsia="仿宋_GB2312"/>
          <w:sz w:val="32"/>
          <w:szCs w:val="32"/>
        </w:rPr>
        <w:t>万元，全年按照招标合同约定和考核支付，资金属专项资金，</w:t>
      </w:r>
      <w:r>
        <w:rPr>
          <w:rFonts w:hint="eastAsia" w:ascii="仿宋" w:hAnsi="仿宋" w:eastAsia="仿宋" w:cs="仿宋"/>
          <w:sz w:val="32"/>
          <w:szCs w:val="32"/>
          <w:lang w:eastAsia="zh-CN"/>
        </w:rPr>
        <w:t>拨付由财政局先批后用模式进行监管。</w:t>
      </w:r>
      <w:r>
        <w:rPr>
          <w:rFonts w:hint="eastAsia" w:eastAsia="仿宋_GB2312"/>
          <w:sz w:val="32"/>
          <w:szCs w:val="32"/>
        </w:rPr>
        <w:t>做到了专款专用，设立专门的会计核算科目进行核算，根据考核进度和结果分</w:t>
      </w:r>
      <w:r>
        <w:rPr>
          <w:rFonts w:hint="eastAsia" w:ascii="仿宋" w:hAnsi="仿宋" w:eastAsia="仿宋"/>
          <w:sz w:val="32"/>
          <w:szCs w:val="32"/>
        </w:rPr>
        <w:t>2</w:t>
      </w:r>
      <w:r>
        <w:rPr>
          <w:rFonts w:hint="eastAsia" w:eastAsia="仿宋_GB2312"/>
          <w:sz w:val="32"/>
          <w:szCs w:val="32"/>
        </w:rPr>
        <w:t>次支付，上半年和下半年各支付</w:t>
      </w:r>
      <w:r>
        <w:rPr>
          <w:rFonts w:hint="eastAsia" w:ascii="仿宋" w:hAnsi="仿宋" w:eastAsia="仿宋"/>
          <w:sz w:val="32"/>
          <w:szCs w:val="32"/>
        </w:rPr>
        <w:t>1</w:t>
      </w:r>
      <w:r>
        <w:rPr>
          <w:rFonts w:hint="eastAsia" w:eastAsia="仿宋_GB2312"/>
          <w:sz w:val="32"/>
          <w:szCs w:val="32"/>
        </w:rPr>
        <w:t>次</w:t>
      </w:r>
      <w:r>
        <w:rPr>
          <w:rFonts w:hint="eastAsia" w:eastAsia="仿宋_GB2312"/>
          <w:sz w:val="32"/>
          <w:szCs w:val="32"/>
          <w:lang w:eastAsia="zh-CN"/>
        </w:rPr>
        <w:t>，在全年日常工作中进行监督管理，每半年召集相关部门组织进行验收。</w:t>
      </w:r>
    </w:p>
    <w:p w14:paraId="39315923">
      <w:pPr>
        <w:numPr>
          <w:ilvl w:val="0"/>
          <w:numId w:val="4"/>
        </w:numPr>
        <w:spacing w:line="560" w:lineRule="exact"/>
        <w:ind w:left="416" w:leftChars="198" w:firstLine="419" w:firstLineChars="149"/>
        <w:jc w:val="both"/>
        <w:rPr>
          <w:rFonts w:ascii="黑体" w:hAnsi="黑体" w:eastAsia="黑体" w:cs="黑体"/>
          <w:b/>
          <w:bCs/>
          <w:spacing w:val="-15"/>
          <w:sz w:val="31"/>
          <w:szCs w:val="31"/>
        </w:rPr>
      </w:pPr>
      <w:r>
        <w:rPr>
          <w:rFonts w:ascii="黑体" w:hAnsi="黑体" w:eastAsia="黑体" w:cs="黑体"/>
          <w:b/>
          <w:bCs/>
          <w:spacing w:val="-15"/>
          <w:sz w:val="31"/>
          <w:szCs w:val="31"/>
        </w:rPr>
        <w:t>项目支出绩效目标完成程度</w:t>
      </w:r>
    </w:p>
    <w:p w14:paraId="5C217461">
      <w:pPr>
        <w:spacing w:line="600" w:lineRule="exact"/>
        <w:ind w:firstLine="640" w:firstLineChars="200"/>
        <w:jc w:val="both"/>
        <w:rPr>
          <w:rFonts w:hint="eastAsia" w:ascii="仿宋" w:hAnsi="仿宋" w:eastAsia="仿宋" w:cs="仿宋"/>
          <w:sz w:val="32"/>
          <w:szCs w:val="32"/>
          <w:lang w:eastAsia="zh-CN"/>
        </w:rPr>
      </w:pPr>
      <w:r>
        <w:rPr>
          <w:rFonts w:hint="eastAsia" w:eastAsia="仿宋_GB2312"/>
          <w:sz w:val="32"/>
          <w:szCs w:val="32"/>
          <w:lang w:eastAsia="zh-CN"/>
        </w:rPr>
        <w:t>全年按合同约定和进度开展项目监管和考核验收工作，</w:t>
      </w:r>
      <w:r>
        <w:rPr>
          <w:rFonts w:hint="eastAsia" w:ascii="仿宋" w:hAnsi="仿宋" w:eastAsia="仿宋" w:cs="仿宋"/>
          <w:sz w:val="32"/>
          <w:szCs w:val="32"/>
          <w:lang w:eastAsia="zh-CN"/>
        </w:rPr>
        <w:t>湘江起点营田老码头至湘江高台码头水域，人渡、汽渡、趸船、社会物资运输船、船舶生活垃圾和污染接收、转运和处置工作正常实施，区域内船舶生活垃圾和污染基本做到应收尽收，较好地完成了年初设定的整体产出指标、社会效益指标、可持续发展和满意度指标。</w:t>
      </w:r>
    </w:p>
    <w:p w14:paraId="39563EC5">
      <w:pPr>
        <w:numPr>
          <w:ilvl w:val="0"/>
          <w:numId w:val="5"/>
        </w:numPr>
        <w:spacing w:line="560" w:lineRule="exact"/>
        <w:ind w:left="416" w:leftChars="198" w:firstLine="419" w:firstLineChars="149"/>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r>
        <w:rPr>
          <w:rFonts w:hint="eastAsia" w:ascii="黑体" w:hAnsi="黑体" w:eastAsia="黑体" w:cs="黑体"/>
          <w:b/>
          <w:bCs/>
          <w:spacing w:val="-15"/>
          <w:sz w:val="31"/>
          <w:szCs w:val="31"/>
        </w:rPr>
        <w:t xml:space="preserve"> </w:t>
      </w:r>
    </w:p>
    <w:p w14:paraId="6F58A8EC">
      <w:pPr>
        <w:spacing w:line="560" w:lineRule="exact"/>
        <w:ind w:firstLine="640" w:firstLineChars="200"/>
        <w:outlineLvl w:val="0"/>
        <w:rPr>
          <w:rFonts w:ascii="仿宋" w:hAnsi="仿宋" w:eastAsia="仿宋" w:cs="仿宋"/>
          <w:sz w:val="32"/>
          <w:szCs w:val="32"/>
          <w:lang w:eastAsia="zh-CN"/>
        </w:rPr>
      </w:pPr>
      <w:r>
        <w:rPr>
          <w:rFonts w:hint="eastAsia" w:ascii="仿宋" w:hAnsi="仿宋" w:eastAsia="仿宋" w:cs="仿宋"/>
          <w:sz w:val="32"/>
          <w:szCs w:val="32"/>
          <w:lang w:eastAsia="zh-CN"/>
        </w:rPr>
        <w:t>船舶生活垃圾和污染接收、转运和处置，2023年已顺利通过省、市多次现场专项检查，上级多次专项工作考核都为良好</w:t>
      </w:r>
    </w:p>
    <w:p w14:paraId="2725F041">
      <w:pPr>
        <w:spacing w:line="560" w:lineRule="exact"/>
        <w:ind w:left="416" w:leftChars="198" w:firstLine="419" w:firstLineChars="149"/>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5D7D27EA">
      <w:pPr>
        <w:spacing w:line="560" w:lineRule="exact"/>
        <w:ind w:firstLine="640" w:firstLineChars="200"/>
        <w:outlineLvl w:val="0"/>
        <w:rPr>
          <w:rFonts w:ascii="仿宋" w:hAnsi="仿宋" w:eastAsia="仿宋" w:cs="仿宋"/>
          <w:sz w:val="32"/>
          <w:szCs w:val="32"/>
          <w:lang w:eastAsia="zh-CN"/>
        </w:rPr>
      </w:pPr>
      <w:r>
        <w:rPr>
          <w:rFonts w:hint="eastAsia" w:ascii="仿宋" w:hAnsi="仿宋" w:eastAsia="仿宋" w:cs="仿宋"/>
          <w:sz w:val="32"/>
          <w:szCs w:val="32"/>
          <w:lang w:eastAsia="zh-CN"/>
        </w:rPr>
        <w:t>湖南清源环保船舶污染物接收有限公司船舶生活垃圾和污染接收、转运和处置进行第三方服务期间，我单位2023年没有收到电子平台的负面意见和电话举报。2023年7和12月，市交通运输局组织财政、农业农村、城管、湿地等涉水单位对湖南清源环保船舶污染物接收有限公司工作开展情况进行了联合考核，考核结果为合格。根据财政预算绩效管理要求，我单位全年认真组织，精心准备，较好完成了计划内规定的各项工作， 高质量地完成了年初设定的项目产出指标、项目效益指标和满意度指标，负责好辖区水域的水上环保，守护好“一江碧水。</w:t>
      </w:r>
    </w:p>
    <w:p w14:paraId="09391997">
      <w:pPr>
        <w:spacing w:line="560" w:lineRule="exact"/>
        <w:ind w:left="416" w:leftChars="198" w:firstLine="419" w:firstLineChars="149"/>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755F2CAE">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（一）项目支出决策情况</w:t>
      </w:r>
    </w:p>
    <w:p w14:paraId="7B4AFFDF">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在相关政策要求下，项目通过立项、申报、评审、招投标等程序，湖南清源环保船舶污染物接收有限公司中标，财政年初安排预算资金</w:t>
      </w:r>
      <w:r>
        <w:rPr>
          <w:rFonts w:hint="eastAsia" w:ascii="仿宋" w:hAnsi="仿宋" w:eastAsia="仿宋" w:cs="仿宋"/>
          <w:sz w:val="32"/>
          <w:szCs w:val="32"/>
          <w:lang w:eastAsia="zh-CN"/>
        </w:rPr>
        <w:t>85.46</w:t>
      </w:r>
      <w:r>
        <w:rPr>
          <w:rFonts w:hint="eastAsia" w:eastAsia="仿宋_GB2312"/>
          <w:sz w:val="32"/>
          <w:szCs w:val="32"/>
          <w:lang w:eastAsia="zh-CN"/>
        </w:rPr>
        <w:t>万元。</w:t>
      </w:r>
    </w:p>
    <w:p w14:paraId="3E74895D">
      <w:pPr>
        <w:numPr>
          <w:ilvl w:val="0"/>
          <w:numId w:val="0"/>
        </w:numPr>
        <w:spacing w:line="560" w:lineRule="exact"/>
        <w:ind w:leftChars="347"/>
        <w:jc w:val="both"/>
        <w:rPr>
          <w:rFonts w:eastAsia="仿宋_GB2312"/>
          <w:sz w:val="32"/>
          <w:szCs w:val="32"/>
          <w:lang w:eastAsia="zh-CN"/>
        </w:rPr>
      </w:pPr>
      <w:r>
        <w:rPr>
          <w:rFonts w:hint="eastAsia" w:eastAsia="仿宋_GB2312"/>
          <w:sz w:val="32"/>
          <w:szCs w:val="32"/>
          <w:lang w:eastAsia="zh-CN"/>
        </w:rPr>
        <w:t>（二）项目执行过程情况</w:t>
      </w:r>
    </w:p>
    <w:p w14:paraId="69DA0037">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单位安排船舶和人力对湘江汨罗段水域的水上安全和环保进行巡查，定期和不定期抽查船舶污染物接收情况，</w:t>
      </w:r>
      <w:r>
        <w:rPr>
          <w:rFonts w:hint="eastAsia" w:ascii="仿宋" w:hAnsi="仿宋" w:eastAsia="仿宋" w:cs="仿宋"/>
          <w:sz w:val="32"/>
          <w:szCs w:val="32"/>
        </w:rPr>
        <w:t>船舶生活垃圾和污染接收、转运和处置</w:t>
      </w:r>
      <w:r>
        <w:rPr>
          <w:rFonts w:hint="eastAsia" w:ascii="仿宋" w:hAnsi="仿宋" w:eastAsia="仿宋" w:cs="仿宋"/>
          <w:sz w:val="32"/>
          <w:szCs w:val="32"/>
          <w:lang w:eastAsia="zh-CN"/>
        </w:rPr>
        <w:t>工作正常实施，区域内</w:t>
      </w:r>
      <w:r>
        <w:rPr>
          <w:rFonts w:hint="eastAsia" w:ascii="仿宋" w:hAnsi="仿宋" w:eastAsia="仿宋" w:cs="仿宋"/>
          <w:sz w:val="32"/>
          <w:szCs w:val="32"/>
        </w:rPr>
        <w:t>船舶生活垃圾和污染</w:t>
      </w:r>
      <w:r>
        <w:rPr>
          <w:rFonts w:hint="eastAsia" w:ascii="仿宋" w:hAnsi="仿宋" w:eastAsia="仿宋" w:cs="仿宋"/>
          <w:sz w:val="32"/>
          <w:szCs w:val="32"/>
          <w:lang w:eastAsia="zh-CN"/>
        </w:rPr>
        <w:t>基本做到应收尽收。</w:t>
      </w:r>
    </w:p>
    <w:p w14:paraId="1F224D98">
      <w:pPr>
        <w:numPr>
          <w:ilvl w:val="0"/>
          <w:numId w:val="0"/>
        </w:numPr>
        <w:spacing w:line="560" w:lineRule="exact"/>
        <w:ind w:leftChars="347"/>
        <w:jc w:val="both"/>
        <w:rPr>
          <w:rFonts w:eastAsia="仿宋_GB2312"/>
          <w:sz w:val="32"/>
          <w:szCs w:val="32"/>
          <w:lang w:eastAsia="zh-CN"/>
        </w:rPr>
      </w:pPr>
      <w:r>
        <w:rPr>
          <w:rFonts w:hint="eastAsia" w:eastAsia="仿宋_GB2312"/>
          <w:sz w:val="32"/>
          <w:szCs w:val="32"/>
          <w:lang w:eastAsia="zh-CN"/>
        </w:rPr>
        <w:t>（三）项目支出产出情况</w:t>
      </w:r>
    </w:p>
    <w:p w14:paraId="7981AF98">
      <w:pPr>
        <w:numPr>
          <w:ilvl w:val="0"/>
          <w:numId w:val="0"/>
        </w:num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在预算资金保障情况下，在所辖区域按期完成了船舶污染物接收转运处置工作，做到了应收尽收。</w:t>
      </w:r>
    </w:p>
    <w:p w14:paraId="47E56646">
      <w:pPr>
        <w:numPr>
          <w:ilvl w:val="0"/>
          <w:numId w:val="0"/>
        </w:numPr>
        <w:spacing w:line="560" w:lineRule="exact"/>
        <w:ind w:leftChars="347"/>
        <w:jc w:val="both"/>
        <w:rPr>
          <w:rFonts w:eastAsia="仿宋_GB2312"/>
          <w:sz w:val="32"/>
          <w:szCs w:val="32"/>
          <w:lang w:eastAsia="zh-CN"/>
        </w:rPr>
      </w:pPr>
      <w:r>
        <w:rPr>
          <w:rFonts w:hint="eastAsia" w:eastAsia="仿宋_GB2312"/>
          <w:sz w:val="32"/>
          <w:szCs w:val="32"/>
          <w:lang w:eastAsia="zh-CN"/>
        </w:rPr>
        <w:t>（四）项目支出效益情况</w:t>
      </w:r>
    </w:p>
    <w:p w14:paraId="74C1BE36">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项目的实施，在经济效益、社会效益、生态效益和可持续影响方面取得了较好效果，通航秩序和环保有明显改善，维护了生态平衡，实现了经济可持续发展，社会公众或服务公众满意度高。</w:t>
      </w:r>
    </w:p>
    <w:p w14:paraId="0997DCFB">
      <w:pPr>
        <w:spacing w:line="560" w:lineRule="exact"/>
        <w:ind w:left="416" w:leftChars="198" w:firstLine="419" w:firstLineChars="149"/>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738748E">
      <w:pPr>
        <w:pStyle w:val="2"/>
        <w:spacing w:line="560" w:lineRule="exact"/>
        <w:ind w:firstLine="640" w:firstLineChars="200"/>
        <w:jc w:val="both"/>
        <w:rPr>
          <w:rFonts w:ascii="Arial" w:hAnsi="Arial" w:eastAsia="仿宋_GB2312" w:cs="Arial"/>
          <w:sz w:val="32"/>
          <w:szCs w:val="32"/>
          <w:lang w:eastAsia="zh-CN"/>
        </w:rPr>
      </w:pPr>
      <w:r>
        <w:rPr>
          <w:rFonts w:hint="eastAsia" w:ascii="宋体" w:hAnsi="宋体" w:eastAsia="宋体" w:cs="Arial"/>
          <w:sz w:val="32"/>
          <w:szCs w:val="32"/>
          <w:lang w:eastAsia="zh-CN"/>
        </w:rPr>
        <w:t>2023</w:t>
      </w:r>
      <w:r>
        <w:rPr>
          <w:rFonts w:hint="eastAsia" w:ascii="Arial" w:hAnsi="Arial" w:eastAsia="仿宋_GB2312" w:cs="Arial"/>
          <w:sz w:val="32"/>
          <w:szCs w:val="32"/>
          <w:lang w:eastAsia="zh-CN"/>
        </w:rPr>
        <w:t>年财政预算安排此项目经费</w:t>
      </w:r>
      <w:r>
        <w:rPr>
          <w:rFonts w:hint="eastAsia" w:cs="Arial" w:asciiTheme="minorEastAsia" w:hAnsiTheme="minorEastAsia" w:eastAsiaTheme="minorEastAsia"/>
          <w:sz w:val="32"/>
          <w:szCs w:val="32"/>
          <w:lang w:eastAsia="zh-CN"/>
        </w:rPr>
        <w:t>85.46</w:t>
      </w:r>
      <w:r>
        <w:rPr>
          <w:rFonts w:hint="eastAsia" w:ascii="Arial" w:hAnsi="Arial" w:eastAsia="仿宋_GB2312" w:cs="Arial"/>
          <w:sz w:val="32"/>
          <w:szCs w:val="32"/>
          <w:lang w:eastAsia="zh-CN"/>
        </w:rPr>
        <w:t>万元，资金指标如期下达、资金拨付及资金使用根据服务进度和考核达标后一年分两次支付 ，资金做到专款专用，但此项目经费若年年进行招投标程序，将浪费人力和财力，在市政府和财政局的支持下将于</w:t>
      </w:r>
      <w:r>
        <w:rPr>
          <w:rFonts w:hint="eastAsia" w:cs="Arial" w:asciiTheme="minorEastAsia" w:hAnsiTheme="minorEastAsia" w:eastAsiaTheme="minorEastAsia"/>
          <w:sz w:val="32"/>
          <w:szCs w:val="32"/>
          <w:lang w:eastAsia="zh-CN"/>
        </w:rPr>
        <w:t>2023</w:t>
      </w:r>
      <w:r>
        <w:rPr>
          <w:rFonts w:hint="eastAsia" w:ascii="Arial" w:hAnsi="Arial" w:eastAsia="仿宋_GB2312" w:cs="Arial"/>
          <w:sz w:val="32"/>
          <w:szCs w:val="32"/>
          <w:lang w:eastAsia="zh-CN"/>
        </w:rPr>
        <w:t>年进行新一轮第三方服务招标，服务时间由原来一年变为三年，大大减少了每年的招标工作量，同时有利于工作中长期部署安排，将更有利于水上交通环保工作开展，这样，汨罗招标新做法得到了省、市高度肯定，当前正在全省推广。</w:t>
      </w:r>
    </w:p>
    <w:p w14:paraId="414D4D21">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船舶生活垃圾和污染接收、转运和处置现场工作监管是工作的难点，将推行全国使用的“船</w:t>
      </w:r>
      <w:r>
        <w:rPr>
          <w:rFonts w:hint="eastAsia" w:cs="Arial" w:asciiTheme="minorEastAsia" w:hAnsiTheme="minorEastAsia" w:eastAsiaTheme="minorEastAsia"/>
          <w:sz w:val="32"/>
          <w:szCs w:val="32"/>
          <w:lang w:eastAsia="zh-CN"/>
        </w:rPr>
        <w:t>E</w:t>
      </w:r>
      <w:r>
        <w:rPr>
          <w:rFonts w:hint="eastAsia" w:ascii="Arial" w:hAnsi="Arial" w:eastAsia="仿宋_GB2312" w:cs="Arial"/>
          <w:sz w:val="32"/>
          <w:szCs w:val="32"/>
          <w:lang w:eastAsia="zh-CN"/>
        </w:rPr>
        <w:t>行”电子平台监管和湖南省水上交通环保新的管理办法加强现场监管。希望能加大在此方面在技术监督上的人力和财务投入和支持 。</w:t>
      </w:r>
    </w:p>
    <w:p w14:paraId="5B799838">
      <w:pPr>
        <w:numPr>
          <w:ilvl w:val="0"/>
          <w:numId w:val="2"/>
        </w:numPr>
        <w:spacing w:line="560" w:lineRule="exact"/>
        <w:ind w:left="416" w:leftChars="198" w:firstLine="419" w:firstLineChars="149"/>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00E7F551">
      <w:pPr>
        <w:spacing w:line="560" w:lineRule="exact"/>
        <w:ind w:firstLine="640" w:firstLineChars="200"/>
        <w:outlineLvl w:val="0"/>
        <w:rPr>
          <w:rFonts w:ascii="仿宋" w:hAnsi="仿宋" w:eastAsia="仿宋" w:cs="仿宋"/>
          <w:sz w:val="32"/>
          <w:szCs w:val="32"/>
          <w:lang w:eastAsia="zh-CN"/>
        </w:rPr>
      </w:pPr>
      <w:r>
        <w:rPr>
          <w:rFonts w:hint="eastAsia" w:ascii="仿宋" w:hAnsi="仿宋" w:eastAsia="仿宋" w:cs="仿宋"/>
          <w:sz w:val="32"/>
          <w:szCs w:val="32"/>
          <w:lang w:eastAsia="zh-CN"/>
        </w:rPr>
        <w:t>无</w:t>
      </w:r>
    </w:p>
    <w:p w14:paraId="1DFFEA01">
      <w:pPr>
        <w:numPr>
          <w:ilvl w:val="0"/>
          <w:numId w:val="2"/>
        </w:numPr>
        <w:spacing w:line="560" w:lineRule="exact"/>
        <w:ind w:left="416" w:leftChars="198" w:firstLine="419" w:firstLineChars="149"/>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2F490593">
      <w:pPr>
        <w:spacing w:line="560" w:lineRule="exact"/>
        <w:ind w:firstLine="640" w:firstLineChars="200"/>
        <w:outlineLvl w:val="0"/>
        <w:rPr>
          <w:rFonts w:ascii="仿宋" w:hAnsi="仿宋" w:eastAsia="仿宋" w:cs="仿宋"/>
          <w:sz w:val="32"/>
          <w:szCs w:val="32"/>
          <w:lang w:eastAsia="zh-CN"/>
        </w:rPr>
      </w:pPr>
      <w:r>
        <w:rPr>
          <w:rFonts w:hint="eastAsia" w:ascii="仿宋" w:hAnsi="仿宋" w:eastAsia="仿宋" w:cs="仿宋"/>
          <w:sz w:val="32"/>
          <w:szCs w:val="32"/>
          <w:lang w:eastAsia="zh-CN"/>
        </w:rPr>
        <w:t>无</w:t>
      </w:r>
    </w:p>
    <w:p w14:paraId="4C68C759">
      <w:pPr>
        <w:spacing w:line="560" w:lineRule="exact"/>
        <w:ind w:left="416" w:leftChars="198" w:firstLine="476" w:firstLineChars="149"/>
        <w:outlineLvl w:val="0"/>
        <w:rPr>
          <w:rFonts w:eastAsia="仿宋_GB2312"/>
          <w:sz w:val="32"/>
          <w:szCs w:val="32"/>
          <w:lang w:eastAsia="zh-CN"/>
        </w:rPr>
      </w:pPr>
    </w:p>
    <w:sectPr>
      <w:footerReference r:id="rId11" w:type="default"/>
      <w:pgSz w:w="11900" w:h="16820"/>
      <w:pgMar w:top="1984" w:right="1417" w:bottom="1417" w:left="1417" w:header="0" w:footer="9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067"/>
    </w:sdtPr>
    <w:sdtEndPr>
      <w:rPr>
        <w:rFonts w:asciiTheme="minorEastAsia" w:hAnsiTheme="minorEastAsia" w:eastAsiaTheme="minorEastAsia"/>
        <w:sz w:val="28"/>
        <w:szCs w:val="28"/>
      </w:rPr>
    </w:sdtEndPr>
    <w:sdtContent>
      <w:p w14:paraId="5A442194">
        <w:pPr>
          <w:pStyle w:val="4"/>
          <w:jc w:val="right"/>
          <w:rPr>
            <w:rFonts w:asciiTheme="minorEastAsia" w:hAnsiTheme="minorEastAsia" w:eastAsiaTheme="minorEastAsia"/>
            <w:sz w:val="28"/>
            <w:szCs w:val="28"/>
          </w:rPr>
        </w:pPr>
      </w:p>
    </w:sdtContent>
  </w:sdt>
  <w:p w14:paraId="1160E9D2">
    <w:pPr>
      <w:spacing w:before="1" w:line="175" w:lineRule="auto"/>
      <w:ind w:left="444"/>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066"/>
    </w:sdtPr>
    <w:sdtEndPr>
      <w:rPr>
        <w:rFonts w:asciiTheme="minorEastAsia" w:hAnsiTheme="minorEastAsia" w:eastAsiaTheme="minorEastAsia"/>
        <w:sz w:val="28"/>
        <w:szCs w:val="28"/>
      </w:rPr>
    </w:sdtEndPr>
    <w:sdtContent>
      <w:p w14:paraId="16FF4859">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07885D10">
    <w:pPr>
      <w:pStyle w:val="4"/>
      <w:rPr>
        <w:rFonts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7C722">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141"/>
    </w:sdtPr>
    <w:sdtEndPr>
      <w:rPr>
        <w:rFonts w:hint="eastAsia" w:asciiTheme="minorEastAsia" w:hAnsiTheme="minorEastAsia" w:eastAsiaTheme="minorEastAsia"/>
        <w:sz w:val="28"/>
        <w:szCs w:val="28"/>
      </w:rPr>
    </w:sdtEndPr>
    <w:sdtContent>
      <w:p w14:paraId="4560968A">
        <w:pPr>
          <w:pStyle w:val="4"/>
          <w:jc w:val="right"/>
          <w:rPr>
            <w:rFonts w:asciiTheme="minorEastAsia" w:hAnsiTheme="minorEastAsia" w:eastAsiaTheme="minorEastAsia"/>
          </w:rPr>
        </w:pPr>
      </w:p>
    </w:sdtContent>
  </w:sdt>
  <w:p w14:paraId="101D0EF3">
    <w:pPr>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307CF">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2B8A2">
    <w:pPr>
      <w:spacing w:line="177" w:lineRule="auto"/>
      <w:ind w:left="274"/>
      <w:rPr>
        <w:rFonts w:ascii="宋体" w:hAnsi="宋体" w:eastAsia="宋体" w:cs="宋体"/>
        <w:sz w:val="31"/>
        <w:szCs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F4E17">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BDF1E">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B5B3D">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C251D"/>
    <w:multiLevelType w:val="singleLevel"/>
    <w:tmpl w:val="B18C251D"/>
    <w:lvl w:ilvl="0" w:tentative="0">
      <w:start w:val="8"/>
      <w:numFmt w:val="chineseCounting"/>
      <w:suff w:val="nothing"/>
      <w:lvlText w:val="%1、"/>
      <w:lvlJc w:val="left"/>
      <w:rPr>
        <w:rFonts w:hint="eastAsia"/>
      </w:rPr>
    </w:lvl>
  </w:abstractNum>
  <w:abstractNum w:abstractNumId="1">
    <w:nsid w:val="BA26CBA6"/>
    <w:multiLevelType w:val="singleLevel"/>
    <w:tmpl w:val="BA26CBA6"/>
    <w:lvl w:ilvl="0" w:tentative="0">
      <w:start w:val="5"/>
      <w:numFmt w:val="chineseCounting"/>
      <w:suff w:val="nothing"/>
      <w:lvlText w:val="%1、"/>
      <w:lvlJc w:val="left"/>
      <w:rPr>
        <w:rFonts w:hint="eastAsia"/>
      </w:rPr>
    </w:lvl>
  </w:abstractNum>
  <w:abstractNum w:abstractNumId="2">
    <w:nsid w:val="ED84C2D5"/>
    <w:multiLevelType w:val="singleLevel"/>
    <w:tmpl w:val="ED84C2D5"/>
    <w:lvl w:ilvl="0" w:tentative="0">
      <w:start w:val="1"/>
      <w:numFmt w:val="chineseCounting"/>
      <w:lvlText w:val="(%1)"/>
      <w:lvlJc w:val="left"/>
      <w:pPr>
        <w:tabs>
          <w:tab w:val="left" w:pos="312"/>
        </w:tabs>
      </w:pPr>
      <w:rPr>
        <w:rFonts w:hint="eastAsia"/>
      </w:rPr>
    </w:lvl>
  </w:abstractNum>
  <w:abstractNum w:abstractNumId="3">
    <w:nsid w:val="5DFAD8DB"/>
    <w:multiLevelType w:val="singleLevel"/>
    <w:tmpl w:val="5DFAD8DB"/>
    <w:lvl w:ilvl="0" w:tentative="0">
      <w:start w:val="2"/>
      <w:numFmt w:val="chineseCounting"/>
      <w:suff w:val="nothing"/>
      <w:lvlText w:val="（%1）"/>
      <w:lvlJc w:val="left"/>
      <w:rPr>
        <w:rFonts w:hint="eastAsia"/>
      </w:rPr>
    </w:lvl>
  </w:abstractNum>
  <w:abstractNum w:abstractNumId="4">
    <w:nsid w:val="5F804FCD"/>
    <w:multiLevelType w:val="singleLevel"/>
    <w:tmpl w:val="5F804FCD"/>
    <w:lvl w:ilvl="0" w:tentative="0">
      <w:start w:val="2"/>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2"/>
  </w:compat>
  <w:docVars>
    <w:docVar w:name="commondata" w:val="eyJoZGlkIjoiZjZjNzdjNWZkM2Q4YzNkZGY0YjY5M2I1YTBlODc2ZTUifQ=="/>
  </w:docVars>
  <w:rsids>
    <w:rsidRoot w:val="0070147E"/>
    <w:rsid w:val="0001045A"/>
    <w:rsid w:val="0002096F"/>
    <w:rsid w:val="00037250"/>
    <w:rsid w:val="000808C6"/>
    <w:rsid w:val="000A78FA"/>
    <w:rsid w:val="000E1962"/>
    <w:rsid w:val="00114691"/>
    <w:rsid w:val="00126CF9"/>
    <w:rsid w:val="00141C4E"/>
    <w:rsid w:val="00154E66"/>
    <w:rsid w:val="00164FCC"/>
    <w:rsid w:val="00175512"/>
    <w:rsid w:val="001D5038"/>
    <w:rsid w:val="001F6AE9"/>
    <w:rsid w:val="001F7E39"/>
    <w:rsid w:val="00205A8C"/>
    <w:rsid w:val="002304CA"/>
    <w:rsid w:val="0024690B"/>
    <w:rsid w:val="002667C7"/>
    <w:rsid w:val="002A3871"/>
    <w:rsid w:val="002C4902"/>
    <w:rsid w:val="0033189B"/>
    <w:rsid w:val="00337BD3"/>
    <w:rsid w:val="0037059A"/>
    <w:rsid w:val="00373623"/>
    <w:rsid w:val="00387255"/>
    <w:rsid w:val="003936E7"/>
    <w:rsid w:val="003A23AF"/>
    <w:rsid w:val="003A3F4F"/>
    <w:rsid w:val="003C16F3"/>
    <w:rsid w:val="004309D0"/>
    <w:rsid w:val="00464EA2"/>
    <w:rsid w:val="00481DB9"/>
    <w:rsid w:val="004C5113"/>
    <w:rsid w:val="004C53C7"/>
    <w:rsid w:val="004E1B42"/>
    <w:rsid w:val="004E6895"/>
    <w:rsid w:val="005059AF"/>
    <w:rsid w:val="00507BF5"/>
    <w:rsid w:val="00520A4D"/>
    <w:rsid w:val="005335C4"/>
    <w:rsid w:val="00581C1C"/>
    <w:rsid w:val="00582822"/>
    <w:rsid w:val="005C5245"/>
    <w:rsid w:val="005C6CDF"/>
    <w:rsid w:val="005E0614"/>
    <w:rsid w:val="005F0645"/>
    <w:rsid w:val="005F5202"/>
    <w:rsid w:val="00650559"/>
    <w:rsid w:val="00652C2C"/>
    <w:rsid w:val="0067693A"/>
    <w:rsid w:val="00690105"/>
    <w:rsid w:val="0070147E"/>
    <w:rsid w:val="0075587F"/>
    <w:rsid w:val="007636EF"/>
    <w:rsid w:val="00791D1A"/>
    <w:rsid w:val="00795D65"/>
    <w:rsid w:val="007C5991"/>
    <w:rsid w:val="0080085F"/>
    <w:rsid w:val="00817FC8"/>
    <w:rsid w:val="0086540B"/>
    <w:rsid w:val="00892D63"/>
    <w:rsid w:val="008B4663"/>
    <w:rsid w:val="008C536D"/>
    <w:rsid w:val="008C5A6C"/>
    <w:rsid w:val="008C7615"/>
    <w:rsid w:val="008D3EBF"/>
    <w:rsid w:val="008E2EB7"/>
    <w:rsid w:val="009134E2"/>
    <w:rsid w:val="0092080D"/>
    <w:rsid w:val="0092496A"/>
    <w:rsid w:val="00930FD1"/>
    <w:rsid w:val="009612B2"/>
    <w:rsid w:val="009B1FD7"/>
    <w:rsid w:val="009C116B"/>
    <w:rsid w:val="009E463F"/>
    <w:rsid w:val="009F4D86"/>
    <w:rsid w:val="00A46519"/>
    <w:rsid w:val="00A56AD6"/>
    <w:rsid w:val="00A73750"/>
    <w:rsid w:val="00A73F14"/>
    <w:rsid w:val="00A75E5F"/>
    <w:rsid w:val="00A775AA"/>
    <w:rsid w:val="00A8647D"/>
    <w:rsid w:val="00AC0224"/>
    <w:rsid w:val="00AC6F4F"/>
    <w:rsid w:val="00B32155"/>
    <w:rsid w:val="00B33561"/>
    <w:rsid w:val="00B57E28"/>
    <w:rsid w:val="00B822DB"/>
    <w:rsid w:val="00B836E9"/>
    <w:rsid w:val="00BB2805"/>
    <w:rsid w:val="00BD6E9C"/>
    <w:rsid w:val="00BE4F68"/>
    <w:rsid w:val="00C04C90"/>
    <w:rsid w:val="00C167DF"/>
    <w:rsid w:val="00C31FEC"/>
    <w:rsid w:val="00CB0B53"/>
    <w:rsid w:val="00CC0EC3"/>
    <w:rsid w:val="00CC0F10"/>
    <w:rsid w:val="00CD2C04"/>
    <w:rsid w:val="00CD58B2"/>
    <w:rsid w:val="00D04288"/>
    <w:rsid w:val="00D17EF8"/>
    <w:rsid w:val="00D73A5F"/>
    <w:rsid w:val="00D963BC"/>
    <w:rsid w:val="00DD3482"/>
    <w:rsid w:val="00DD5DF0"/>
    <w:rsid w:val="00DE47E5"/>
    <w:rsid w:val="00DE678B"/>
    <w:rsid w:val="00DF27C4"/>
    <w:rsid w:val="00E24A00"/>
    <w:rsid w:val="00E34968"/>
    <w:rsid w:val="00E653E8"/>
    <w:rsid w:val="00EB0540"/>
    <w:rsid w:val="00ED148F"/>
    <w:rsid w:val="00F43CF3"/>
    <w:rsid w:val="00F82556"/>
    <w:rsid w:val="00FC013D"/>
    <w:rsid w:val="00FE0642"/>
    <w:rsid w:val="01AF3811"/>
    <w:rsid w:val="03795BF7"/>
    <w:rsid w:val="057776F1"/>
    <w:rsid w:val="086E756B"/>
    <w:rsid w:val="0ACF37E5"/>
    <w:rsid w:val="0AF338E8"/>
    <w:rsid w:val="0B400BC6"/>
    <w:rsid w:val="0E68228D"/>
    <w:rsid w:val="13B55914"/>
    <w:rsid w:val="15276E52"/>
    <w:rsid w:val="16E2078B"/>
    <w:rsid w:val="171C6B6E"/>
    <w:rsid w:val="19D32FBC"/>
    <w:rsid w:val="1E6A4395"/>
    <w:rsid w:val="25557A3D"/>
    <w:rsid w:val="26467763"/>
    <w:rsid w:val="26EA5ED7"/>
    <w:rsid w:val="27A93B82"/>
    <w:rsid w:val="2AE00186"/>
    <w:rsid w:val="2CAD5E46"/>
    <w:rsid w:val="2D320A41"/>
    <w:rsid w:val="2DF14458"/>
    <w:rsid w:val="308216BE"/>
    <w:rsid w:val="34FE1149"/>
    <w:rsid w:val="36001E1E"/>
    <w:rsid w:val="3A550786"/>
    <w:rsid w:val="3B3C4741"/>
    <w:rsid w:val="3B7A130F"/>
    <w:rsid w:val="3DA1603F"/>
    <w:rsid w:val="3EC6636F"/>
    <w:rsid w:val="40754A75"/>
    <w:rsid w:val="49457292"/>
    <w:rsid w:val="4E6F6FA8"/>
    <w:rsid w:val="4F8B6063"/>
    <w:rsid w:val="52FA3F96"/>
    <w:rsid w:val="533F6E46"/>
    <w:rsid w:val="55850F17"/>
    <w:rsid w:val="57AE6D93"/>
    <w:rsid w:val="593B4656"/>
    <w:rsid w:val="59D95C1D"/>
    <w:rsid w:val="5CDB2B61"/>
    <w:rsid w:val="5FB623A7"/>
    <w:rsid w:val="6E3851B0"/>
    <w:rsid w:val="7ED6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rPr>
  </w:style>
  <w:style w:type="paragraph" w:styleId="3">
    <w:name w:val="Balloon Text"/>
    <w:basedOn w:val="1"/>
    <w:link w:val="12"/>
    <w:qFormat/>
    <w:uiPriority w:val="0"/>
    <w:rPr>
      <w:sz w:val="18"/>
      <w:szCs w:val="18"/>
    </w:rPr>
  </w:style>
  <w:style w:type="paragraph" w:styleId="4">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autoRedefine/>
    <w:qFormat/>
    <w:uiPriority w:val="0"/>
    <w:pPr>
      <w:spacing w:beforeAutospacing="1" w:afterAutospacing="1"/>
    </w:pPr>
    <w:rPr>
      <w:rFonts w:cs="Times New Roman"/>
      <w:sz w:val="24"/>
      <w:szCs w:val="24"/>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style>
  <w:style w:type="paragraph" w:styleId="11">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character" w:customStyle="1" w:styleId="12">
    <w:name w:val="批注框文本 Char"/>
    <w:basedOn w:val="8"/>
    <w:link w:val="3"/>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6472</Words>
  <Characters>7016</Characters>
  <Lines>58</Lines>
  <Paragraphs>16</Paragraphs>
  <TotalTime>11</TotalTime>
  <ScaleCrop>false</ScaleCrop>
  <LinksUpToDate>false</LinksUpToDate>
  <CharactersWithSpaces>7564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WPS_1655195845</cp:lastModifiedBy>
  <cp:lastPrinted>2024-05-21T14:05:00Z</cp:lastPrinted>
  <dcterms:modified xsi:type="dcterms:W3CDTF">2025-06-06T00:07:18Z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2052-12.1.0.21171</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