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9AB44">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6B8BC781">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14:paraId="0984B00D">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2ECC28DA">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3DF0F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2BBA14C1">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718ACC70">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26902F63">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14:paraId="16197FD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35B974E5">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C3C0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C2A8805">
            <w:pPr>
              <w:spacing w:line="240" w:lineRule="auto"/>
              <w:ind w:firstLine="420"/>
              <w:jc w:val="center"/>
              <w:rPr>
                <w:rFonts w:ascii="仿宋_GB2312" w:eastAsia="仿宋_GB2312"/>
                <w:kern w:val="0"/>
              </w:rPr>
            </w:pPr>
          </w:p>
        </w:tc>
        <w:tc>
          <w:tcPr>
            <w:tcW w:w="2116" w:type="dxa"/>
            <w:gridSpan w:val="2"/>
            <w:vAlign w:val="center"/>
          </w:tcPr>
          <w:p w14:paraId="2612A6AF">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280</w:t>
            </w:r>
          </w:p>
        </w:tc>
        <w:tc>
          <w:tcPr>
            <w:tcW w:w="2039" w:type="dxa"/>
            <w:gridSpan w:val="2"/>
            <w:vAlign w:val="center"/>
          </w:tcPr>
          <w:p w14:paraId="224BEA40">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283</w:t>
            </w:r>
          </w:p>
        </w:tc>
        <w:tc>
          <w:tcPr>
            <w:tcW w:w="1983" w:type="dxa"/>
            <w:gridSpan w:val="2"/>
            <w:vAlign w:val="center"/>
          </w:tcPr>
          <w:p w14:paraId="64E7AFA5">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101.07%</w:t>
            </w:r>
          </w:p>
        </w:tc>
      </w:tr>
      <w:tr w14:paraId="23857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296C0AD4">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27D512C9">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14:paraId="2A98624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14:paraId="47D16E7B">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14:paraId="08EE5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098377CE">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022455D7">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57.94</w:t>
            </w:r>
          </w:p>
        </w:tc>
        <w:tc>
          <w:tcPr>
            <w:tcW w:w="2039" w:type="dxa"/>
            <w:gridSpan w:val="2"/>
            <w:vAlign w:val="center"/>
          </w:tcPr>
          <w:p w14:paraId="3BDE91DF">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55.3</w:t>
            </w:r>
          </w:p>
        </w:tc>
        <w:tc>
          <w:tcPr>
            <w:tcW w:w="1983" w:type="dxa"/>
            <w:gridSpan w:val="2"/>
            <w:vAlign w:val="center"/>
          </w:tcPr>
          <w:p w14:paraId="7412A7FC">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45.64</w:t>
            </w:r>
          </w:p>
        </w:tc>
      </w:tr>
      <w:tr w14:paraId="3C6A4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0ADB65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1C3F8C47">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35.18</w:t>
            </w:r>
          </w:p>
        </w:tc>
        <w:tc>
          <w:tcPr>
            <w:tcW w:w="2039" w:type="dxa"/>
            <w:gridSpan w:val="2"/>
            <w:vAlign w:val="center"/>
          </w:tcPr>
          <w:p w14:paraId="288E50AD">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27</w:t>
            </w:r>
          </w:p>
        </w:tc>
        <w:tc>
          <w:tcPr>
            <w:tcW w:w="1983" w:type="dxa"/>
            <w:gridSpan w:val="2"/>
            <w:vAlign w:val="center"/>
          </w:tcPr>
          <w:p w14:paraId="013E30EF">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26.05</w:t>
            </w:r>
          </w:p>
        </w:tc>
      </w:tr>
      <w:tr w14:paraId="1A38D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46A0C901">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0416B636">
            <w:pPr>
              <w:jc w:val="center"/>
              <w:rPr>
                <w:rFonts w:ascii="仿宋_GB2312" w:eastAsia="仿宋_GB2312"/>
                <w:kern w:val="0"/>
              </w:rPr>
            </w:pPr>
          </w:p>
        </w:tc>
        <w:tc>
          <w:tcPr>
            <w:tcW w:w="2039" w:type="dxa"/>
            <w:gridSpan w:val="2"/>
            <w:vAlign w:val="center"/>
          </w:tcPr>
          <w:p w14:paraId="6EDE023C">
            <w:pPr>
              <w:jc w:val="center"/>
              <w:rPr>
                <w:rFonts w:ascii="仿宋_GB2312" w:eastAsia="仿宋_GB2312"/>
                <w:kern w:val="0"/>
              </w:rPr>
            </w:pPr>
          </w:p>
        </w:tc>
        <w:tc>
          <w:tcPr>
            <w:tcW w:w="1983" w:type="dxa"/>
            <w:gridSpan w:val="2"/>
            <w:vAlign w:val="center"/>
          </w:tcPr>
          <w:p w14:paraId="4F91707D">
            <w:pPr>
              <w:jc w:val="center"/>
              <w:rPr>
                <w:rFonts w:ascii="仿宋_GB2312" w:eastAsia="仿宋_GB2312"/>
                <w:kern w:val="0"/>
              </w:rPr>
            </w:pPr>
          </w:p>
        </w:tc>
      </w:tr>
      <w:tr w14:paraId="133D8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584273E">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139E83C">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35.18</w:t>
            </w:r>
          </w:p>
        </w:tc>
        <w:tc>
          <w:tcPr>
            <w:tcW w:w="2039" w:type="dxa"/>
            <w:gridSpan w:val="2"/>
            <w:vAlign w:val="center"/>
          </w:tcPr>
          <w:p w14:paraId="7C8F68FF">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27</w:t>
            </w:r>
          </w:p>
        </w:tc>
        <w:tc>
          <w:tcPr>
            <w:tcW w:w="1983" w:type="dxa"/>
            <w:gridSpan w:val="2"/>
            <w:vAlign w:val="center"/>
          </w:tcPr>
          <w:p w14:paraId="4B821D0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26.05</w:t>
            </w:r>
          </w:p>
        </w:tc>
      </w:tr>
      <w:tr w14:paraId="46B34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4BAB3FDF">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246F980B">
            <w:pPr>
              <w:jc w:val="center"/>
              <w:rPr>
                <w:rFonts w:ascii="仿宋_GB2312" w:eastAsia="仿宋_GB2312"/>
                <w:kern w:val="0"/>
              </w:rPr>
            </w:pPr>
          </w:p>
        </w:tc>
        <w:tc>
          <w:tcPr>
            <w:tcW w:w="2039" w:type="dxa"/>
            <w:gridSpan w:val="2"/>
            <w:vAlign w:val="center"/>
          </w:tcPr>
          <w:p w14:paraId="42412A1B">
            <w:pPr>
              <w:jc w:val="center"/>
              <w:rPr>
                <w:rFonts w:ascii="仿宋_GB2312" w:eastAsia="仿宋_GB2312"/>
                <w:kern w:val="0"/>
              </w:rPr>
            </w:pPr>
          </w:p>
        </w:tc>
        <w:tc>
          <w:tcPr>
            <w:tcW w:w="1983" w:type="dxa"/>
            <w:gridSpan w:val="2"/>
            <w:vAlign w:val="center"/>
          </w:tcPr>
          <w:p w14:paraId="4EE54808">
            <w:pPr>
              <w:jc w:val="center"/>
              <w:rPr>
                <w:rFonts w:ascii="仿宋_GB2312" w:eastAsia="仿宋_GB2312"/>
                <w:kern w:val="0"/>
              </w:rPr>
            </w:pPr>
          </w:p>
        </w:tc>
      </w:tr>
      <w:tr w14:paraId="4F0BC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004CCD66">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0AECA66B">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22.76</w:t>
            </w:r>
          </w:p>
        </w:tc>
        <w:tc>
          <w:tcPr>
            <w:tcW w:w="2039" w:type="dxa"/>
            <w:gridSpan w:val="2"/>
            <w:vAlign w:val="center"/>
          </w:tcPr>
          <w:p w14:paraId="34389AE4">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28.3</w:t>
            </w:r>
          </w:p>
        </w:tc>
        <w:tc>
          <w:tcPr>
            <w:tcW w:w="1983" w:type="dxa"/>
            <w:gridSpan w:val="2"/>
            <w:vAlign w:val="center"/>
          </w:tcPr>
          <w:p w14:paraId="2FA6F469">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19.59</w:t>
            </w:r>
          </w:p>
        </w:tc>
      </w:tr>
      <w:tr w14:paraId="163FB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B6F6A18">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7E0AE63B">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729.28</w:t>
            </w:r>
          </w:p>
        </w:tc>
        <w:tc>
          <w:tcPr>
            <w:tcW w:w="2039" w:type="dxa"/>
            <w:gridSpan w:val="2"/>
            <w:vAlign w:val="center"/>
          </w:tcPr>
          <w:p w14:paraId="10BC2398">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417</w:t>
            </w:r>
          </w:p>
        </w:tc>
        <w:tc>
          <w:tcPr>
            <w:tcW w:w="1983" w:type="dxa"/>
            <w:gridSpan w:val="2"/>
            <w:vAlign w:val="center"/>
          </w:tcPr>
          <w:p w14:paraId="38960F0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1459.36</w:t>
            </w:r>
          </w:p>
        </w:tc>
      </w:tr>
      <w:tr w14:paraId="00773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A3F620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2065510C">
            <w:pPr>
              <w:keepNext w:val="0"/>
              <w:keepLines w:val="0"/>
              <w:widowControl/>
              <w:suppressLineNumbers w:val="0"/>
              <w:jc w:val="center"/>
              <w:textAlignment w:val="center"/>
              <w:rPr>
                <w:rFonts w:ascii="仿宋_GB2312" w:eastAsia="仿宋_GB2312"/>
                <w:kern w:val="0"/>
              </w:rPr>
            </w:pPr>
          </w:p>
        </w:tc>
        <w:tc>
          <w:tcPr>
            <w:tcW w:w="2039" w:type="dxa"/>
            <w:gridSpan w:val="2"/>
            <w:vAlign w:val="center"/>
          </w:tcPr>
          <w:p w14:paraId="0D168380">
            <w:pPr>
              <w:keepNext w:val="0"/>
              <w:keepLines w:val="0"/>
              <w:widowControl/>
              <w:suppressLineNumbers w:val="0"/>
              <w:jc w:val="center"/>
              <w:textAlignment w:val="center"/>
              <w:rPr>
                <w:rFonts w:ascii="仿宋_GB2312" w:eastAsia="仿宋_GB2312"/>
                <w:kern w:val="0"/>
              </w:rPr>
            </w:pPr>
          </w:p>
        </w:tc>
        <w:tc>
          <w:tcPr>
            <w:tcW w:w="1983" w:type="dxa"/>
            <w:gridSpan w:val="2"/>
            <w:vAlign w:val="center"/>
          </w:tcPr>
          <w:p w14:paraId="67C30967">
            <w:pPr>
              <w:keepNext w:val="0"/>
              <w:keepLines w:val="0"/>
              <w:widowControl/>
              <w:suppressLineNumbers w:val="0"/>
              <w:jc w:val="center"/>
              <w:textAlignment w:val="center"/>
              <w:rPr>
                <w:rFonts w:ascii="仿宋_GB2312" w:eastAsia="仿宋_GB2312"/>
                <w:kern w:val="0"/>
              </w:rPr>
            </w:pPr>
          </w:p>
        </w:tc>
      </w:tr>
      <w:tr w14:paraId="0B964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646C73D">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33D12BB7">
            <w:pPr>
              <w:spacing w:line="240" w:lineRule="auto"/>
              <w:ind w:firstLine="420" w:firstLineChars="0"/>
              <w:jc w:val="center"/>
              <w:rPr>
                <w:rFonts w:ascii="仿宋_GB2312" w:eastAsia="仿宋_GB2312"/>
                <w:kern w:val="0"/>
              </w:rPr>
            </w:pPr>
          </w:p>
        </w:tc>
        <w:tc>
          <w:tcPr>
            <w:tcW w:w="2039" w:type="dxa"/>
            <w:gridSpan w:val="2"/>
            <w:vAlign w:val="center"/>
          </w:tcPr>
          <w:p w14:paraId="641E8848">
            <w:pPr>
              <w:spacing w:line="240" w:lineRule="auto"/>
              <w:ind w:firstLine="420" w:firstLineChars="0"/>
              <w:jc w:val="center"/>
              <w:rPr>
                <w:rFonts w:ascii="仿宋_GB2312" w:eastAsia="仿宋_GB2312"/>
                <w:kern w:val="0"/>
              </w:rPr>
            </w:pPr>
          </w:p>
        </w:tc>
        <w:tc>
          <w:tcPr>
            <w:tcW w:w="1983" w:type="dxa"/>
            <w:gridSpan w:val="2"/>
            <w:vAlign w:val="center"/>
          </w:tcPr>
          <w:p w14:paraId="3822479C">
            <w:pPr>
              <w:spacing w:line="240" w:lineRule="auto"/>
              <w:ind w:firstLine="420" w:firstLineChars="0"/>
              <w:jc w:val="center"/>
              <w:rPr>
                <w:rFonts w:ascii="仿宋_GB2312" w:eastAsia="仿宋_GB2312"/>
                <w:kern w:val="0"/>
              </w:rPr>
            </w:pPr>
          </w:p>
        </w:tc>
      </w:tr>
      <w:tr w14:paraId="5C822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4EC7668">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1AAF79C7">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5345F262">
            <w:pPr>
              <w:spacing w:line="240" w:lineRule="auto"/>
              <w:jc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highlight w:val="none"/>
                <w:u w:val="none"/>
                <w:lang w:val="en-US" w:eastAsia="zh-CN" w:bidi="ar"/>
              </w:rPr>
              <w:t>729.28</w:t>
            </w:r>
          </w:p>
        </w:tc>
        <w:tc>
          <w:tcPr>
            <w:tcW w:w="2039" w:type="dxa"/>
            <w:gridSpan w:val="2"/>
            <w:vAlign w:val="center"/>
          </w:tcPr>
          <w:p w14:paraId="0C47857B">
            <w:pPr>
              <w:spacing w:line="240" w:lineRule="auto"/>
              <w:jc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highlight w:val="none"/>
                <w:u w:val="none"/>
                <w:lang w:val="en-US" w:eastAsia="zh-CN" w:bidi="ar"/>
              </w:rPr>
              <w:t>417</w:t>
            </w:r>
          </w:p>
        </w:tc>
        <w:tc>
          <w:tcPr>
            <w:tcW w:w="1983" w:type="dxa"/>
            <w:gridSpan w:val="2"/>
            <w:vAlign w:val="center"/>
          </w:tcPr>
          <w:p w14:paraId="05AEDDA0">
            <w:pPr>
              <w:spacing w:line="240" w:lineRule="auto"/>
              <w:jc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highlight w:val="none"/>
                <w:u w:val="none"/>
                <w:lang w:val="en-US" w:eastAsia="zh-CN" w:bidi="ar"/>
              </w:rPr>
              <w:t>1459.36</w:t>
            </w:r>
          </w:p>
        </w:tc>
      </w:tr>
      <w:tr w14:paraId="080B1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9BC376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6E077533">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975.17</w:t>
            </w:r>
          </w:p>
        </w:tc>
        <w:tc>
          <w:tcPr>
            <w:tcW w:w="2039" w:type="dxa"/>
            <w:gridSpan w:val="2"/>
            <w:vAlign w:val="center"/>
          </w:tcPr>
          <w:p w14:paraId="23F8EB66">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569.85</w:t>
            </w:r>
          </w:p>
        </w:tc>
        <w:tc>
          <w:tcPr>
            <w:tcW w:w="1983" w:type="dxa"/>
            <w:gridSpan w:val="2"/>
            <w:vAlign w:val="center"/>
          </w:tcPr>
          <w:p w14:paraId="07825C0C">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437.71</w:t>
            </w:r>
          </w:p>
        </w:tc>
      </w:tr>
      <w:tr w14:paraId="32C07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23A3C9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4A050D06">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90.89</w:t>
            </w:r>
          </w:p>
        </w:tc>
        <w:tc>
          <w:tcPr>
            <w:tcW w:w="2039" w:type="dxa"/>
            <w:gridSpan w:val="2"/>
            <w:vAlign w:val="center"/>
          </w:tcPr>
          <w:p w14:paraId="658A80AA">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107.54</w:t>
            </w:r>
          </w:p>
        </w:tc>
        <w:tc>
          <w:tcPr>
            <w:tcW w:w="1983" w:type="dxa"/>
            <w:gridSpan w:val="2"/>
            <w:vAlign w:val="center"/>
          </w:tcPr>
          <w:p w14:paraId="7334C4D7">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136.13</w:t>
            </w:r>
          </w:p>
        </w:tc>
      </w:tr>
      <w:tr w14:paraId="10E6F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61ED72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1CA78817">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54.06</w:t>
            </w:r>
          </w:p>
        </w:tc>
        <w:tc>
          <w:tcPr>
            <w:tcW w:w="2039" w:type="dxa"/>
            <w:gridSpan w:val="2"/>
            <w:vAlign w:val="center"/>
          </w:tcPr>
          <w:p w14:paraId="6EF6E4F0">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79.24</w:t>
            </w:r>
          </w:p>
        </w:tc>
        <w:tc>
          <w:tcPr>
            <w:tcW w:w="1983" w:type="dxa"/>
            <w:gridSpan w:val="2"/>
            <w:vAlign w:val="center"/>
          </w:tcPr>
          <w:p w14:paraId="1EEF4077">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113.16</w:t>
            </w:r>
          </w:p>
        </w:tc>
      </w:tr>
      <w:tr w14:paraId="074F7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5D1E1A6">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409D37C2">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36.83</w:t>
            </w:r>
          </w:p>
        </w:tc>
        <w:tc>
          <w:tcPr>
            <w:tcW w:w="2039" w:type="dxa"/>
            <w:gridSpan w:val="2"/>
            <w:vAlign w:val="center"/>
          </w:tcPr>
          <w:p w14:paraId="542A3D8F">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28.3</w:t>
            </w:r>
          </w:p>
        </w:tc>
        <w:tc>
          <w:tcPr>
            <w:tcW w:w="1983" w:type="dxa"/>
            <w:gridSpan w:val="2"/>
            <w:vAlign w:val="center"/>
          </w:tcPr>
          <w:p w14:paraId="4063B1D0">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22.97</w:t>
            </w:r>
          </w:p>
        </w:tc>
      </w:tr>
      <w:tr w14:paraId="15062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ED2896E">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527872C2">
            <w:pPr>
              <w:jc w:val="center"/>
              <w:rPr>
                <w:rFonts w:ascii="仿宋_GB2312" w:eastAsia="仿宋_GB2312"/>
                <w:kern w:val="0"/>
              </w:rPr>
            </w:pPr>
            <w:r>
              <w:rPr>
                <w:rFonts w:hint="eastAsia" w:ascii="仿宋_GB2312" w:eastAsia="仿宋_GB2312"/>
                <w:kern w:val="0"/>
                <w:lang w:val="en-US" w:eastAsia="zh-CN"/>
              </w:rPr>
              <w:t>0</w:t>
            </w:r>
          </w:p>
        </w:tc>
        <w:tc>
          <w:tcPr>
            <w:tcW w:w="2039" w:type="dxa"/>
            <w:gridSpan w:val="2"/>
            <w:vAlign w:val="center"/>
          </w:tcPr>
          <w:p w14:paraId="587FCB64">
            <w:pPr>
              <w:jc w:val="center"/>
              <w:rPr>
                <w:rFonts w:ascii="仿宋_GB2312" w:eastAsia="仿宋_GB2312"/>
                <w:kern w:val="0"/>
              </w:rPr>
            </w:pPr>
            <w:r>
              <w:rPr>
                <w:rFonts w:hint="eastAsia" w:ascii="仿宋_GB2312" w:eastAsia="仿宋_GB2312"/>
                <w:kern w:val="0"/>
                <w:lang w:val="en-US" w:eastAsia="zh-CN"/>
              </w:rPr>
              <w:t>20</w:t>
            </w:r>
          </w:p>
        </w:tc>
        <w:tc>
          <w:tcPr>
            <w:tcW w:w="1983" w:type="dxa"/>
            <w:gridSpan w:val="2"/>
            <w:vAlign w:val="center"/>
          </w:tcPr>
          <w:p w14:paraId="254C8922">
            <w:pPr>
              <w:jc w:val="center"/>
              <w:rPr>
                <w:rFonts w:ascii="仿宋_GB2312" w:eastAsia="仿宋_GB2312"/>
                <w:kern w:val="0"/>
              </w:rPr>
            </w:pPr>
            <w:r>
              <w:rPr>
                <w:rFonts w:hint="eastAsia" w:ascii="仿宋_GB2312" w:eastAsia="仿宋_GB2312"/>
                <w:kern w:val="0"/>
                <w:lang w:val="en-US" w:eastAsia="zh-CN"/>
              </w:rPr>
              <w:t>150</w:t>
            </w:r>
          </w:p>
        </w:tc>
      </w:tr>
      <w:tr w14:paraId="7CF34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2FB5523A">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4FC7FEB6">
            <w:pPr>
              <w:spacing w:line="240" w:lineRule="auto"/>
              <w:ind w:firstLine="420"/>
              <w:jc w:val="center"/>
              <w:rPr>
                <w:rFonts w:ascii="仿宋_GB2312" w:eastAsia="仿宋_GB2312"/>
                <w:kern w:val="0"/>
                <w:lang w:eastAsia="zh-CN"/>
              </w:rPr>
            </w:pPr>
          </w:p>
        </w:tc>
        <w:tc>
          <w:tcPr>
            <w:tcW w:w="2039" w:type="dxa"/>
            <w:gridSpan w:val="2"/>
            <w:vAlign w:val="center"/>
          </w:tcPr>
          <w:p w14:paraId="4B4256A7">
            <w:pPr>
              <w:spacing w:line="240" w:lineRule="auto"/>
              <w:ind w:firstLine="420"/>
              <w:jc w:val="center"/>
              <w:rPr>
                <w:rFonts w:ascii="仿宋_GB2312" w:eastAsia="仿宋_GB2312"/>
                <w:kern w:val="0"/>
                <w:lang w:eastAsia="zh-CN"/>
              </w:rPr>
            </w:pPr>
          </w:p>
        </w:tc>
        <w:tc>
          <w:tcPr>
            <w:tcW w:w="1983" w:type="dxa"/>
            <w:gridSpan w:val="2"/>
            <w:vAlign w:val="center"/>
          </w:tcPr>
          <w:p w14:paraId="68AE5511">
            <w:pPr>
              <w:spacing w:line="240" w:lineRule="auto"/>
              <w:ind w:firstLine="420"/>
              <w:jc w:val="center"/>
              <w:rPr>
                <w:rFonts w:ascii="仿宋_GB2312" w:eastAsia="仿宋_GB2312"/>
                <w:kern w:val="0"/>
                <w:lang w:eastAsia="zh-CN"/>
              </w:rPr>
            </w:pPr>
          </w:p>
        </w:tc>
      </w:tr>
      <w:tr w14:paraId="67017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3D94E432">
            <w:pPr>
              <w:spacing w:line="240" w:lineRule="auto"/>
              <w:ind w:firstLine="420"/>
              <w:jc w:val="center"/>
              <w:rPr>
                <w:rFonts w:ascii="仿宋_GB2312" w:eastAsia="仿宋_GB2312"/>
                <w:kern w:val="0"/>
                <w:lang w:eastAsia="zh-CN"/>
              </w:rPr>
            </w:pPr>
          </w:p>
          <w:p w14:paraId="5CAB018D">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57E158C0">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03FBFFA3">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6245202">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18C9217D">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3B66F96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0C6DB0A9">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3E6918D3">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24C79AE9">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0B118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5FF47337">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04F91609">
            <w:pPr>
              <w:keepNext w:val="0"/>
              <w:keepLines w:val="0"/>
              <w:widowControl/>
              <w:suppressLineNumbers w:val="0"/>
              <w:jc w:val="center"/>
              <w:textAlignment w:val="center"/>
              <w:rPr>
                <w:rFonts w:ascii="Arial" w:hAnsi="Arial" w:eastAsia="Arial" w:cs="Arial"/>
                <w:snapToGrid w:val="0"/>
                <w:color w:val="000000"/>
                <w:sz w:val="21"/>
                <w:szCs w:val="21"/>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958" w:type="dxa"/>
            <w:vAlign w:val="center"/>
          </w:tcPr>
          <w:p w14:paraId="3AB16451">
            <w:pPr>
              <w:keepNext w:val="0"/>
              <w:keepLines w:val="0"/>
              <w:widowControl/>
              <w:suppressLineNumbers w:val="0"/>
              <w:jc w:val="center"/>
              <w:textAlignment w:val="center"/>
              <w:rPr>
                <w:rFonts w:ascii="Arial" w:hAnsi="Arial" w:eastAsia="Arial" w:cs="Arial"/>
                <w:snapToGrid w:val="0"/>
                <w:color w:val="000000"/>
                <w:sz w:val="21"/>
                <w:szCs w:val="21"/>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960" w:type="dxa"/>
            <w:vAlign w:val="center"/>
          </w:tcPr>
          <w:p w14:paraId="0F550B8E">
            <w:pPr>
              <w:jc w:val="center"/>
              <w:rPr>
                <w:rFonts w:ascii="Arial" w:hAnsi="Arial" w:eastAsia="Arial" w:cs="Arial"/>
                <w:snapToGrid w:val="0"/>
                <w:color w:val="000000"/>
                <w:sz w:val="21"/>
                <w:szCs w:val="21"/>
                <w:lang w:val="en-US" w:eastAsia="en-US" w:bidi="ar-SA"/>
              </w:rPr>
            </w:pPr>
          </w:p>
        </w:tc>
        <w:tc>
          <w:tcPr>
            <w:tcW w:w="1079" w:type="dxa"/>
            <w:vAlign w:val="center"/>
          </w:tcPr>
          <w:p w14:paraId="2E79DE28">
            <w:pPr>
              <w:keepNext w:val="0"/>
              <w:keepLines w:val="0"/>
              <w:widowControl/>
              <w:suppressLineNumbers w:val="0"/>
              <w:jc w:val="center"/>
              <w:textAlignment w:val="center"/>
              <w:rPr>
                <w:rFonts w:ascii="Arial" w:hAnsi="Arial" w:eastAsia="Arial" w:cs="Arial"/>
                <w:snapToGrid w:val="0"/>
                <w:color w:val="000000"/>
                <w:sz w:val="21"/>
                <w:szCs w:val="21"/>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039" w:type="dxa"/>
            <w:vAlign w:val="center"/>
          </w:tcPr>
          <w:p w14:paraId="107777E9">
            <w:pPr>
              <w:keepNext w:val="0"/>
              <w:keepLines w:val="0"/>
              <w:widowControl/>
              <w:suppressLineNumbers w:val="0"/>
              <w:jc w:val="center"/>
              <w:textAlignment w:val="center"/>
              <w:rPr>
                <w:rFonts w:ascii="Arial" w:hAnsi="Arial" w:eastAsia="Arial" w:cs="Arial"/>
                <w:snapToGrid w:val="0"/>
                <w:color w:val="000000"/>
                <w:sz w:val="21"/>
                <w:szCs w:val="21"/>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944" w:type="dxa"/>
            <w:vAlign w:val="center"/>
          </w:tcPr>
          <w:p w14:paraId="64D9EAB3">
            <w:pPr>
              <w:jc w:val="center"/>
              <w:rPr>
                <w:rFonts w:ascii="Arial" w:hAnsi="Arial" w:eastAsia="Arial" w:cs="Arial"/>
                <w:snapToGrid w:val="0"/>
                <w:color w:val="000000"/>
                <w:sz w:val="21"/>
                <w:szCs w:val="21"/>
                <w:lang w:val="en-US" w:eastAsia="en-US" w:bidi="ar-SA"/>
              </w:rPr>
            </w:pPr>
          </w:p>
        </w:tc>
      </w:tr>
      <w:tr w14:paraId="64B59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4A3CD83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337C9AC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ascii="仿宋" w:hAnsi="仿宋" w:eastAsia="仿宋" w:cs="仿宋"/>
                <w:snapToGrid w:val="0"/>
                <w:color w:val="000000"/>
                <w:sz w:val="21"/>
                <w:szCs w:val="21"/>
                <w:highlight w:val="none"/>
                <w:lang w:val="en-US" w:eastAsia="en-US" w:bidi="ar-SA"/>
              </w:rPr>
              <w:t>坚持以预算管理为中心，推行精细化管理，加强财务日常监管</w:t>
            </w:r>
          </w:p>
        </w:tc>
      </w:tr>
    </w:tbl>
    <w:p w14:paraId="41ADEDA7">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7EFCB40F">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袁焕</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2024年6月3日</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 xml:space="preserve">15842897555 </w:t>
      </w:r>
      <w:r>
        <w:rPr>
          <w:rFonts w:ascii="仿宋_GB2312" w:hAnsi="宋体" w:eastAsia="仿宋_GB2312" w:cs="宋体"/>
          <w:snapToGrid w:val="0"/>
          <w:color w:val="000000"/>
          <w:sz w:val="21"/>
          <w:szCs w:val="21"/>
          <w:lang w:val="en-US" w:eastAsia="zh-CN" w:bidi="ar-SA"/>
        </w:rPr>
        <w:t xml:space="preserve">   单位负责人签字：</w:t>
      </w:r>
    </w:p>
    <w:p w14:paraId="54143D34">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23861D41">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2C6FB3E4">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14:paraId="2155C961">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28536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2549E34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62077E7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5D33B33A">
            <w:pPr>
              <w:spacing w:line="240" w:lineRule="auto"/>
              <w:ind w:firstLine="420"/>
              <w:jc w:val="center"/>
              <w:rPr>
                <w:rFonts w:ascii="仿宋_GB2312" w:eastAsia="仿宋_GB2312"/>
                <w:kern w:val="0"/>
              </w:rPr>
            </w:pPr>
            <w:r>
              <w:rPr>
                <w:rFonts w:hint="eastAsia" w:ascii="仿宋_GB2312" w:eastAsia="仿宋_GB2312"/>
                <w:kern w:val="0"/>
              </w:rPr>
              <w:t>汨罗市市场监督管理局</w:t>
            </w:r>
          </w:p>
        </w:tc>
      </w:tr>
      <w:tr w14:paraId="314D4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60806C0B">
            <w:pPr>
              <w:spacing w:line="240" w:lineRule="auto"/>
              <w:ind w:firstLine="420"/>
              <w:jc w:val="center"/>
              <w:rPr>
                <w:rFonts w:ascii="仿宋_GB2312" w:eastAsia="仿宋_GB2312"/>
                <w:kern w:val="0"/>
              </w:rPr>
            </w:pPr>
          </w:p>
          <w:p w14:paraId="13F7323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474FC6F1">
            <w:pPr>
              <w:spacing w:line="240" w:lineRule="auto"/>
              <w:ind w:firstLine="420"/>
              <w:jc w:val="center"/>
              <w:rPr>
                <w:rFonts w:ascii="仿宋_GB2312" w:eastAsia="仿宋_GB2312"/>
                <w:kern w:val="0"/>
              </w:rPr>
            </w:pPr>
          </w:p>
        </w:tc>
        <w:tc>
          <w:tcPr>
            <w:tcW w:w="1249" w:type="dxa"/>
            <w:vAlign w:val="center"/>
          </w:tcPr>
          <w:p w14:paraId="068B4A76">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162A30DD">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47D2E016">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EAC51A7">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7C129B62">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245CC540">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0EC4CC23">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2B2F0A02">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13C0EFA8">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264D8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667624D8">
            <w:pPr>
              <w:spacing w:line="240" w:lineRule="auto"/>
              <w:ind w:firstLine="420"/>
              <w:jc w:val="center"/>
              <w:rPr>
                <w:rFonts w:ascii="仿宋_GB2312" w:eastAsia="仿宋_GB2312"/>
                <w:kern w:val="0"/>
              </w:rPr>
            </w:pPr>
          </w:p>
        </w:tc>
        <w:tc>
          <w:tcPr>
            <w:tcW w:w="2098" w:type="dxa"/>
            <w:gridSpan w:val="2"/>
            <w:vAlign w:val="center"/>
          </w:tcPr>
          <w:p w14:paraId="4B5C90EB">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523DB4CB">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20"/>
                <w:szCs w:val="20"/>
                <w:u w:val="none"/>
                <w:lang w:val="en-US" w:eastAsia="zh-CN" w:bidi="ar"/>
              </w:rPr>
              <w:t>3805.01</w:t>
            </w:r>
          </w:p>
        </w:tc>
        <w:tc>
          <w:tcPr>
            <w:tcW w:w="1298" w:type="dxa"/>
            <w:vAlign w:val="center"/>
          </w:tcPr>
          <w:p w14:paraId="5B37CD45">
            <w:pPr>
              <w:keepNext w:val="0"/>
              <w:keepLines w:val="0"/>
              <w:widowControl/>
              <w:suppressLineNumbers w:val="0"/>
              <w:jc w:val="center"/>
              <w:textAlignment w:val="center"/>
              <w:rPr>
                <w:rFonts w:ascii="仿宋_GB2312" w:eastAsia="仿宋_GB2312"/>
                <w:kern w:val="0"/>
              </w:rPr>
            </w:pPr>
            <w:r>
              <w:rPr>
                <w:rFonts w:hint="eastAsia" w:ascii="仿宋_GB2312" w:eastAsia="仿宋_GB2312"/>
                <w:kern w:val="0"/>
                <w:lang w:val="en-US" w:eastAsia="zh-CN"/>
              </w:rPr>
              <w:t>5084.24</w:t>
            </w:r>
          </w:p>
        </w:tc>
        <w:tc>
          <w:tcPr>
            <w:tcW w:w="1269" w:type="dxa"/>
            <w:vAlign w:val="center"/>
          </w:tcPr>
          <w:p w14:paraId="5D670CCF">
            <w:pPr>
              <w:keepNext w:val="0"/>
              <w:keepLines w:val="0"/>
              <w:widowControl/>
              <w:suppressLineNumbers w:val="0"/>
              <w:jc w:val="center"/>
              <w:textAlignment w:val="center"/>
              <w:rPr>
                <w:rFonts w:ascii="仿宋_GB2312" w:eastAsia="仿宋_GB2312"/>
                <w:kern w:val="0"/>
              </w:rPr>
            </w:pPr>
            <w:r>
              <w:rPr>
                <w:rFonts w:hint="eastAsia" w:ascii="仿宋_GB2312" w:eastAsia="仿宋_GB2312"/>
                <w:kern w:val="0"/>
                <w:lang w:val="en-US" w:eastAsia="zh-CN"/>
              </w:rPr>
              <w:t>5084.24</w:t>
            </w:r>
          </w:p>
        </w:tc>
        <w:tc>
          <w:tcPr>
            <w:tcW w:w="699" w:type="dxa"/>
            <w:vAlign w:val="center"/>
          </w:tcPr>
          <w:p w14:paraId="5873DC18">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869" w:type="dxa"/>
            <w:vAlign w:val="center"/>
          </w:tcPr>
          <w:p w14:paraId="2DA6FE07">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20"/>
                <w:szCs w:val="20"/>
                <w:u w:val="none"/>
                <w:lang w:val="en-US" w:eastAsia="zh-CN" w:bidi="ar"/>
              </w:rPr>
              <w:t>100.00%</w:t>
            </w:r>
          </w:p>
        </w:tc>
        <w:tc>
          <w:tcPr>
            <w:tcW w:w="1423" w:type="dxa"/>
            <w:vAlign w:val="center"/>
          </w:tcPr>
          <w:p w14:paraId="365E2FFB">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20"/>
                <w:szCs w:val="20"/>
                <w:u w:val="none"/>
                <w:lang w:val="en-US" w:eastAsia="zh-CN" w:bidi="ar"/>
              </w:rPr>
              <w:t>10.00</w:t>
            </w:r>
          </w:p>
        </w:tc>
      </w:tr>
      <w:tr w14:paraId="0920F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1868BCCE">
            <w:pPr>
              <w:spacing w:line="240" w:lineRule="auto"/>
              <w:ind w:firstLine="420"/>
              <w:jc w:val="center"/>
              <w:rPr>
                <w:rFonts w:ascii="仿宋_GB2312" w:eastAsia="仿宋_GB2312"/>
                <w:kern w:val="0"/>
              </w:rPr>
            </w:pPr>
          </w:p>
        </w:tc>
        <w:tc>
          <w:tcPr>
            <w:tcW w:w="4645" w:type="dxa"/>
            <w:gridSpan w:val="4"/>
            <w:vAlign w:val="center"/>
          </w:tcPr>
          <w:p w14:paraId="7786BBA8">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036F445">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44BB2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28F2863">
            <w:pPr>
              <w:spacing w:line="240" w:lineRule="auto"/>
              <w:ind w:firstLine="420"/>
              <w:jc w:val="center"/>
              <w:rPr>
                <w:rFonts w:ascii="仿宋_GB2312" w:eastAsia="仿宋_GB2312"/>
                <w:kern w:val="0"/>
              </w:rPr>
            </w:pPr>
          </w:p>
        </w:tc>
        <w:tc>
          <w:tcPr>
            <w:tcW w:w="4645" w:type="dxa"/>
            <w:gridSpan w:val="4"/>
            <w:vAlign w:val="center"/>
          </w:tcPr>
          <w:p w14:paraId="10C09E86">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w:t>
            </w:r>
            <w:r>
              <w:rPr>
                <w:rFonts w:hint="eastAsia" w:ascii="仿宋_GB2312" w:eastAsia="仿宋_GB2312"/>
                <w:kern w:val="0"/>
                <w:lang w:val="en-US" w:eastAsia="zh-CN"/>
              </w:rPr>
              <w:t>4980.84</w:t>
            </w:r>
          </w:p>
        </w:tc>
        <w:tc>
          <w:tcPr>
            <w:tcW w:w="4260" w:type="dxa"/>
            <w:gridSpan w:val="4"/>
            <w:vAlign w:val="center"/>
          </w:tcPr>
          <w:p w14:paraId="753C0D6A">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w:t>
            </w:r>
            <w:r>
              <w:rPr>
                <w:rFonts w:hint="eastAsia" w:ascii="仿宋_GB2312" w:hAnsi="宋体" w:eastAsia="仿宋_GB2312" w:cs="宋体"/>
                <w:kern w:val="0"/>
                <w:highlight w:val="none"/>
                <w:lang w:val="en-US" w:eastAsia="zh-CN"/>
              </w:rPr>
              <w:t>3624.89</w:t>
            </w:r>
          </w:p>
        </w:tc>
      </w:tr>
      <w:tr w14:paraId="42EF0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6738457D">
            <w:pPr>
              <w:spacing w:line="240" w:lineRule="auto"/>
              <w:ind w:firstLine="420"/>
              <w:jc w:val="center"/>
              <w:rPr>
                <w:rFonts w:ascii="仿宋_GB2312" w:eastAsia="仿宋_GB2312"/>
                <w:kern w:val="0"/>
              </w:rPr>
            </w:pPr>
          </w:p>
        </w:tc>
        <w:tc>
          <w:tcPr>
            <w:tcW w:w="4645" w:type="dxa"/>
            <w:gridSpan w:val="4"/>
            <w:vAlign w:val="center"/>
          </w:tcPr>
          <w:p w14:paraId="150C84D9">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63122856">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w:t>
            </w:r>
            <w:r>
              <w:rPr>
                <w:rFonts w:hint="eastAsia" w:ascii="仿宋_GB2312" w:hAnsi="宋体" w:eastAsia="仿宋_GB2312" w:cs="宋体"/>
                <w:kern w:val="0"/>
                <w:highlight w:val="none"/>
                <w:lang w:val="en-US" w:eastAsia="zh-CN"/>
              </w:rPr>
              <w:t>1459.35</w:t>
            </w:r>
          </w:p>
        </w:tc>
      </w:tr>
      <w:tr w14:paraId="356C4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5080758">
            <w:pPr>
              <w:spacing w:line="240" w:lineRule="auto"/>
              <w:ind w:firstLine="420"/>
              <w:jc w:val="center"/>
              <w:rPr>
                <w:rFonts w:ascii="仿宋_GB2312" w:eastAsia="仿宋_GB2312"/>
                <w:kern w:val="0"/>
              </w:rPr>
            </w:pPr>
          </w:p>
        </w:tc>
        <w:tc>
          <w:tcPr>
            <w:tcW w:w="4645" w:type="dxa"/>
            <w:gridSpan w:val="4"/>
            <w:vAlign w:val="center"/>
          </w:tcPr>
          <w:p w14:paraId="1CB9163F">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18FF72A9">
            <w:pPr>
              <w:spacing w:line="240" w:lineRule="auto"/>
              <w:ind w:firstLine="420"/>
              <w:jc w:val="left"/>
              <w:rPr>
                <w:rFonts w:ascii="仿宋_GB2312" w:eastAsia="仿宋_GB2312"/>
                <w:kern w:val="0"/>
                <w:lang w:eastAsia="zh-CN"/>
              </w:rPr>
            </w:pPr>
          </w:p>
        </w:tc>
      </w:tr>
      <w:tr w14:paraId="2FB56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82CED8E">
            <w:pPr>
              <w:spacing w:line="240" w:lineRule="auto"/>
              <w:ind w:firstLine="420"/>
              <w:jc w:val="center"/>
              <w:rPr>
                <w:rFonts w:ascii="仿宋_GB2312" w:eastAsia="仿宋_GB2312"/>
                <w:kern w:val="0"/>
                <w:lang w:eastAsia="zh-CN"/>
              </w:rPr>
            </w:pPr>
          </w:p>
        </w:tc>
        <w:tc>
          <w:tcPr>
            <w:tcW w:w="4645" w:type="dxa"/>
            <w:gridSpan w:val="4"/>
            <w:vAlign w:val="center"/>
          </w:tcPr>
          <w:p w14:paraId="774C2E05">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r>
              <w:rPr>
                <w:rFonts w:hint="eastAsia" w:ascii="仿宋_GB2312" w:hAnsi="宋体" w:eastAsia="仿宋_GB2312" w:cs="宋体"/>
                <w:kern w:val="0"/>
                <w:lang w:val="en-US" w:eastAsia="zh-CN"/>
              </w:rPr>
              <w:t>103.40</w:t>
            </w:r>
          </w:p>
        </w:tc>
        <w:tc>
          <w:tcPr>
            <w:tcW w:w="4260" w:type="dxa"/>
            <w:gridSpan w:val="4"/>
            <w:vAlign w:val="center"/>
          </w:tcPr>
          <w:p w14:paraId="4757F6FC">
            <w:pPr>
              <w:spacing w:line="240" w:lineRule="auto"/>
              <w:ind w:firstLine="420"/>
              <w:jc w:val="center"/>
              <w:rPr>
                <w:rFonts w:ascii="仿宋_GB2312" w:eastAsia="仿宋_GB2312"/>
                <w:kern w:val="0"/>
              </w:rPr>
            </w:pPr>
          </w:p>
        </w:tc>
      </w:tr>
      <w:tr w14:paraId="52774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57AA9C1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4E28B1D8">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1AF3F8AE">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23DB1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224EE92D">
            <w:pPr>
              <w:spacing w:line="240" w:lineRule="auto"/>
              <w:ind w:firstLine="420"/>
              <w:jc w:val="center"/>
              <w:rPr>
                <w:rFonts w:ascii="仿宋_GB2312" w:eastAsia="仿宋_GB2312"/>
                <w:kern w:val="0"/>
              </w:rPr>
            </w:pPr>
          </w:p>
        </w:tc>
        <w:tc>
          <w:tcPr>
            <w:tcW w:w="4645" w:type="dxa"/>
            <w:gridSpan w:val="4"/>
            <w:vAlign w:val="center"/>
          </w:tcPr>
          <w:p w14:paraId="46860938">
            <w:pPr>
              <w:spacing w:line="240" w:lineRule="auto"/>
              <w:ind w:firstLine="420"/>
              <w:jc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保证我局各项工作的正常运转；全力推动商事制度改革，激发市场主体活力，促进经济社会发展；全力推动食品安全监管，保障群众生命财产安全，维护社会大局稳定；全力推动品牌建设及知识产权保护，提高地域品牌知名度，提升地方产业价值链；全力推动市场监管，维护消费者合法权益，营造和谐消费环境。</w:t>
            </w:r>
          </w:p>
        </w:tc>
        <w:tc>
          <w:tcPr>
            <w:tcW w:w="4260" w:type="dxa"/>
            <w:gridSpan w:val="4"/>
            <w:vAlign w:val="center"/>
          </w:tcPr>
          <w:p w14:paraId="68C38370">
            <w:pPr>
              <w:spacing w:line="240" w:lineRule="auto"/>
              <w:ind w:firstLine="420"/>
              <w:jc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各项工作的正常运转；全力推动商事制度改革，激发市场主体活力，促进经济社会发展；全力推动食品安全监管，保障群众生命财产安全，维护社会大局稳定；全力推动品牌建设及知识产权保护，提高地域品牌知名度，提升地方产业价值链；全力推动市场监管，维护消费者合法权益，营造和谐消费环境。</w:t>
            </w:r>
          </w:p>
        </w:tc>
      </w:tr>
      <w:tr w14:paraId="0574C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22D55A0D">
            <w:pPr>
              <w:spacing w:line="240" w:lineRule="auto"/>
              <w:ind w:firstLine="420"/>
              <w:jc w:val="center"/>
              <w:rPr>
                <w:rFonts w:ascii="仿宋_GB2312" w:eastAsia="仿宋_GB2312"/>
                <w:kern w:val="0"/>
              </w:rPr>
            </w:pPr>
          </w:p>
          <w:p w14:paraId="6C3637F1">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9F0AED1">
            <w:pPr>
              <w:spacing w:line="240" w:lineRule="auto"/>
              <w:ind w:firstLine="420"/>
              <w:jc w:val="center"/>
              <w:rPr>
                <w:rFonts w:ascii="仿宋_GB2312" w:eastAsia="仿宋_GB2312"/>
                <w:kern w:val="0"/>
              </w:rPr>
            </w:pPr>
          </w:p>
          <w:p w14:paraId="75549B5F">
            <w:pPr>
              <w:spacing w:line="240" w:lineRule="auto"/>
              <w:ind w:firstLine="420"/>
              <w:jc w:val="center"/>
              <w:rPr>
                <w:rFonts w:ascii="仿宋_GB2312" w:eastAsia="仿宋_GB2312"/>
                <w:kern w:val="0"/>
              </w:rPr>
            </w:pPr>
          </w:p>
        </w:tc>
        <w:tc>
          <w:tcPr>
            <w:tcW w:w="1069" w:type="dxa"/>
            <w:vAlign w:val="center"/>
          </w:tcPr>
          <w:p w14:paraId="17F4F242">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4034662C">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41F78ECE">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0BD6207C">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05CAD069">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1C324C7">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F81E386">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22DDE3E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2CFB4EC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4822C5AE">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61E44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BE1B217">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7F8E0AD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548C7E4C">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447C723B">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18BD2D84">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创业主体新增率</w:t>
            </w:r>
          </w:p>
        </w:tc>
        <w:tc>
          <w:tcPr>
            <w:tcW w:w="1298" w:type="dxa"/>
            <w:vAlign w:val="center"/>
          </w:tcPr>
          <w:p w14:paraId="5F8D3B50">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100%</w:t>
            </w:r>
          </w:p>
        </w:tc>
        <w:tc>
          <w:tcPr>
            <w:tcW w:w="1269" w:type="dxa"/>
            <w:vAlign w:val="center"/>
          </w:tcPr>
          <w:p w14:paraId="72D95300">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100%</w:t>
            </w:r>
          </w:p>
        </w:tc>
        <w:tc>
          <w:tcPr>
            <w:tcW w:w="699" w:type="dxa"/>
            <w:vAlign w:val="center"/>
          </w:tcPr>
          <w:p w14:paraId="64B6EBA1">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2.5</w:t>
            </w:r>
          </w:p>
        </w:tc>
        <w:tc>
          <w:tcPr>
            <w:tcW w:w="869" w:type="dxa"/>
            <w:vAlign w:val="center"/>
          </w:tcPr>
          <w:p w14:paraId="3045839D">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2.5</w:t>
            </w:r>
          </w:p>
        </w:tc>
        <w:tc>
          <w:tcPr>
            <w:tcW w:w="1423" w:type="dxa"/>
            <w:vAlign w:val="center"/>
          </w:tcPr>
          <w:p w14:paraId="671FB87F">
            <w:pPr>
              <w:spacing w:line="240" w:lineRule="auto"/>
              <w:ind w:firstLine="420" w:firstLineChars="0"/>
              <w:jc w:val="center"/>
              <w:rPr>
                <w:rFonts w:ascii="仿宋_GB2312" w:eastAsia="仿宋_GB2312"/>
                <w:kern w:val="0"/>
              </w:rPr>
            </w:pPr>
          </w:p>
        </w:tc>
      </w:tr>
      <w:tr w14:paraId="7E673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15A9C7E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169EF1A">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12BBEE5E">
            <w:pPr>
              <w:spacing w:line="240" w:lineRule="auto"/>
              <w:ind w:firstLine="420"/>
              <w:jc w:val="center"/>
              <w:rPr>
                <w:rFonts w:ascii="仿宋_GB2312" w:eastAsia="仿宋_GB2312"/>
                <w:kern w:val="0"/>
              </w:rPr>
            </w:pPr>
          </w:p>
        </w:tc>
        <w:tc>
          <w:tcPr>
            <w:tcW w:w="1249" w:type="dxa"/>
            <w:vAlign w:val="center"/>
          </w:tcPr>
          <w:p w14:paraId="2765BA15">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药品安全监管率</w:t>
            </w:r>
          </w:p>
        </w:tc>
        <w:tc>
          <w:tcPr>
            <w:tcW w:w="1298" w:type="dxa"/>
            <w:vAlign w:val="center"/>
          </w:tcPr>
          <w:p w14:paraId="5C195F8A">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100%</w:t>
            </w:r>
          </w:p>
        </w:tc>
        <w:tc>
          <w:tcPr>
            <w:tcW w:w="1269" w:type="dxa"/>
            <w:vAlign w:val="center"/>
          </w:tcPr>
          <w:p w14:paraId="6AC804C1">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100%</w:t>
            </w:r>
          </w:p>
        </w:tc>
        <w:tc>
          <w:tcPr>
            <w:tcW w:w="699" w:type="dxa"/>
            <w:vAlign w:val="center"/>
          </w:tcPr>
          <w:p w14:paraId="7A68F8AC">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2.5</w:t>
            </w:r>
          </w:p>
        </w:tc>
        <w:tc>
          <w:tcPr>
            <w:tcW w:w="869" w:type="dxa"/>
            <w:vAlign w:val="center"/>
          </w:tcPr>
          <w:p w14:paraId="6A54575D">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2.5</w:t>
            </w:r>
          </w:p>
        </w:tc>
        <w:tc>
          <w:tcPr>
            <w:tcW w:w="1423" w:type="dxa"/>
            <w:vAlign w:val="center"/>
          </w:tcPr>
          <w:p w14:paraId="3B1BCD88">
            <w:pPr>
              <w:spacing w:line="240" w:lineRule="auto"/>
              <w:ind w:firstLine="420" w:firstLineChars="0"/>
              <w:jc w:val="center"/>
              <w:rPr>
                <w:rFonts w:ascii="仿宋_GB2312" w:eastAsia="仿宋_GB2312"/>
                <w:kern w:val="0"/>
              </w:rPr>
            </w:pPr>
          </w:p>
        </w:tc>
      </w:tr>
      <w:tr w14:paraId="15938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4023B96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AB1B9F7">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7870375B">
            <w:pPr>
              <w:spacing w:line="240" w:lineRule="auto"/>
              <w:ind w:firstLine="420"/>
              <w:jc w:val="center"/>
              <w:rPr>
                <w:rFonts w:ascii="仿宋_GB2312" w:eastAsia="仿宋_GB2312"/>
                <w:kern w:val="0"/>
              </w:rPr>
            </w:pPr>
          </w:p>
        </w:tc>
        <w:tc>
          <w:tcPr>
            <w:tcW w:w="1249" w:type="dxa"/>
            <w:vAlign w:val="center"/>
          </w:tcPr>
          <w:p w14:paraId="34F81D33">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食品安全监管率</w:t>
            </w:r>
          </w:p>
        </w:tc>
        <w:tc>
          <w:tcPr>
            <w:tcW w:w="1298" w:type="dxa"/>
            <w:vAlign w:val="center"/>
          </w:tcPr>
          <w:p w14:paraId="0DBA00C1">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100%</w:t>
            </w:r>
          </w:p>
        </w:tc>
        <w:tc>
          <w:tcPr>
            <w:tcW w:w="1269" w:type="dxa"/>
            <w:vAlign w:val="center"/>
          </w:tcPr>
          <w:p w14:paraId="7E0A93B7">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100%</w:t>
            </w:r>
          </w:p>
        </w:tc>
        <w:tc>
          <w:tcPr>
            <w:tcW w:w="699" w:type="dxa"/>
            <w:vAlign w:val="center"/>
          </w:tcPr>
          <w:p w14:paraId="2F2F6062">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2.5</w:t>
            </w:r>
          </w:p>
        </w:tc>
        <w:tc>
          <w:tcPr>
            <w:tcW w:w="869" w:type="dxa"/>
            <w:vAlign w:val="center"/>
          </w:tcPr>
          <w:p w14:paraId="1F4564F3">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2.5</w:t>
            </w:r>
          </w:p>
        </w:tc>
        <w:tc>
          <w:tcPr>
            <w:tcW w:w="1423" w:type="dxa"/>
            <w:vAlign w:val="center"/>
          </w:tcPr>
          <w:p w14:paraId="591F644E">
            <w:pPr>
              <w:spacing w:line="240" w:lineRule="auto"/>
              <w:ind w:firstLine="420" w:firstLineChars="0"/>
              <w:jc w:val="center"/>
              <w:rPr>
                <w:rFonts w:ascii="仿宋_GB2312" w:eastAsia="仿宋_GB2312"/>
                <w:kern w:val="0"/>
              </w:rPr>
            </w:pPr>
          </w:p>
        </w:tc>
      </w:tr>
      <w:tr w14:paraId="2DEB6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301C5D1D">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31847925">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5414A7C">
            <w:pPr>
              <w:spacing w:line="240" w:lineRule="auto"/>
              <w:ind w:firstLine="420"/>
              <w:jc w:val="center"/>
              <w:rPr>
                <w:rFonts w:ascii="仿宋_GB2312" w:eastAsia="仿宋_GB2312"/>
                <w:kern w:val="0"/>
              </w:rPr>
            </w:pPr>
          </w:p>
        </w:tc>
        <w:tc>
          <w:tcPr>
            <w:tcW w:w="1249" w:type="dxa"/>
            <w:vAlign w:val="center"/>
          </w:tcPr>
          <w:p w14:paraId="2FB4F2A2">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特种设备安全监管率</w:t>
            </w:r>
          </w:p>
        </w:tc>
        <w:tc>
          <w:tcPr>
            <w:tcW w:w="1298" w:type="dxa"/>
            <w:vAlign w:val="center"/>
          </w:tcPr>
          <w:p w14:paraId="67ED2506">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100%</w:t>
            </w:r>
          </w:p>
        </w:tc>
        <w:tc>
          <w:tcPr>
            <w:tcW w:w="1269" w:type="dxa"/>
            <w:vAlign w:val="center"/>
          </w:tcPr>
          <w:p w14:paraId="424AAD69">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100%</w:t>
            </w:r>
          </w:p>
        </w:tc>
        <w:tc>
          <w:tcPr>
            <w:tcW w:w="699" w:type="dxa"/>
            <w:vAlign w:val="center"/>
          </w:tcPr>
          <w:p w14:paraId="307FFBD7">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2.5</w:t>
            </w:r>
          </w:p>
        </w:tc>
        <w:tc>
          <w:tcPr>
            <w:tcW w:w="869" w:type="dxa"/>
            <w:vAlign w:val="center"/>
          </w:tcPr>
          <w:p w14:paraId="114B3A27">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2.5</w:t>
            </w:r>
          </w:p>
        </w:tc>
        <w:tc>
          <w:tcPr>
            <w:tcW w:w="1423" w:type="dxa"/>
            <w:vAlign w:val="center"/>
          </w:tcPr>
          <w:p w14:paraId="25A347AB">
            <w:pPr>
              <w:spacing w:line="240" w:lineRule="auto"/>
              <w:ind w:firstLine="420" w:firstLineChars="0"/>
              <w:jc w:val="center"/>
              <w:rPr>
                <w:rFonts w:ascii="仿宋_GB2312" w:eastAsia="仿宋_GB2312"/>
                <w:kern w:val="0"/>
              </w:rPr>
            </w:pPr>
          </w:p>
        </w:tc>
      </w:tr>
      <w:tr w14:paraId="7DFBA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120CB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BA37462">
            <w:pPr>
              <w:spacing w:line="240" w:lineRule="auto"/>
              <w:ind w:firstLine="420"/>
              <w:jc w:val="center"/>
              <w:rPr>
                <w:rFonts w:ascii="仿宋_GB2312" w:eastAsia="仿宋_GB2312"/>
                <w:kern w:val="0"/>
              </w:rPr>
            </w:pPr>
          </w:p>
        </w:tc>
        <w:tc>
          <w:tcPr>
            <w:tcW w:w="1029" w:type="dxa"/>
            <w:tcBorders>
              <w:bottom w:val="nil"/>
            </w:tcBorders>
            <w:vAlign w:val="center"/>
          </w:tcPr>
          <w:p w14:paraId="400403B8">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022973AA">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推动品牌建设、打假扫劣、受理投诉举报</w:t>
            </w:r>
          </w:p>
        </w:tc>
        <w:tc>
          <w:tcPr>
            <w:tcW w:w="1298" w:type="dxa"/>
            <w:vAlign w:val="center"/>
          </w:tcPr>
          <w:p w14:paraId="513CFE52">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达到相关的标准、水平及效果</w:t>
            </w:r>
          </w:p>
        </w:tc>
        <w:tc>
          <w:tcPr>
            <w:tcW w:w="1269" w:type="dxa"/>
            <w:vAlign w:val="center"/>
          </w:tcPr>
          <w:p w14:paraId="16E8A1B0">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全部完成</w:t>
            </w:r>
          </w:p>
        </w:tc>
        <w:tc>
          <w:tcPr>
            <w:tcW w:w="699" w:type="dxa"/>
            <w:vAlign w:val="center"/>
          </w:tcPr>
          <w:p w14:paraId="6E43625D">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w:t>
            </w:r>
          </w:p>
        </w:tc>
        <w:tc>
          <w:tcPr>
            <w:tcW w:w="869" w:type="dxa"/>
            <w:vAlign w:val="center"/>
          </w:tcPr>
          <w:p w14:paraId="68F02157">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w:t>
            </w:r>
          </w:p>
        </w:tc>
        <w:tc>
          <w:tcPr>
            <w:tcW w:w="1423" w:type="dxa"/>
            <w:vAlign w:val="center"/>
          </w:tcPr>
          <w:p w14:paraId="052D0246">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1FE4A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B7D887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BCF4636">
            <w:pPr>
              <w:spacing w:line="240" w:lineRule="auto"/>
              <w:ind w:firstLine="420"/>
              <w:jc w:val="center"/>
              <w:rPr>
                <w:rFonts w:ascii="仿宋_GB2312" w:eastAsia="仿宋_GB2312"/>
                <w:kern w:val="0"/>
              </w:rPr>
            </w:pPr>
          </w:p>
        </w:tc>
        <w:tc>
          <w:tcPr>
            <w:tcW w:w="1029" w:type="dxa"/>
            <w:tcBorders>
              <w:bottom w:val="nil"/>
            </w:tcBorders>
            <w:vAlign w:val="center"/>
          </w:tcPr>
          <w:p w14:paraId="3F095CDA">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19271F00">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2023年12月31日前完成</w:t>
            </w:r>
          </w:p>
        </w:tc>
        <w:tc>
          <w:tcPr>
            <w:tcW w:w="1298" w:type="dxa"/>
            <w:vAlign w:val="center"/>
          </w:tcPr>
          <w:p w14:paraId="3D817F78">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按时完成</w:t>
            </w:r>
          </w:p>
        </w:tc>
        <w:tc>
          <w:tcPr>
            <w:tcW w:w="1269" w:type="dxa"/>
            <w:vAlign w:val="center"/>
          </w:tcPr>
          <w:p w14:paraId="5F06B779">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按时完成</w:t>
            </w:r>
          </w:p>
        </w:tc>
        <w:tc>
          <w:tcPr>
            <w:tcW w:w="699" w:type="dxa"/>
            <w:vAlign w:val="center"/>
          </w:tcPr>
          <w:p w14:paraId="0EAEF57D">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10</w:t>
            </w:r>
          </w:p>
        </w:tc>
        <w:tc>
          <w:tcPr>
            <w:tcW w:w="869" w:type="dxa"/>
            <w:vAlign w:val="center"/>
          </w:tcPr>
          <w:p w14:paraId="2A9F8A1E">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10</w:t>
            </w:r>
          </w:p>
        </w:tc>
        <w:tc>
          <w:tcPr>
            <w:tcW w:w="1423" w:type="dxa"/>
            <w:vAlign w:val="center"/>
          </w:tcPr>
          <w:p w14:paraId="1848F304">
            <w:pPr>
              <w:spacing w:line="240" w:lineRule="auto"/>
              <w:ind w:firstLine="420" w:firstLineChars="0"/>
              <w:jc w:val="center"/>
              <w:rPr>
                <w:rFonts w:ascii="仿宋_GB2312" w:eastAsia="仿宋_GB2312"/>
                <w:kern w:val="0"/>
              </w:rPr>
            </w:pPr>
          </w:p>
        </w:tc>
      </w:tr>
      <w:tr w14:paraId="07857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7B313FC">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5644A636">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276350C5">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6D7012A4">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检测数据公信率</w:t>
            </w:r>
          </w:p>
        </w:tc>
        <w:tc>
          <w:tcPr>
            <w:tcW w:w="1298" w:type="dxa"/>
            <w:vAlign w:val="center"/>
          </w:tcPr>
          <w:p w14:paraId="534F4A62">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100%</w:t>
            </w:r>
          </w:p>
        </w:tc>
        <w:tc>
          <w:tcPr>
            <w:tcW w:w="1269" w:type="dxa"/>
            <w:vAlign w:val="center"/>
          </w:tcPr>
          <w:p w14:paraId="3428E033">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100%</w:t>
            </w:r>
          </w:p>
        </w:tc>
        <w:tc>
          <w:tcPr>
            <w:tcW w:w="699" w:type="dxa"/>
            <w:vAlign w:val="center"/>
          </w:tcPr>
          <w:p w14:paraId="0F2B5037">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w:t>
            </w:r>
          </w:p>
        </w:tc>
        <w:tc>
          <w:tcPr>
            <w:tcW w:w="869" w:type="dxa"/>
            <w:vAlign w:val="center"/>
          </w:tcPr>
          <w:p w14:paraId="440C717E">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w:t>
            </w:r>
          </w:p>
        </w:tc>
        <w:tc>
          <w:tcPr>
            <w:tcW w:w="1423" w:type="dxa"/>
            <w:vAlign w:val="center"/>
          </w:tcPr>
          <w:p w14:paraId="47F4182C">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00408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7D46A1A">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F718C6">
            <w:pPr>
              <w:spacing w:line="240" w:lineRule="auto"/>
              <w:ind w:firstLine="420"/>
              <w:jc w:val="center"/>
              <w:rPr>
                <w:rFonts w:ascii="仿宋_GB2312" w:eastAsia="仿宋_GB2312"/>
                <w:kern w:val="0"/>
              </w:rPr>
            </w:pPr>
          </w:p>
        </w:tc>
        <w:tc>
          <w:tcPr>
            <w:tcW w:w="1029" w:type="dxa"/>
            <w:tcBorders>
              <w:bottom w:val="nil"/>
            </w:tcBorders>
            <w:vAlign w:val="center"/>
          </w:tcPr>
          <w:p w14:paraId="152C4BD9">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2F702468">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服务对象满意率</w:t>
            </w:r>
          </w:p>
        </w:tc>
        <w:tc>
          <w:tcPr>
            <w:tcW w:w="1298" w:type="dxa"/>
            <w:vAlign w:val="center"/>
          </w:tcPr>
          <w:p w14:paraId="7FB3DC27">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100%</w:t>
            </w:r>
          </w:p>
        </w:tc>
        <w:tc>
          <w:tcPr>
            <w:tcW w:w="1269" w:type="dxa"/>
            <w:vAlign w:val="center"/>
          </w:tcPr>
          <w:p w14:paraId="233E58FF">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100%</w:t>
            </w:r>
          </w:p>
        </w:tc>
        <w:tc>
          <w:tcPr>
            <w:tcW w:w="699" w:type="dxa"/>
            <w:vAlign w:val="center"/>
          </w:tcPr>
          <w:p w14:paraId="4FFCCC3B">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w:t>
            </w:r>
          </w:p>
        </w:tc>
        <w:tc>
          <w:tcPr>
            <w:tcW w:w="869" w:type="dxa"/>
            <w:vAlign w:val="center"/>
          </w:tcPr>
          <w:p w14:paraId="50301837">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w:t>
            </w:r>
          </w:p>
        </w:tc>
        <w:tc>
          <w:tcPr>
            <w:tcW w:w="1423" w:type="dxa"/>
            <w:vAlign w:val="center"/>
          </w:tcPr>
          <w:p w14:paraId="726BBB30">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385CC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6B3EBB31">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316AB59">
            <w:pPr>
              <w:spacing w:line="240" w:lineRule="auto"/>
              <w:ind w:firstLine="420"/>
              <w:jc w:val="center"/>
              <w:rPr>
                <w:rFonts w:ascii="仿宋_GB2312" w:eastAsia="仿宋_GB2312"/>
                <w:kern w:val="0"/>
              </w:rPr>
            </w:pPr>
          </w:p>
        </w:tc>
        <w:tc>
          <w:tcPr>
            <w:tcW w:w="1029" w:type="dxa"/>
            <w:tcBorders>
              <w:bottom w:val="nil"/>
            </w:tcBorders>
            <w:vAlign w:val="center"/>
          </w:tcPr>
          <w:p w14:paraId="6E03614C">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08C56FD7">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生态环境改善状况</w:t>
            </w:r>
          </w:p>
        </w:tc>
        <w:tc>
          <w:tcPr>
            <w:tcW w:w="1298" w:type="dxa"/>
            <w:vAlign w:val="center"/>
          </w:tcPr>
          <w:p w14:paraId="7D70354A">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有所改善</w:t>
            </w:r>
          </w:p>
        </w:tc>
        <w:tc>
          <w:tcPr>
            <w:tcW w:w="1269" w:type="dxa"/>
            <w:vAlign w:val="center"/>
          </w:tcPr>
          <w:p w14:paraId="07D73213">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有所改善</w:t>
            </w:r>
          </w:p>
        </w:tc>
        <w:tc>
          <w:tcPr>
            <w:tcW w:w="699" w:type="dxa"/>
            <w:vAlign w:val="center"/>
          </w:tcPr>
          <w:p w14:paraId="72F14D02">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5</w:t>
            </w:r>
          </w:p>
        </w:tc>
        <w:tc>
          <w:tcPr>
            <w:tcW w:w="869" w:type="dxa"/>
            <w:vAlign w:val="center"/>
          </w:tcPr>
          <w:p w14:paraId="02CE6699">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5</w:t>
            </w:r>
          </w:p>
        </w:tc>
        <w:tc>
          <w:tcPr>
            <w:tcW w:w="1423" w:type="dxa"/>
            <w:vAlign w:val="center"/>
          </w:tcPr>
          <w:p w14:paraId="32BEB8FA">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2149D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3EE15188">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0B905D7">
            <w:pPr>
              <w:spacing w:line="240" w:lineRule="auto"/>
              <w:ind w:firstLine="420"/>
              <w:jc w:val="center"/>
              <w:rPr>
                <w:rFonts w:ascii="仿宋_GB2312" w:eastAsia="仿宋_GB2312"/>
                <w:kern w:val="0"/>
              </w:rPr>
            </w:pPr>
          </w:p>
        </w:tc>
        <w:tc>
          <w:tcPr>
            <w:tcW w:w="1029" w:type="dxa"/>
            <w:tcBorders>
              <w:bottom w:val="nil"/>
            </w:tcBorders>
            <w:vAlign w:val="center"/>
          </w:tcPr>
          <w:p w14:paraId="22C1BBC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6E5A4734">
            <w:pPr>
              <w:spacing w:line="240" w:lineRule="auto"/>
              <w:ind w:firstLine="420" w:firstLineChars="0"/>
              <w:jc w:val="center"/>
              <w:rPr>
                <w:rFonts w:hint="eastAsia" w:ascii="仿宋" w:hAnsi="仿宋" w:eastAsia="仿宋" w:cs="仿宋"/>
                <w:snapToGrid w:val="0"/>
                <w:color w:val="000000"/>
                <w:kern w:val="0"/>
                <w:sz w:val="18"/>
                <w:szCs w:val="18"/>
                <w:lang w:val="en-US" w:eastAsia="en-US" w:bidi="ar-SA"/>
              </w:rPr>
            </w:pPr>
          </w:p>
        </w:tc>
        <w:tc>
          <w:tcPr>
            <w:tcW w:w="1298" w:type="dxa"/>
            <w:vAlign w:val="center"/>
          </w:tcPr>
          <w:p w14:paraId="7795F556">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持续</w:t>
            </w:r>
          </w:p>
        </w:tc>
        <w:tc>
          <w:tcPr>
            <w:tcW w:w="1269" w:type="dxa"/>
            <w:vAlign w:val="center"/>
          </w:tcPr>
          <w:p w14:paraId="4E469F1B">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持续</w:t>
            </w:r>
          </w:p>
        </w:tc>
        <w:tc>
          <w:tcPr>
            <w:tcW w:w="699" w:type="dxa"/>
            <w:vAlign w:val="center"/>
          </w:tcPr>
          <w:p w14:paraId="7CE4F395">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5</w:t>
            </w:r>
          </w:p>
        </w:tc>
        <w:tc>
          <w:tcPr>
            <w:tcW w:w="869" w:type="dxa"/>
            <w:vAlign w:val="center"/>
          </w:tcPr>
          <w:p w14:paraId="00D0B2ED">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5</w:t>
            </w:r>
          </w:p>
        </w:tc>
        <w:tc>
          <w:tcPr>
            <w:tcW w:w="1423" w:type="dxa"/>
            <w:vAlign w:val="center"/>
          </w:tcPr>
          <w:p w14:paraId="725D0808">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03970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06A3C939">
            <w:pPr>
              <w:spacing w:line="240" w:lineRule="auto"/>
              <w:ind w:firstLine="420"/>
              <w:jc w:val="center"/>
              <w:rPr>
                <w:rFonts w:ascii="仿宋_GB2312" w:eastAsia="仿宋_GB2312"/>
                <w:kern w:val="0"/>
              </w:rPr>
            </w:pPr>
          </w:p>
        </w:tc>
        <w:tc>
          <w:tcPr>
            <w:tcW w:w="1069" w:type="dxa"/>
            <w:tcBorders>
              <w:bottom w:val="single" w:color="auto" w:sz="4" w:space="0"/>
            </w:tcBorders>
            <w:vAlign w:val="center"/>
          </w:tcPr>
          <w:p w14:paraId="55153D2B">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4BC31069">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single" w:color="auto" w:sz="4" w:space="0"/>
            </w:tcBorders>
            <w:vAlign w:val="center"/>
          </w:tcPr>
          <w:p w14:paraId="3CC8A1EC">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7D5F84B8">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服务对象满意率</w:t>
            </w:r>
          </w:p>
        </w:tc>
        <w:tc>
          <w:tcPr>
            <w:tcW w:w="1298" w:type="dxa"/>
            <w:vAlign w:val="center"/>
          </w:tcPr>
          <w:p w14:paraId="01CA2DA1">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≥95%</w:t>
            </w:r>
          </w:p>
        </w:tc>
        <w:tc>
          <w:tcPr>
            <w:tcW w:w="1269" w:type="dxa"/>
            <w:vAlign w:val="center"/>
          </w:tcPr>
          <w:p w14:paraId="4D355D53">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100%</w:t>
            </w:r>
          </w:p>
        </w:tc>
        <w:tc>
          <w:tcPr>
            <w:tcW w:w="699" w:type="dxa"/>
            <w:vAlign w:val="center"/>
          </w:tcPr>
          <w:p w14:paraId="0AAD45FA">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w:t>
            </w:r>
          </w:p>
        </w:tc>
        <w:tc>
          <w:tcPr>
            <w:tcW w:w="869" w:type="dxa"/>
            <w:vAlign w:val="center"/>
          </w:tcPr>
          <w:p w14:paraId="69E0C05B">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w:t>
            </w:r>
          </w:p>
        </w:tc>
        <w:tc>
          <w:tcPr>
            <w:tcW w:w="1423" w:type="dxa"/>
            <w:vAlign w:val="center"/>
          </w:tcPr>
          <w:p w14:paraId="0F9DE84E">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35933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08CDF6A">
            <w:pPr>
              <w:spacing w:line="240" w:lineRule="auto"/>
              <w:ind w:firstLine="420"/>
              <w:jc w:val="center"/>
              <w:rPr>
                <w:rFonts w:ascii="仿宋_GB2312" w:eastAsia="仿宋_GB2312"/>
                <w:kern w:val="0"/>
              </w:rPr>
            </w:pPr>
          </w:p>
        </w:tc>
        <w:tc>
          <w:tcPr>
            <w:tcW w:w="1069" w:type="dxa"/>
            <w:vMerge w:val="restart"/>
            <w:tcBorders>
              <w:top w:val="single" w:color="auto" w:sz="4" w:space="0"/>
            </w:tcBorders>
            <w:vAlign w:val="center"/>
          </w:tcPr>
          <w:p w14:paraId="71353B5E">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2C708CC3">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single" w:color="auto" w:sz="4" w:space="0"/>
            </w:tcBorders>
            <w:vAlign w:val="center"/>
          </w:tcPr>
          <w:p w14:paraId="69205728">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01B0FC30">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3805.01</w:t>
            </w:r>
          </w:p>
        </w:tc>
        <w:tc>
          <w:tcPr>
            <w:tcW w:w="1298" w:type="dxa"/>
            <w:vAlign w:val="center"/>
          </w:tcPr>
          <w:p w14:paraId="1AF4CC93">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节约高效</w:t>
            </w:r>
          </w:p>
        </w:tc>
        <w:tc>
          <w:tcPr>
            <w:tcW w:w="1269" w:type="dxa"/>
            <w:vAlign w:val="center"/>
          </w:tcPr>
          <w:p w14:paraId="7FEB7F29">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完成</w:t>
            </w:r>
          </w:p>
        </w:tc>
        <w:tc>
          <w:tcPr>
            <w:tcW w:w="699" w:type="dxa"/>
            <w:vAlign w:val="center"/>
          </w:tcPr>
          <w:p w14:paraId="006E916E">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w:t>
            </w:r>
          </w:p>
        </w:tc>
        <w:tc>
          <w:tcPr>
            <w:tcW w:w="869" w:type="dxa"/>
            <w:vAlign w:val="center"/>
          </w:tcPr>
          <w:p w14:paraId="08239197">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9</w:t>
            </w:r>
          </w:p>
        </w:tc>
        <w:tc>
          <w:tcPr>
            <w:tcW w:w="1423" w:type="dxa"/>
            <w:vAlign w:val="center"/>
          </w:tcPr>
          <w:p w14:paraId="7D3F749F">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4B9FE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733B72A">
            <w:pPr>
              <w:spacing w:line="240" w:lineRule="auto"/>
              <w:ind w:firstLine="420"/>
              <w:jc w:val="center"/>
              <w:rPr>
                <w:rFonts w:ascii="仿宋_GB2312" w:eastAsia="仿宋_GB2312"/>
                <w:kern w:val="0"/>
              </w:rPr>
            </w:pPr>
          </w:p>
        </w:tc>
        <w:tc>
          <w:tcPr>
            <w:tcW w:w="1069" w:type="dxa"/>
            <w:vMerge w:val="continue"/>
            <w:vAlign w:val="center"/>
          </w:tcPr>
          <w:p w14:paraId="5D920CA6">
            <w:pPr>
              <w:spacing w:line="240" w:lineRule="auto"/>
              <w:ind w:firstLine="420"/>
              <w:jc w:val="center"/>
              <w:rPr>
                <w:rFonts w:ascii="仿宋_GB2312" w:eastAsia="仿宋_GB2312"/>
                <w:kern w:val="0"/>
              </w:rPr>
            </w:pPr>
          </w:p>
        </w:tc>
        <w:tc>
          <w:tcPr>
            <w:tcW w:w="1029" w:type="dxa"/>
            <w:tcBorders>
              <w:top w:val="nil"/>
              <w:bottom w:val="single" w:color="auto" w:sz="4" w:space="0"/>
            </w:tcBorders>
            <w:vAlign w:val="center"/>
          </w:tcPr>
          <w:p w14:paraId="156404E9">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BB1AA98">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对社会发展可能造成的负面影响</w:t>
            </w:r>
          </w:p>
        </w:tc>
        <w:tc>
          <w:tcPr>
            <w:tcW w:w="1298" w:type="dxa"/>
            <w:vAlign w:val="center"/>
          </w:tcPr>
          <w:p w14:paraId="6491BF70">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无</w:t>
            </w:r>
          </w:p>
        </w:tc>
        <w:tc>
          <w:tcPr>
            <w:tcW w:w="1269" w:type="dxa"/>
            <w:vAlign w:val="center"/>
          </w:tcPr>
          <w:p w14:paraId="01229BCE">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无</w:t>
            </w:r>
          </w:p>
        </w:tc>
        <w:tc>
          <w:tcPr>
            <w:tcW w:w="699" w:type="dxa"/>
            <w:vAlign w:val="center"/>
          </w:tcPr>
          <w:p w14:paraId="6EC8DC45">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5</w:t>
            </w:r>
          </w:p>
        </w:tc>
        <w:tc>
          <w:tcPr>
            <w:tcW w:w="869" w:type="dxa"/>
            <w:vAlign w:val="center"/>
          </w:tcPr>
          <w:p w14:paraId="02964E06">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5</w:t>
            </w:r>
          </w:p>
        </w:tc>
        <w:tc>
          <w:tcPr>
            <w:tcW w:w="1423" w:type="dxa"/>
            <w:vAlign w:val="center"/>
          </w:tcPr>
          <w:p w14:paraId="3D8D7A82">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39C50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A669523">
            <w:pPr>
              <w:spacing w:line="240" w:lineRule="auto"/>
              <w:ind w:firstLine="420"/>
              <w:jc w:val="center"/>
              <w:rPr>
                <w:rFonts w:ascii="仿宋_GB2312" w:eastAsia="仿宋_GB2312"/>
                <w:kern w:val="0"/>
              </w:rPr>
            </w:pPr>
          </w:p>
        </w:tc>
        <w:tc>
          <w:tcPr>
            <w:tcW w:w="1069" w:type="dxa"/>
            <w:vMerge w:val="continue"/>
            <w:vAlign w:val="center"/>
          </w:tcPr>
          <w:p w14:paraId="0D29C87C">
            <w:pPr>
              <w:spacing w:line="240" w:lineRule="auto"/>
              <w:ind w:firstLine="420"/>
              <w:jc w:val="center"/>
              <w:rPr>
                <w:rFonts w:ascii="仿宋_GB2312" w:eastAsia="仿宋_GB2312"/>
                <w:kern w:val="0"/>
              </w:rPr>
            </w:pPr>
          </w:p>
        </w:tc>
        <w:tc>
          <w:tcPr>
            <w:tcW w:w="1029" w:type="dxa"/>
            <w:tcBorders>
              <w:top w:val="single" w:color="auto" w:sz="4" w:space="0"/>
            </w:tcBorders>
            <w:vAlign w:val="center"/>
          </w:tcPr>
          <w:p w14:paraId="46F25870">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10E3297F">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对自然生态环境造成的负面影响</w:t>
            </w:r>
          </w:p>
        </w:tc>
        <w:tc>
          <w:tcPr>
            <w:tcW w:w="1298" w:type="dxa"/>
            <w:vAlign w:val="center"/>
          </w:tcPr>
          <w:p w14:paraId="19CEBA1F">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无</w:t>
            </w:r>
          </w:p>
        </w:tc>
        <w:tc>
          <w:tcPr>
            <w:tcW w:w="1269" w:type="dxa"/>
            <w:vAlign w:val="center"/>
          </w:tcPr>
          <w:p w14:paraId="79970085">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无</w:t>
            </w:r>
          </w:p>
        </w:tc>
        <w:tc>
          <w:tcPr>
            <w:tcW w:w="699" w:type="dxa"/>
            <w:vAlign w:val="center"/>
          </w:tcPr>
          <w:p w14:paraId="241CB4E3">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5</w:t>
            </w:r>
          </w:p>
        </w:tc>
        <w:tc>
          <w:tcPr>
            <w:tcW w:w="869" w:type="dxa"/>
            <w:vAlign w:val="center"/>
          </w:tcPr>
          <w:p w14:paraId="25A22B6F">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5</w:t>
            </w:r>
          </w:p>
        </w:tc>
        <w:tc>
          <w:tcPr>
            <w:tcW w:w="1423" w:type="dxa"/>
            <w:vAlign w:val="center"/>
          </w:tcPr>
          <w:p w14:paraId="6D5B4362">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06AE0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2299A473">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16BB362C">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A8D22D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99</w:t>
            </w:r>
          </w:p>
        </w:tc>
        <w:tc>
          <w:tcPr>
            <w:tcW w:w="1423" w:type="dxa"/>
            <w:vAlign w:val="center"/>
          </w:tcPr>
          <w:p w14:paraId="6A032C56">
            <w:pPr>
              <w:spacing w:line="240" w:lineRule="auto"/>
              <w:ind w:firstLine="420"/>
              <w:jc w:val="center"/>
              <w:rPr>
                <w:rFonts w:ascii="仿宋_GB2312" w:eastAsia="仿宋_GB2312"/>
                <w:kern w:val="0"/>
              </w:rPr>
            </w:pPr>
          </w:p>
        </w:tc>
      </w:tr>
    </w:tbl>
    <w:p w14:paraId="1654E285">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袁焕</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2024年6月3日</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 xml:space="preserve">15842897555 </w:t>
      </w:r>
      <w:r>
        <w:rPr>
          <w:rFonts w:ascii="仿宋_GB2312" w:hAnsi="宋体" w:eastAsia="仿宋_GB2312" w:cs="宋体"/>
          <w:snapToGrid w:val="0"/>
          <w:color w:val="000000"/>
          <w:sz w:val="21"/>
          <w:szCs w:val="21"/>
          <w:lang w:val="en-US" w:eastAsia="zh-CN" w:bidi="ar-SA"/>
        </w:rPr>
        <w:t xml:space="preserve">   单位负责人签字：</w:t>
      </w:r>
    </w:p>
    <w:p w14:paraId="220DD871">
      <w:pPr>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br w:type="page"/>
      </w:r>
    </w:p>
    <w:p w14:paraId="45DBBE6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249E9330">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234756FD">
      <w:pPr>
        <w:spacing w:line="95" w:lineRule="exact"/>
        <w:ind w:firstLine="420"/>
        <w:jc w:val="left"/>
        <w:rPr>
          <w:kern w:val="0"/>
          <w:lang w:eastAsia="zh-CN"/>
        </w:rPr>
      </w:pPr>
    </w:p>
    <w:tbl>
      <w:tblPr>
        <w:tblStyle w:val="8"/>
        <w:tblpPr w:leftFromText="180" w:rightFromText="180" w:vertAnchor="text" w:horzAnchor="page" w:tblpX="1010" w:tblpY="166"/>
        <w:tblOverlap w:val="never"/>
        <w:tblW w:w="95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69AC5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054" w:type="dxa"/>
            <w:vAlign w:val="center"/>
          </w:tcPr>
          <w:p w14:paraId="4191FA8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090044D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创建省级食品安全示范县</w:t>
            </w:r>
          </w:p>
        </w:tc>
      </w:tr>
      <w:tr w14:paraId="3F479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54" w:type="dxa"/>
            <w:vAlign w:val="center"/>
          </w:tcPr>
          <w:p w14:paraId="32E9596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6F97E67A">
            <w:pPr>
              <w:spacing w:line="240" w:lineRule="auto"/>
              <w:ind w:firstLine="420"/>
              <w:jc w:val="center"/>
              <w:rPr>
                <w:rFonts w:ascii="仿宋_GB2312" w:hAnsi="宋体" w:eastAsia="仿宋_GB2312" w:cs="宋体"/>
                <w:kern w:val="0"/>
                <w:lang w:eastAsia="zh-CN"/>
              </w:rPr>
            </w:pPr>
          </w:p>
        </w:tc>
        <w:tc>
          <w:tcPr>
            <w:tcW w:w="1099" w:type="dxa"/>
            <w:vAlign w:val="center"/>
          </w:tcPr>
          <w:p w14:paraId="20BADB7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7F4A150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597C0A1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汨罗市市场监督管理局</w:t>
            </w:r>
          </w:p>
        </w:tc>
      </w:tr>
      <w:tr w14:paraId="532CE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054" w:type="dxa"/>
            <w:vMerge w:val="restart"/>
            <w:tcBorders>
              <w:bottom w:val="nil"/>
            </w:tcBorders>
            <w:vAlign w:val="center"/>
          </w:tcPr>
          <w:p w14:paraId="6A5F504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A103E33">
            <w:pPr>
              <w:spacing w:line="240" w:lineRule="auto"/>
              <w:ind w:firstLine="420"/>
              <w:jc w:val="center"/>
              <w:rPr>
                <w:rFonts w:ascii="仿宋_GB2312" w:hAnsi="宋体" w:eastAsia="仿宋_GB2312" w:cs="宋体"/>
                <w:kern w:val="0"/>
                <w:lang w:eastAsia="zh-CN"/>
              </w:rPr>
            </w:pPr>
          </w:p>
        </w:tc>
        <w:tc>
          <w:tcPr>
            <w:tcW w:w="1020" w:type="dxa"/>
            <w:vAlign w:val="center"/>
          </w:tcPr>
          <w:p w14:paraId="17D975F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48D85EC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AC9FA4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0D588A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7EC263F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FE9055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0C560CF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7A900FC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2FE85E4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FCFE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54" w:type="dxa"/>
            <w:vMerge w:val="continue"/>
            <w:tcBorders>
              <w:top w:val="nil"/>
              <w:bottom w:val="nil"/>
            </w:tcBorders>
            <w:vAlign w:val="center"/>
          </w:tcPr>
          <w:p w14:paraId="7073FF9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24A35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5E777AAA">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 w:hAnsi="仿宋" w:eastAsia="仿宋" w:cs="仿宋"/>
                <w:i w:val="0"/>
                <w:iCs w:val="0"/>
                <w:snapToGrid w:val="0"/>
                <w:color w:val="000000"/>
                <w:kern w:val="0"/>
                <w:sz w:val="21"/>
                <w:szCs w:val="21"/>
                <w:u w:val="none"/>
                <w:lang w:val="en-US" w:eastAsia="zh-CN" w:bidi="ar"/>
              </w:rPr>
              <w:t>123</w:t>
            </w:r>
          </w:p>
        </w:tc>
        <w:tc>
          <w:tcPr>
            <w:tcW w:w="1099" w:type="dxa"/>
            <w:vAlign w:val="center"/>
          </w:tcPr>
          <w:p w14:paraId="2512FF63">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 w:hAnsi="仿宋" w:eastAsia="仿宋" w:cs="仿宋"/>
                <w:i w:val="0"/>
                <w:iCs w:val="0"/>
                <w:snapToGrid w:val="0"/>
                <w:color w:val="000000"/>
                <w:kern w:val="0"/>
                <w:sz w:val="21"/>
                <w:szCs w:val="21"/>
                <w:u w:val="none"/>
                <w:lang w:val="en-US" w:eastAsia="zh-CN" w:bidi="ar"/>
              </w:rPr>
              <w:t>123</w:t>
            </w:r>
          </w:p>
        </w:tc>
        <w:tc>
          <w:tcPr>
            <w:tcW w:w="1099" w:type="dxa"/>
            <w:vAlign w:val="center"/>
          </w:tcPr>
          <w:p w14:paraId="6F265EB5">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 w:hAnsi="仿宋" w:eastAsia="仿宋" w:cs="仿宋"/>
                <w:i w:val="0"/>
                <w:iCs w:val="0"/>
                <w:snapToGrid w:val="0"/>
                <w:color w:val="000000"/>
                <w:kern w:val="0"/>
                <w:sz w:val="21"/>
                <w:szCs w:val="21"/>
                <w:u w:val="none"/>
                <w:lang w:val="en-US" w:eastAsia="zh-CN" w:bidi="ar"/>
              </w:rPr>
              <w:t>123</w:t>
            </w:r>
          </w:p>
        </w:tc>
        <w:tc>
          <w:tcPr>
            <w:tcW w:w="809" w:type="dxa"/>
            <w:vAlign w:val="center"/>
          </w:tcPr>
          <w:p w14:paraId="6E2D7D38">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14:paraId="21EBCF3E">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 w:hAnsi="仿宋" w:eastAsia="仿宋" w:cs="仿宋"/>
                <w:i w:val="0"/>
                <w:iCs w:val="0"/>
                <w:snapToGrid w:val="0"/>
                <w:color w:val="000000"/>
                <w:kern w:val="0"/>
                <w:sz w:val="21"/>
                <w:szCs w:val="21"/>
                <w:u w:val="none"/>
                <w:lang w:val="en-US" w:eastAsia="zh-CN" w:bidi="ar"/>
              </w:rPr>
              <w:t>100.00%</w:t>
            </w:r>
          </w:p>
        </w:tc>
        <w:tc>
          <w:tcPr>
            <w:tcW w:w="1383" w:type="dxa"/>
            <w:vAlign w:val="center"/>
          </w:tcPr>
          <w:p w14:paraId="22D48D2F">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 w:hAnsi="仿宋" w:eastAsia="仿宋" w:cs="仿宋"/>
                <w:i w:val="0"/>
                <w:iCs w:val="0"/>
                <w:snapToGrid w:val="0"/>
                <w:color w:val="000000"/>
                <w:kern w:val="0"/>
                <w:sz w:val="21"/>
                <w:szCs w:val="21"/>
                <w:u w:val="none"/>
                <w:lang w:val="en-US" w:eastAsia="zh-CN" w:bidi="ar"/>
              </w:rPr>
              <w:t>10.00</w:t>
            </w:r>
          </w:p>
        </w:tc>
      </w:tr>
      <w:tr w14:paraId="4E601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54" w:type="dxa"/>
            <w:vMerge w:val="continue"/>
            <w:tcBorders>
              <w:top w:val="nil"/>
              <w:bottom w:val="nil"/>
            </w:tcBorders>
            <w:vAlign w:val="center"/>
          </w:tcPr>
          <w:p w14:paraId="12A305A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EE157E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07506ADF">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 w:hAnsi="仿宋" w:eastAsia="仿宋" w:cs="仿宋"/>
                <w:i w:val="0"/>
                <w:iCs w:val="0"/>
                <w:snapToGrid w:val="0"/>
                <w:color w:val="000000"/>
                <w:kern w:val="0"/>
                <w:sz w:val="21"/>
                <w:szCs w:val="21"/>
                <w:u w:val="none"/>
                <w:lang w:val="en-US" w:eastAsia="zh-CN" w:bidi="ar"/>
              </w:rPr>
              <w:t>0</w:t>
            </w:r>
          </w:p>
        </w:tc>
        <w:tc>
          <w:tcPr>
            <w:tcW w:w="1099" w:type="dxa"/>
            <w:vAlign w:val="center"/>
          </w:tcPr>
          <w:p w14:paraId="6DCCE92B">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 w:hAnsi="仿宋" w:eastAsia="仿宋" w:cs="仿宋"/>
                <w:i w:val="0"/>
                <w:iCs w:val="0"/>
                <w:snapToGrid w:val="0"/>
                <w:color w:val="000000"/>
                <w:kern w:val="0"/>
                <w:sz w:val="21"/>
                <w:szCs w:val="21"/>
                <w:u w:val="none"/>
                <w:lang w:val="en-US" w:eastAsia="zh-CN" w:bidi="ar"/>
              </w:rPr>
              <w:t>0</w:t>
            </w:r>
          </w:p>
        </w:tc>
        <w:tc>
          <w:tcPr>
            <w:tcW w:w="1099" w:type="dxa"/>
            <w:vAlign w:val="center"/>
          </w:tcPr>
          <w:p w14:paraId="670A850C">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 w:hAnsi="仿宋" w:eastAsia="仿宋" w:cs="仿宋"/>
                <w:i w:val="0"/>
                <w:iCs w:val="0"/>
                <w:snapToGrid w:val="0"/>
                <w:color w:val="000000"/>
                <w:kern w:val="0"/>
                <w:sz w:val="21"/>
                <w:szCs w:val="21"/>
                <w:u w:val="none"/>
                <w:lang w:val="en-US" w:eastAsia="zh-CN" w:bidi="ar"/>
              </w:rPr>
              <w:t>0</w:t>
            </w:r>
          </w:p>
        </w:tc>
        <w:tc>
          <w:tcPr>
            <w:tcW w:w="809" w:type="dxa"/>
            <w:vAlign w:val="center"/>
          </w:tcPr>
          <w:p w14:paraId="3C11C06C">
            <w:pPr>
              <w:spacing w:line="240" w:lineRule="auto"/>
              <w:ind w:firstLine="420"/>
              <w:jc w:val="center"/>
              <w:rPr>
                <w:rFonts w:ascii="仿宋_GB2312" w:hAnsi="宋体" w:eastAsia="仿宋_GB2312" w:cs="宋体"/>
                <w:kern w:val="0"/>
                <w:lang w:eastAsia="zh-CN"/>
              </w:rPr>
            </w:pPr>
          </w:p>
        </w:tc>
        <w:tc>
          <w:tcPr>
            <w:tcW w:w="849" w:type="dxa"/>
            <w:vAlign w:val="center"/>
          </w:tcPr>
          <w:p w14:paraId="01F9C839">
            <w:pPr>
              <w:spacing w:line="240" w:lineRule="auto"/>
              <w:ind w:firstLine="420"/>
              <w:jc w:val="center"/>
              <w:rPr>
                <w:rFonts w:ascii="仿宋_GB2312" w:hAnsi="宋体" w:eastAsia="仿宋_GB2312" w:cs="宋体"/>
                <w:kern w:val="0"/>
                <w:lang w:eastAsia="zh-CN"/>
              </w:rPr>
            </w:pPr>
          </w:p>
        </w:tc>
        <w:tc>
          <w:tcPr>
            <w:tcW w:w="1383" w:type="dxa"/>
            <w:vAlign w:val="center"/>
          </w:tcPr>
          <w:p w14:paraId="585C8253">
            <w:pPr>
              <w:spacing w:line="240" w:lineRule="auto"/>
              <w:ind w:firstLine="420"/>
              <w:jc w:val="center"/>
              <w:rPr>
                <w:rFonts w:ascii="仿宋_GB2312" w:hAnsi="宋体" w:eastAsia="仿宋_GB2312" w:cs="宋体"/>
                <w:kern w:val="0"/>
                <w:lang w:eastAsia="zh-CN"/>
              </w:rPr>
            </w:pPr>
          </w:p>
        </w:tc>
      </w:tr>
      <w:tr w14:paraId="14907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54" w:type="dxa"/>
            <w:vMerge w:val="continue"/>
            <w:tcBorders>
              <w:top w:val="nil"/>
              <w:bottom w:val="nil"/>
            </w:tcBorders>
            <w:vAlign w:val="center"/>
          </w:tcPr>
          <w:p w14:paraId="2504235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7E776A6">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23AECDDD">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 w:hAnsi="仿宋" w:eastAsia="仿宋" w:cs="仿宋"/>
                <w:i w:val="0"/>
                <w:iCs w:val="0"/>
                <w:snapToGrid w:val="0"/>
                <w:color w:val="000000"/>
                <w:kern w:val="0"/>
                <w:sz w:val="21"/>
                <w:szCs w:val="21"/>
                <w:u w:val="none"/>
                <w:lang w:val="en-US" w:eastAsia="zh-CN" w:bidi="ar"/>
              </w:rPr>
              <w:t>0</w:t>
            </w:r>
          </w:p>
        </w:tc>
        <w:tc>
          <w:tcPr>
            <w:tcW w:w="1099" w:type="dxa"/>
            <w:vAlign w:val="center"/>
          </w:tcPr>
          <w:p w14:paraId="1B138C07">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 w:hAnsi="仿宋" w:eastAsia="仿宋" w:cs="仿宋"/>
                <w:i w:val="0"/>
                <w:iCs w:val="0"/>
                <w:snapToGrid w:val="0"/>
                <w:color w:val="000000"/>
                <w:kern w:val="0"/>
                <w:sz w:val="21"/>
                <w:szCs w:val="21"/>
                <w:u w:val="none"/>
                <w:lang w:val="en-US" w:eastAsia="zh-CN" w:bidi="ar"/>
              </w:rPr>
              <w:t>0</w:t>
            </w:r>
          </w:p>
        </w:tc>
        <w:tc>
          <w:tcPr>
            <w:tcW w:w="1099" w:type="dxa"/>
            <w:vAlign w:val="center"/>
          </w:tcPr>
          <w:p w14:paraId="149716CE">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 w:hAnsi="仿宋" w:eastAsia="仿宋" w:cs="仿宋"/>
                <w:i w:val="0"/>
                <w:iCs w:val="0"/>
                <w:snapToGrid w:val="0"/>
                <w:color w:val="000000"/>
                <w:kern w:val="0"/>
                <w:sz w:val="21"/>
                <w:szCs w:val="21"/>
                <w:u w:val="none"/>
                <w:lang w:val="en-US" w:eastAsia="zh-CN" w:bidi="ar"/>
              </w:rPr>
              <w:t>0</w:t>
            </w:r>
          </w:p>
        </w:tc>
        <w:tc>
          <w:tcPr>
            <w:tcW w:w="809" w:type="dxa"/>
            <w:vAlign w:val="center"/>
          </w:tcPr>
          <w:p w14:paraId="38A23D40">
            <w:pPr>
              <w:spacing w:line="240" w:lineRule="auto"/>
              <w:ind w:firstLine="420"/>
              <w:jc w:val="center"/>
              <w:rPr>
                <w:rFonts w:ascii="仿宋_GB2312" w:hAnsi="宋体" w:eastAsia="仿宋_GB2312" w:cs="宋体"/>
                <w:kern w:val="0"/>
                <w:lang w:eastAsia="zh-CN"/>
              </w:rPr>
            </w:pPr>
          </w:p>
        </w:tc>
        <w:tc>
          <w:tcPr>
            <w:tcW w:w="849" w:type="dxa"/>
            <w:vAlign w:val="center"/>
          </w:tcPr>
          <w:p w14:paraId="65801F62">
            <w:pPr>
              <w:spacing w:line="240" w:lineRule="auto"/>
              <w:ind w:firstLine="420"/>
              <w:jc w:val="center"/>
              <w:rPr>
                <w:rFonts w:ascii="仿宋_GB2312" w:hAnsi="宋体" w:eastAsia="仿宋_GB2312" w:cs="宋体"/>
                <w:kern w:val="0"/>
                <w:lang w:eastAsia="zh-CN"/>
              </w:rPr>
            </w:pPr>
          </w:p>
        </w:tc>
        <w:tc>
          <w:tcPr>
            <w:tcW w:w="1383" w:type="dxa"/>
            <w:vAlign w:val="center"/>
          </w:tcPr>
          <w:p w14:paraId="38FAF991">
            <w:pPr>
              <w:spacing w:line="240" w:lineRule="auto"/>
              <w:ind w:firstLine="420"/>
              <w:jc w:val="center"/>
              <w:rPr>
                <w:rFonts w:ascii="仿宋_GB2312" w:hAnsi="宋体" w:eastAsia="仿宋_GB2312" w:cs="宋体"/>
                <w:kern w:val="0"/>
                <w:lang w:eastAsia="zh-CN"/>
              </w:rPr>
            </w:pPr>
          </w:p>
        </w:tc>
      </w:tr>
      <w:tr w14:paraId="0EE8E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54" w:type="dxa"/>
            <w:vMerge w:val="continue"/>
            <w:tcBorders>
              <w:top w:val="nil"/>
            </w:tcBorders>
            <w:vAlign w:val="center"/>
          </w:tcPr>
          <w:p w14:paraId="3F05A27E">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C0CFFE0">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3E2184B0">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21"/>
                <w:szCs w:val="21"/>
                <w:u w:val="none"/>
                <w:lang w:val="en-US" w:eastAsia="zh-CN" w:bidi="ar"/>
              </w:rPr>
              <w:t>123</w:t>
            </w:r>
          </w:p>
        </w:tc>
        <w:tc>
          <w:tcPr>
            <w:tcW w:w="1099" w:type="dxa"/>
            <w:vAlign w:val="center"/>
          </w:tcPr>
          <w:p w14:paraId="43EF3025">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21"/>
                <w:szCs w:val="21"/>
                <w:u w:val="none"/>
                <w:lang w:val="en-US" w:eastAsia="zh-CN" w:bidi="ar"/>
              </w:rPr>
              <w:t>123</w:t>
            </w:r>
          </w:p>
        </w:tc>
        <w:tc>
          <w:tcPr>
            <w:tcW w:w="1099" w:type="dxa"/>
            <w:vAlign w:val="center"/>
          </w:tcPr>
          <w:p w14:paraId="69B04B67">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21"/>
                <w:szCs w:val="21"/>
                <w:u w:val="none"/>
                <w:lang w:val="en-US" w:eastAsia="zh-CN" w:bidi="ar"/>
              </w:rPr>
              <w:t>123</w:t>
            </w:r>
          </w:p>
        </w:tc>
        <w:tc>
          <w:tcPr>
            <w:tcW w:w="809" w:type="dxa"/>
            <w:vAlign w:val="center"/>
          </w:tcPr>
          <w:p w14:paraId="3C5E9756">
            <w:pPr>
              <w:spacing w:line="240" w:lineRule="auto"/>
              <w:ind w:firstLine="420"/>
              <w:jc w:val="center"/>
              <w:rPr>
                <w:rFonts w:ascii="仿宋_GB2312" w:hAnsi="宋体" w:eastAsia="仿宋_GB2312" w:cs="宋体"/>
                <w:kern w:val="0"/>
              </w:rPr>
            </w:pPr>
          </w:p>
        </w:tc>
        <w:tc>
          <w:tcPr>
            <w:tcW w:w="849" w:type="dxa"/>
            <w:vAlign w:val="center"/>
          </w:tcPr>
          <w:p w14:paraId="46C04B79">
            <w:pPr>
              <w:spacing w:line="240" w:lineRule="auto"/>
              <w:ind w:firstLine="420"/>
              <w:jc w:val="center"/>
              <w:rPr>
                <w:rFonts w:ascii="仿宋_GB2312" w:hAnsi="宋体" w:eastAsia="仿宋_GB2312" w:cs="宋体"/>
                <w:kern w:val="0"/>
              </w:rPr>
            </w:pPr>
          </w:p>
        </w:tc>
        <w:tc>
          <w:tcPr>
            <w:tcW w:w="1383" w:type="dxa"/>
            <w:vAlign w:val="center"/>
          </w:tcPr>
          <w:p w14:paraId="54BFA068">
            <w:pPr>
              <w:spacing w:line="240" w:lineRule="auto"/>
              <w:ind w:firstLine="420"/>
              <w:jc w:val="center"/>
              <w:rPr>
                <w:rFonts w:ascii="仿宋_GB2312" w:hAnsi="宋体" w:eastAsia="仿宋_GB2312" w:cs="宋体"/>
                <w:kern w:val="0"/>
              </w:rPr>
            </w:pPr>
          </w:p>
        </w:tc>
      </w:tr>
      <w:tr w14:paraId="38362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54" w:type="dxa"/>
            <w:vMerge w:val="restart"/>
            <w:tcBorders>
              <w:bottom w:val="nil"/>
            </w:tcBorders>
            <w:vAlign w:val="center"/>
          </w:tcPr>
          <w:p w14:paraId="3302C4EB">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0323EF9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2231CC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1721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54" w:type="dxa"/>
            <w:vMerge w:val="continue"/>
            <w:tcBorders>
              <w:top w:val="nil"/>
            </w:tcBorders>
            <w:vAlign w:val="center"/>
          </w:tcPr>
          <w:p w14:paraId="1CD61E64">
            <w:pPr>
              <w:spacing w:line="240" w:lineRule="auto"/>
              <w:ind w:firstLine="420"/>
              <w:jc w:val="center"/>
              <w:rPr>
                <w:rFonts w:ascii="仿宋_GB2312" w:hAnsi="宋体" w:eastAsia="仿宋_GB2312" w:cs="宋体"/>
                <w:kern w:val="0"/>
              </w:rPr>
            </w:pPr>
          </w:p>
        </w:tc>
        <w:tc>
          <w:tcPr>
            <w:tcW w:w="4396" w:type="dxa"/>
            <w:gridSpan w:val="4"/>
            <w:vAlign w:val="center"/>
          </w:tcPr>
          <w:p w14:paraId="4169AB5F">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2023年创建省级食品安全示范县目标任务</w:t>
            </w:r>
          </w:p>
        </w:tc>
        <w:tc>
          <w:tcPr>
            <w:tcW w:w="4140" w:type="dxa"/>
            <w:gridSpan w:val="4"/>
            <w:vAlign w:val="center"/>
          </w:tcPr>
          <w:p w14:paraId="7B97C4FF">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2023年创建省级食品安全示范县目标任务</w:t>
            </w:r>
          </w:p>
        </w:tc>
      </w:tr>
      <w:tr w14:paraId="50DBC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054" w:type="dxa"/>
            <w:vMerge w:val="restart"/>
            <w:textDirection w:val="tbRlV"/>
            <w:vAlign w:val="center"/>
          </w:tcPr>
          <w:p w14:paraId="1B26FC39">
            <w:pPr>
              <w:spacing w:line="240" w:lineRule="auto"/>
              <w:ind w:firstLine="420"/>
              <w:jc w:val="center"/>
              <w:rPr>
                <w:rFonts w:ascii="仿宋_GB2312" w:hAnsi="宋体" w:eastAsia="仿宋_GB2312" w:cs="宋体"/>
                <w:kern w:val="0"/>
              </w:rPr>
            </w:pPr>
          </w:p>
          <w:p w14:paraId="7BC2149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6C9A0D1C">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082BCA0A">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31E7ACD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52F21F0F">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25A46BBA">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22F41F6D">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EE99A18">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465D4C2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78F8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54" w:type="dxa"/>
            <w:vMerge w:val="continue"/>
            <w:textDirection w:val="tbRlV"/>
            <w:vAlign w:val="center"/>
          </w:tcPr>
          <w:p w14:paraId="04BE53C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20D13413">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327FD793">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FAAF488">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548D3583">
            <w:pPr>
              <w:keepNext w:val="0"/>
              <w:keepLines w:val="0"/>
              <w:widowControl/>
              <w:suppressLineNumbers w:val="0"/>
              <w:jc w:val="left"/>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食品安全群众满意度</w:t>
            </w:r>
          </w:p>
        </w:tc>
        <w:tc>
          <w:tcPr>
            <w:tcW w:w="1099" w:type="dxa"/>
            <w:vAlign w:val="center"/>
          </w:tcPr>
          <w:p w14:paraId="05C36BE8">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≥75%</w:t>
            </w:r>
          </w:p>
        </w:tc>
        <w:tc>
          <w:tcPr>
            <w:tcW w:w="1099" w:type="dxa"/>
            <w:vAlign w:val="center"/>
          </w:tcPr>
          <w:p w14:paraId="42E196A0">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≥75%</w:t>
            </w:r>
          </w:p>
        </w:tc>
        <w:tc>
          <w:tcPr>
            <w:tcW w:w="809" w:type="dxa"/>
            <w:vAlign w:val="center"/>
          </w:tcPr>
          <w:p w14:paraId="4B68EE9D">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3</w:t>
            </w:r>
          </w:p>
        </w:tc>
        <w:tc>
          <w:tcPr>
            <w:tcW w:w="849" w:type="dxa"/>
            <w:vAlign w:val="center"/>
          </w:tcPr>
          <w:p w14:paraId="52F20EA1">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2.00</w:t>
            </w:r>
          </w:p>
        </w:tc>
        <w:tc>
          <w:tcPr>
            <w:tcW w:w="1383" w:type="dxa"/>
            <w:vAlign w:val="center"/>
          </w:tcPr>
          <w:p w14:paraId="0319954F">
            <w:pPr>
              <w:jc w:val="center"/>
              <w:rPr>
                <w:rFonts w:hint="eastAsia" w:ascii="仿宋" w:hAnsi="仿宋" w:eastAsia="仿宋" w:cs="仿宋"/>
                <w:snapToGrid w:val="0"/>
                <w:color w:val="000000"/>
                <w:kern w:val="0"/>
                <w:sz w:val="18"/>
                <w:szCs w:val="18"/>
                <w:lang w:val="en-US" w:eastAsia="en-US" w:bidi="ar-SA"/>
              </w:rPr>
            </w:pPr>
          </w:p>
        </w:tc>
      </w:tr>
      <w:tr w14:paraId="2C4FD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54" w:type="dxa"/>
            <w:vMerge w:val="continue"/>
            <w:textDirection w:val="tbRlV"/>
            <w:vAlign w:val="center"/>
          </w:tcPr>
          <w:p w14:paraId="4916D22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5CB3332">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68BEDB0D">
            <w:pPr>
              <w:spacing w:line="240" w:lineRule="auto"/>
              <w:ind w:firstLine="420"/>
              <w:jc w:val="center"/>
              <w:rPr>
                <w:rFonts w:ascii="仿宋_GB2312" w:hAnsi="宋体" w:eastAsia="仿宋_GB2312" w:cs="宋体"/>
                <w:kern w:val="0"/>
              </w:rPr>
            </w:pPr>
          </w:p>
        </w:tc>
        <w:tc>
          <w:tcPr>
            <w:tcW w:w="1020" w:type="dxa"/>
            <w:vAlign w:val="center"/>
          </w:tcPr>
          <w:p w14:paraId="6B686491">
            <w:pPr>
              <w:keepNext w:val="0"/>
              <w:keepLines w:val="0"/>
              <w:widowControl/>
              <w:suppressLineNumbers w:val="0"/>
              <w:jc w:val="left"/>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示范县创建知晓率</w:t>
            </w:r>
          </w:p>
        </w:tc>
        <w:tc>
          <w:tcPr>
            <w:tcW w:w="1099" w:type="dxa"/>
            <w:vAlign w:val="center"/>
          </w:tcPr>
          <w:p w14:paraId="1E1786B2">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≥75%</w:t>
            </w:r>
          </w:p>
        </w:tc>
        <w:tc>
          <w:tcPr>
            <w:tcW w:w="1099" w:type="dxa"/>
            <w:vAlign w:val="center"/>
          </w:tcPr>
          <w:p w14:paraId="6200C54C">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≥75%</w:t>
            </w:r>
          </w:p>
        </w:tc>
        <w:tc>
          <w:tcPr>
            <w:tcW w:w="809" w:type="dxa"/>
            <w:vAlign w:val="center"/>
          </w:tcPr>
          <w:p w14:paraId="6D5069CB">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3</w:t>
            </w:r>
          </w:p>
        </w:tc>
        <w:tc>
          <w:tcPr>
            <w:tcW w:w="849" w:type="dxa"/>
            <w:vAlign w:val="center"/>
          </w:tcPr>
          <w:p w14:paraId="530576D4">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2.00</w:t>
            </w:r>
          </w:p>
        </w:tc>
        <w:tc>
          <w:tcPr>
            <w:tcW w:w="1383" w:type="dxa"/>
            <w:vAlign w:val="center"/>
          </w:tcPr>
          <w:p w14:paraId="61E90FB3">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截止2023年12月，示范县创建知晓率为61%，有待进一步加强。改进措施：进一步加大宣传力度，全方位多渠道多方式全面提高示范创建知晓率</w:t>
            </w:r>
          </w:p>
        </w:tc>
      </w:tr>
      <w:tr w14:paraId="36FA1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54" w:type="dxa"/>
            <w:vMerge w:val="continue"/>
            <w:textDirection w:val="tbRlV"/>
            <w:vAlign w:val="center"/>
          </w:tcPr>
          <w:p w14:paraId="02E7105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D620F2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510A01D">
            <w:pPr>
              <w:spacing w:line="240" w:lineRule="auto"/>
              <w:ind w:firstLine="420"/>
              <w:jc w:val="center"/>
              <w:rPr>
                <w:rFonts w:ascii="仿宋_GB2312" w:hAnsi="宋体" w:eastAsia="仿宋_GB2312" w:cs="宋体"/>
                <w:kern w:val="0"/>
              </w:rPr>
            </w:pPr>
          </w:p>
        </w:tc>
        <w:tc>
          <w:tcPr>
            <w:tcW w:w="1020" w:type="dxa"/>
            <w:vAlign w:val="center"/>
          </w:tcPr>
          <w:p w14:paraId="6D17A5E0">
            <w:pPr>
              <w:keepNext w:val="0"/>
              <w:keepLines w:val="0"/>
              <w:widowControl/>
              <w:suppressLineNumbers w:val="0"/>
              <w:jc w:val="left"/>
              <w:textAlignment w:val="center"/>
              <w:rPr>
                <w:rFonts w:hint="default"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食品和食用农产品抽检量不低于4批次/千人（其中针对农药兽药残留额食品抽检量每年不低于2批次/千人）</w:t>
            </w:r>
          </w:p>
        </w:tc>
        <w:tc>
          <w:tcPr>
            <w:tcW w:w="1099" w:type="dxa"/>
            <w:vAlign w:val="center"/>
          </w:tcPr>
          <w:p w14:paraId="4D13EC56">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≥4批次/千人</w:t>
            </w:r>
          </w:p>
        </w:tc>
        <w:tc>
          <w:tcPr>
            <w:tcW w:w="1099" w:type="dxa"/>
            <w:vAlign w:val="center"/>
          </w:tcPr>
          <w:p w14:paraId="3BE83D4B">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≥4批次/千人</w:t>
            </w:r>
          </w:p>
        </w:tc>
        <w:tc>
          <w:tcPr>
            <w:tcW w:w="809" w:type="dxa"/>
            <w:vAlign w:val="center"/>
          </w:tcPr>
          <w:p w14:paraId="12D4A60E">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4</w:t>
            </w:r>
          </w:p>
        </w:tc>
        <w:tc>
          <w:tcPr>
            <w:tcW w:w="849" w:type="dxa"/>
            <w:vAlign w:val="center"/>
          </w:tcPr>
          <w:p w14:paraId="08E9A7E1">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3.00</w:t>
            </w:r>
          </w:p>
        </w:tc>
        <w:tc>
          <w:tcPr>
            <w:tcW w:w="1383" w:type="dxa"/>
            <w:vAlign w:val="center"/>
          </w:tcPr>
          <w:p w14:paraId="2F289792">
            <w:pPr>
              <w:jc w:val="center"/>
              <w:rPr>
                <w:rFonts w:hint="eastAsia" w:ascii="仿宋" w:hAnsi="仿宋" w:eastAsia="仿宋" w:cs="仿宋"/>
                <w:snapToGrid w:val="0"/>
                <w:color w:val="000000"/>
                <w:kern w:val="0"/>
                <w:sz w:val="18"/>
                <w:szCs w:val="18"/>
                <w:lang w:val="en-US" w:eastAsia="en-US" w:bidi="ar-SA"/>
              </w:rPr>
            </w:pPr>
          </w:p>
        </w:tc>
      </w:tr>
      <w:tr w14:paraId="63605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1054" w:type="dxa"/>
            <w:vMerge w:val="continue"/>
            <w:textDirection w:val="tbRlV"/>
            <w:vAlign w:val="center"/>
          </w:tcPr>
          <w:p w14:paraId="5D0A1EC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07FFD0C">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00BA4647">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15FFB72B">
            <w:pPr>
              <w:keepNext w:val="0"/>
              <w:keepLines w:val="0"/>
              <w:widowControl/>
              <w:suppressLineNumbers w:val="0"/>
              <w:jc w:val="left"/>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提高基层市监所标准化建设水平</w:t>
            </w:r>
          </w:p>
        </w:tc>
        <w:tc>
          <w:tcPr>
            <w:tcW w:w="1099" w:type="dxa"/>
            <w:vAlign w:val="center"/>
          </w:tcPr>
          <w:p w14:paraId="2426BD42">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逐步提高</w:t>
            </w:r>
          </w:p>
        </w:tc>
        <w:tc>
          <w:tcPr>
            <w:tcW w:w="1099" w:type="dxa"/>
            <w:vAlign w:val="center"/>
          </w:tcPr>
          <w:p w14:paraId="74D8489E">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逐步提高</w:t>
            </w:r>
          </w:p>
        </w:tc>
        <w:tc>
          <w:tcPr>
            <w:tcW w:w="809" w:type="dxa"/>
            <w:vAlign w:val="center"/>
          </w:tcPr>
          <w:p w14:paraId="3E19CD65">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2</w:t>
            </w:r>
          </w:p>
        </w:tc>
        <w:tc>
          <w:tcPr>
            <w:tcW w:w="849" w:type="dxa"/>
            <w:vAlign w:val="center"/>
          </w:tcPr>
          <w:p w14:paraId="7AF4DEA5">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2.00</w:t>
            </w:r>
          </w:p>
        </w:tc>
        <w:tc>
          <w:tcPr>
            <w:tcW w:w="1383" w:type="dxa"/>
            <w:vAlign w:val="center"/>
          </w:tcPr>
          <w:p w14:paraId="6F94BC8C">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4A1B0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5" w:hRule="atLeast"/>
        </w:trPr>
        <w:tc>
          <w:tcPr>
            <w:tcW w:w="1054" w:type="dxa"/>
            <w:vMerge w:val="continue"/>
            <w:textDirection w:val="tbRlV"/>
            <w:vAlign w:val="center"/>
          </w:tcPr>
          <w:p w14:paraId="014B02C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8DB7AA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B54CB83">
            <w:pPr>
              <w:spacing w:line="240" w:lineRule="auto"/>
              <w:ind w:firstLine="420"/>
              <w:jc w:val="center"/>
              <w:rPr>
                <w:rFonts w:ascii="仿宋_GB2312" w:hAnsi="宋体" w:eastAsia="仿宋_GB2312" w:cs="宋体"/>
                <w:kern w:val="0"/>
              </w:rPr>
            </w:pPr>
          </w:p>
        </w:tc>
        <w:tc>
          <w:tcPr>
            <w:tcW w:w="1020" w:type="dxa"/>
            <w:vAlign w:val="center"/>
          </w:tcPr>
          <w:p w14:paraId="174AF49F">
            <w:pPr>
              <w:keepNext w:val="0"/>
              <w:keepLines w:val="0"/>
              <w:widowControl/>
              <w:suppressLineNumbers w:val="0"/>
              <w:jc w:val="left"/>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加强食品安全协管员食品安全知识培训，提高基层监管能力</w:t>
            </w:r>
          </w:p>
        </w:tc>
        <w:tc>
          <w:tcPr>
            <w:tcW w:w="1099" w:type="dxa"/>
            <w:vAlign w:val="center"/>
          </w:tcPr>
          <w:p w14:paraId="56DCF926">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逐步提高</w:t>
            </w:r>
          </w:p>
        </w:tc>
        <w:tc>
          <w:tcPr>
            <w:tcW w:w="1099" w:type="dxa"/>
            <w:vAlign w:val="center"/>
          </w:tcPr>
          <w:p w14:paraId="07404FF5">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逐步提高</w:t>
            </w:r>
          </w:p>
        </w:tc>
        <w:tc>
          <w:tcPr>
            <w:tcW w:w="809" w:type="dxa"/>
            <w:vAlign w:val="center"/>
          </w:tcPr>
          <w:p w14:paraId="188E4D87">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2</w:t>
            </w:r>
          </w:p>
        </w:tc>
        <w:tc>
          <w:tcPr>
            <w:tcW w:w="849" w:type="dxa"/>
            <w:vAlign w:val="center"/>
          </w:tcPr>
          <w:p w14:paraId="78B911D7">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2.00</w:t>
            </w:r>
          </w:p>
        </w:tc>
        <w:tc>
          <w:tcPr>
            <w:tcW w:w="1383" w:type="dxa"/>
            <w:vAlign w:val="center"/>
          </w:tcPr>
          <w:p w14:paraId="68BCD3F7">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1F976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1054" w:type="dxa"/>
            <w:vMerge w:val="continue"/>
            <w:textDirection w:val="tbRlV"/>
            <w:vAlign w:val="center"/>
          </w:tcPr>
          <w:p w14:paraId="082C990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14097B9">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338D00A">
            <w:pPr>
              <w:spacing w:line="240" w:lineRule="auto"/>
              <w:ind w:firstLine="420"/>
              <w:jc w:val="center"/>
              <w:rPr>
                <w:rFonts w:ascii="仿宋_GB2312" w:hAnsi="宋体" w:eastAsia="仿宋_GB2312" w:cs="宋体"/>
                <w:kern w:val="0"/>
              </w:rPr>
            </w:pPr>
          </w:p>
        </w:tc>
        <w:tc>
          <w:tcPr>
            <w:tcW w:w="1020" w:type="dxa"/>
            <w:vAlign w:val="center"/>
          </w:tcPr>
          <w:p w14:paraId="44B0286D">
            <w:pPr>
              <w:keepNext w:val="0"/>
              <w:keepLines w:val="0"/>
              <w:widowControl/>
              <w:suppressLineNumbers w:val="0"/>
              <w:jc w:val="left"/>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加快推进“互联网+明厨亮灶”推广和普及</w:t>
            </w:r>
          </w:p>
        </w:tc>
        <w:tc>
          <w:tcPr>
            <w:tcW w:w="1099" w:type="dxa"/>
            <w:vAlign w:val="center"/>
          </w:tcPr>
          <w:p w14:paraId="65C11AA8">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逐步提高</w:t>
            </w:r>
          </w:p>
        </w:tc>
        <w:tc>
          <w:tcPr>
            <w:tcW w:w="1099" w:type="dxa"/>
            <w:vAlign w:val="center"/>
          </w:tcPr>
          <w:p w14:paraId="7D1C91ED">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逐步提高</w:t>
            </w:r>
          </w:p>
        </w:tc>
        <w:tc>
          <w:tcPr>
            <w:tcW w:w="809" w:type="dxa"/>
            <w:vAlign w:val="center"/>
          </w:tcPr>
          <w:p w14:paraId="6DC0FD54">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2</w:t>
            </w:r>
          </w:p>
        </w:tc>
        <w:tc>
          <w:tcPr>
            <w:tcW w:w="849" w:type="dxa"/>
            <w:vAlign w:val="center"/>
          </w:tcPr>
          <w:p w14:paraId="3265C5BD">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2.00</w:t>
            </w:r>
          </w:p>
        </w:tc>
        <w:tc>
          <w:tcPr>
            <w:tcW w:w="1383" w:type="dxa"/>
            <w:vAlign w:val="center"/>
          </w:tcPr>
          <w:p w14:paraId="3994FCA0">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57727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54" w:type="dxa"/>
            <w:vMerge w:val="continue"/>
            <w:textDirection w:val="tbRlV"/>
            <w:vAlign w:val="center"/>
          </w:tcPr>
          <w:p w14:paraId="39D66BD6">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14:paraId="0E6356E7">
            <w:pPr>
              <w:spacing w:line="240" w:lineRule="auto"/>
              <w:ind w:firstLine="420"/>
              <w:jc w:val="center"/>
              <w:rPr>
                <w:rFonts w:ascii="仿宋_GB2312" w:hAnsi="宋体" w:eastAsia="仿宋_GB2312" w:cs="宋体"/>
                <w:kern w:val="0"/>
              </w:rPr>
            </w:pPr>
          </w:p>
        </w:tc>
        <w:tc>
          <w:tcPr>
            <w:tcW w:w="1218" w:type="dxa"/>
            <w:vMerge w:val="continue"/>
            <w:tcBorders>
              <w:top w:val="nil"/>
              <w:bottom w:val="single" w:color="auto" w:sz="4" w:space="0"/>
            </w:tcBorders>
            <w:vAlign w:val="center"/>
          </w:tcPr>
          <w:p w14:paraId="0F44E6AF">
            <w:pPr>
              <w:spacing w:line="240" w:lineRule="auto"/>
              <w:ind w:firstLine="420"/>
              <w:jc w:val="center"/>
              <w:rPr>
                <w:rFonts w:ascii="仿宋_GB2312" w:hAnsi="宋体" w:eastAsia="仿宋_GB2312" w:cs="宋体"/>
                <w:kern w:val="0"/>
              </w:rPr>
            </w:pPr>
          </w:p>
        </w:tc>
        <w:tc>
          <w:tcPr>
            <w:tcW w:w="1020" w:type="dxa"/>
            <w:vAlign w:val="center"/>
          </w:tcPr>
          <w:p w14:paraId="21C35E71">
            <w:pPr>
              <w:keepNext w:val="0"/>
              <w:keepLines w:val="0"/>
              <w:widowControl/>
              <w:suppressLineNumbers w:val="0"/>
              <w:jc w:val="left"/>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推进农贸市场、大型商超的快检中心的建设和食品检测中心建设</w:t>
            </w:r>
          </w:p>
        </w:tc>
        <w:tc>
          <w:tcPr>
            <w:tcW w:w="1099" w:type="dxa"/>
            <w:vAlign w:val="center"/>
          </w:tcPr>
          <w:p w14:paraId="3A54F711">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逐步提高</w:t>
            </w:r>
          </w:p>
        </w:tc>
        <w:tc>
          <w:tcPr>
            <w:tcW w:w="1099" w:type="dxa"/>
            <w:vAlign w:val="center"/>
          </w:tcPr>
          <w:p w14:paraId="1F0081E0">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逐步提高</w:t>
            </w:r>
          </w:p>
        </w:tc>
        <w:tc>
          <w:tcPr>
            <w:tcW w:w="809" w:type="dxa"/>
            <w:vAlign w:val="center"/>
          </w:tcPr>
          <w:p w14:paraId="327C7C24">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2</w:t>
            </w:r>
          </w:p>
        </w:tc>
        <w:tc>
          <w:tcPr>
            <w:tcW w:w="849" w:type="dxa"/>
            <w:vAlign w:val="center"/>
          </w:tcPr>
          <w:p w14:paraId="227D3B7E">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2.00</w:t>
            </w:r>
          </w:p>
        </w:tc>
        <w:tc>
          <w:tcPr>
            <w:tcW w:w="1383" w:type="dxa"/>
            <w:vAlign w:val="center"/>
          </w:tcPr>
          <w:p w14:paraId="10A7EA98">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6946B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7" w:hRule="atLeast"/>
        </w:trPr>
        <w:tc>
          <w:tcPr>
            <w:tcW w:w="1054" w:type="dxa"/>
            <w:vMerge w:val="continue"/>
            <w:textDirection w:val="tbRlV"/>
            <w:vAlign w:val="center"/>
          </w:tcPr>
          <w:p w14:paraId="02D6C610">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bottom w:val="nil"/>
            </w:tcBorders>
            <w:vAlign w:val="center"/>
          </w:tcPr>
          <w:p w14:paraId="3DA900BE">
            <w:pPr>
              <w:spacing w:line="240" w:lineRule="auto"/>
              <w:ind w:firstLine="420"/>
              <w:jc w:val="center"/>
              <w:rPr>
                <w:rFonts w:ascii="仿宋_GB2312" w:hAnsi="宋体" w:eastAsia="仿宋_GB2312" w:cs="宋体"/>
                <w:kern w:val="0"/>
              </w:rPr>
            </w:pPr>
          </w:p>
        </w:tc>
        <w:tc>
          <w:tcPr>
            <w:tcW w:w="1218" w:type="dxa"/>
            <w:vMerge w:val="continue"/>
            <w:tcBorders>
              <w:top w:val="single" w:color="auto" w:sz="4" w:space="0"/>
            </w:tcBorders>
            <w:vAlign w:val="center"/>
          </w:tcPr>
          <w:p w14:paraId="14EA01FB">
            <w:pPr>
              <w:spacing w:line="240" w:lineRule="auto"/>
              <w:ind w:firstLine="420"/>
              <w:jc w:val="center"/>
              <w:rPr>
                <w:rFonts w:ascii="仿宋_GB2312" w:hAnsi="宋体" w:eastAsia="仿宋_GB2312" w:cs="宋体"/>
                <w:kern w:val="0"/>
              </w:rPr>
            </w:pPr>
          </w:p>
        </w:tc>
        <w:tc>
          <w:tcPr>
            <w:tcW w:w="1020" w:type="dxa"/>
            <w:vAlign w:val="center"/>
          </w:tcPr>
          <w:p w14:paraId="47A5AB74">
            <w:pPr>
              <w:keepNext w:val="0"/>
              <w:keepLines w:val="0"/>
              <w:widowControl/>
              <w:suppressLineNumbers w:val="0"/>
              <w:jc w:val="left"/>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加强农村集体聚餐管理及农村集体聚餐厨师培训和管理</w:t>
            </w:r>
          </w:p>
        </w:tc>
        <w:tc>
          <w:tcPr>
            <w:tcW w:w="1099" w:type="dxa"/>
            <w:vAlign w:val="center"/>
          </w:tcPr>
          <w:p w14:paraId="702281CF">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逐步提高</w:t>
            </w:r>
          </w:p>
        </w:tc>
        <w:tc>
          <w:tcPr>
            <w:tcW w:w="1099" w:type="dxa"/>
            <w:vAlign w:val="center"/>
          </w:tcPr>
          <w:p w14:paraId="57C6B6AE">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逐步提高</w:t>
            </w:r>
          </w:p>
        </w:tc>
        <w:tc>
          <w:tcPr>
            <w:tcW w:w="809" w:type="dxa"/>
            <w:vAlign w:val="center"/>
          </w:tcPr>
          <w:p w14:paraId="01CE3C29">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w:t>
            </w:r>
          </w:p>
        </w:tc>
        <w:tc>
          <w:tcPr>
            <w:tcW w:w="849" w:type="dxa"/>
            <w:vAlign w:val="center"/>
          </w:tcPr>
          <w:p w14:paraId="3E481547">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1.00</w:t>
            </w:r>
          </w:p>
        </w:tc>
        <w:tc>
          <w:tcPr>
            <w:tcW w:w="1383" w:type="dxa"/>
            <w:vAlign w:val="center"/>
          </w:tcPr>
          <w:p w14:paraId="65F3708C">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7C5C6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5" w:hRule="atLeast"/>
        </w:trPr>
        <w:tc>
          <w:tcPr>
            <w:tcW w:w="1054" w:type="dxa"/>
            <w:vMerge w:val="continue"/>
            <w:textDirection w:val="tbRlV"/>
            <w:vAlign w:val="center"/>
          </w:tcPr>
          <w:p w14:paraId="1D17248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B3D68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43E0560">
            <w:pPr>
              <w:spacing w:line="240" w:lineRule="auto"/>
              <w:ind w:firstLine="420"/>
              <w:jc w:val="center"/>
              <w:rPr>
                <w:rFonts w:ascii="仿宋_GB2312" w:hAnsi="宋体" w:eastAsia="仿宋_GB2312" w:cs="宋体"/>
                <w:kern w:val="0"/>
              </w:rPr>
            </w:pPr>
          </w:p>
        </w:tc>
        <w:tc>
          <w:tcPr>
            <w:tcW w:w="1020" w:type="dxa"/>
            <w:vAlign w:val="center"/>
          </w:tcPr>
          <w:p w14:paraId="3C906D6E">
            <w:pPr>
              <w:keepNext w:val="0"/>
              <w:keepLines w:val="0"/>
              <w:widowControl/>
              <w:suppressLineNumbers w:val="0"/>
              <w:jc w:val="left"/>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推进学校、食品相关企业、农村集体聚餐食品安全责任险的普及</w:t>
            </w:r>
          </w:p>
        </w:tc>
        <w:tc>
          <w:tcPr>
            <w:tcW w:w="1099" w:type="dxa"/>
            <w:vAlign w:val="center"/>
          </w:tcPr>
          <w:p w14:paraId="5780BB27">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逐步提高</w:t>
            </w:r>
          </w:p>
        </w:tc>
        <w:tc>
          <w:tcPr>
            <w:tcW w:w="1099" w:type="dxa"/>
            <w:vAlign w:val="center"/>
          </w:tcPr>
          <w:p w14:paraId="173AECA1">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逐步提高</w:t>
            </w:r>
          </w:p>
        </w:tc>
        <w:tc>
          <w:tcPr>
            <w:tcW w:w="809" w:type="dxa"/>
            <w:vAlign w:val="center"/>
          </w:tcPr>
          <w:p w14:paraId="102320F8">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w:t>
            </w:r>
          </w:p>
        </w:tc>
        <w:tc>
          <w:tcPr>
            <w:tcW w:w="849" w:type="dxa"/>
            <w:vAlign w:val="center"/>
          </w:tcPr>
          <w:p w14:paraId="6ABB96BA">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1.00</w:t>
            </w:r>
          </w:p>
        </w:tc>
        <w:tc>
          <w:tcPr>
            <w:tcW w:w="1383" w:type="dxa"/>
            <w:vAlign w:val="center"/>
          </w:tcPr>
          <w:p w14:paraId="02A1D2FA">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53DFD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054" w:type="dxa"/>
            <w:vMerge w:val="continue"/>
            <w:textDirection w:val="tbRlV"/>
            <w:vAlign w:val="center"/>
          </w:tcPr>
          <w:p w14:paraId="060D611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7B6407D">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63B5151">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8BFF218">
            <w:pPr>
              <w:keepNext w:val="0"/>
              <w:keepLines w:val="0"/>
              <w:widowControl/>
              <w:suppressLineNumbers w:val="0"/>
              <w:jc w:val="left"/>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任务完成时间</w:t>
            </w:r>
          </w:p>
        </w:tc>
        <w:tc>
          <w:tcPr>
            <w:tcW w:w="1099" w:type="dxa"/>
            <w:vAlign w:val="center"/>
          </w:tcPr>
          <w:p w14:paraId="31BA980F">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2023.12.31前</w:t>
            </w:r>
          </w:p>
        </w:tc>
        <w:tc>
          <w:tcPr>
            <w:tcW w:w="1099" w:type="dxa"/>
            <w:vAlign w:val="center"/>
          </w:tcPr>
          <w:p w14:paraId="16BDF61A">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2023.12.31前</w:t>
            </w:r>
          </w:p>
        </w:tc>
        <w:tc>
          <w:tcPr>
            <w:tcW w:w="809" w:type="dxa"/>
            <w:vAlign w:val="center"/>
          </w:tcPr>
          <w:p w14:paraId="2C9D4C1B">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w:t>
            </w:r>
          </w:p>
        </w:tc>
        <w:tc>
          <w:tcPr>
            <w:tcW w:w="849" w:type="dxa"/>
            <w:vAlign w:val="center"/>
          </w:tcPr>
          <w:p w14:paraId="67CDA95F">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10.00</w:t>
            </w:r>
          </w:p>
        </w:tc>
        <w:tc>
          <w:tcPr>
            <w:tcW w:w="1383" w:type="dxa"/>
            <w:vAlign w:val="center"/>
          </w:tcPr>
          <w:p w14:paraId="358F8427">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563D3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1054" w:type="dxa"/>
            <w:vMerge w:val="continue"/>
            <w:textDirection w:val="tbRlV"/>
            <w:vAlign w:val="center"/>
          </w:tcPr>
          <w:p w14:paraId="2B820BB7">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9C70730">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67C7B7D5">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023E61B">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7B8E9BDB">
            <w:pPr>
              <w:keepNext w:val="0"/>
              <w:keepLines w:val="0"/>
              <w:widowControl/>
              <w:suppressLineNumbers w:val="0"/>
              <w:jc w:val="left"/>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促进经济发展</w:t>
            </w:r>
          </w:p>
        </w:tc>
        <w:tc>
          <w:tcPr>
            <w:tcW w:w="1099" w:type="dxa"/>
            <w:vAlign w:val="center"/>
          </w:tcPr>
          <w:p w14:paraId="25ED1D4D">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有所提升</w:t>
            </w:r>
          </w:p>
        </w:tc>
        <w:tc>
          <w:tcPr>
            <w:tcW w:w="1099" w:type="dxa"/>
            <w:vAlign w:val="center"/>
          </w:tcPr>
          <w:p w14:paraId="697CAEE0">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有所提升</w:t>
            </w:r>
          </w:p>
        </w:tc>
        <w:tc>
          <w:tcPr>
            <w:tcW w:w="809" w:type="dxa"/>
            <w:vAlign w:val="center"/>
          </w:tcPr>
          <w:p w14:paraId="126C01BB">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w:t>
            </w:r>
          </w:p>
        </w:tc>
        <w:tc>
          <w:tcPr>
            <w:tcW w:w="849" w:type="dxa"/>
            <w:vAlign w:val="center"/>
          </w:tcPr>
          <w:p w14:paraId="6499FC49">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10.00</w:t>
            </w:r>
          </w:p>
        </w:tc>
        <w:tc>
          <w:tcPr>
            <w:tcW w:w="1383" w:type="dxa"/>
            <w:vAlign w:val="center"/>
          </w:tcPr>
          <w:p w14:paraId="6C992DFF">
            <w:pPr>
              <w:jc w:val="center"/>
              <w:rPr>
                <w:rFonts w:hint="eastAsia" w:ascii="仿宋" w:hAnsi="仿宋" w:eastAsia="仿宋" w:cs="仿宋"/>
                <w:snapToGrid w:val="0"/>
                <w:color w:val="000000"/>
                <w:kern w:val="0"/>
                <w:sz w:val="18"/>
                <w:szCs w:val="18"/>
                <w:lang w:val="en-US" w:eastAsia="en-US" w:bidi="ar-SA"/>
              </w:rPr>
            </w:pPr>
          </w:p>
        </w:tc>
      </w:tr>
      <w:tr w14:paraId="52F89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54" w:type="dxa"/>
            <w:vMerge w:val="continue"/>
            <w:textDirection w:val="tbRlV"/>
            <w:vAlign w:val="center"/>
          </w:tcPr>
          <w:p w14:paraId="5EBE542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34994C4">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371A766">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6CCD73C5">
            <w:pPr>
              <w:keepNext w:val="0"/>
              <w:keepLines w:val="0"/>
              <w:widowControl/>
              <w:suppressLineNumbers w:val="0"/>
              <w:jc w:val="left"/>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把食品安全基础工作抓实打牢，把食品安全工作做得更精准、更扎实、更规范，为全市群众创建放心安心的食品安全环境</w:t>
            </w:r>
          </w:p>
        </w:tc>
        <w:tc>
          <w:tcPr>
            <w:tcW w:w="1099" w:type="dxa"/>
            <w:vAlign w:val="center"/>
          </w:tcPr>
          <w:p w14:paraId="48393B11">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逐步加强</w:t>
            </w:r>
          </w:p>
        </w:tc>
        <w:tc>
          <w:tcPr>
            <w:tcW w:w="1099" w:type="dxa"/>
            <w:vAlign w:val="center"/>
          </w:tcPr>
          <w:p w14:paraId="1B174474">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逐步加强</w:t>
            </w:r>
          </w:p>
        </w:tc>
        <w:tc>
          <w:tcPr>
            <w:tcW w:w="809" w:type="dxa"/>
            <w:vAlign w:val="center"/>
          </w:tcPr>
          <w:p w14:paraId="47D19B57">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w:t>
            </w:r>
          </w:p>
        </w:tc>
        <w:tc>
          <w:tcPr>
            <w:tcW w:w="849" w:type="dxa"/>
            <w:vAlign w:val="center"/>
          </w:tcPr>
          <w:p w14:paraId="365D75E1">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9.00</w:t>
            </w:r>
          </w:p>
        </w:tc>
        <w:tc>
          <w:tcPr>
            <w:tcW w:w="1383" w:type="dxa"/>
            <w:vAlign w:val="center"/>
          </w:tcPr>
          <w:p w14:paraId="0559C4AD">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持续压紧压实各方责任，进一步细化措施、找差距、补短板、抓落实、促提升，严格监管执法，着力防范化解风险隐患，确保全市不发生食品安全事故和重大舆情事件，确保人民群众对食品安全的满意度继续提升</w:t>
            </w:r>
          </w:p>
        </w:tc>
      </w:tr>
      <w:tr w14:paraId="3832B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54" w:type="dxa"/>
            <w:vMerge w:val="continue"/>
            <w:textDirection w:val="tbRlV"/>
            <w:vAlign w:val="center"/>
          </w:tcPr>
          <w:p w14:paraId="00DDE0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03A48CF">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7DF3D8C">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6EFF7265">
            <w:pPr>
              <w:keepNext w:val="0"/>
              <w:keepLines w:val="0"/>
              <w:widowControl/>
              <w:suppressLineNumbers w:val="0"/>
              <w:jc w:val="left"/>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生态环境改善状态</w:t>
            </w:r>
          </w:p>
        </w:tc>
        <w:tc>
          <w:tcPr>
            <w:tcW w:w="1099" w:type="dxa"/>
            <w:vAlign w:val="center"/>
          </w:tcPr>
          <w:p w14:paraId="1CE522A8">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有所改善</w:t>
            </w:r>
          </w:p>
        </w:tc>
        <w:tc>
          <w:tcPr>
            <w:tcW w:w="1099" w:type="dxa"/>
            <w:vAlign w:val="center"/>
          </w:tcPr>
          <w:p w14:paraId="441F5FB4">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有所改善</w:t>
            </w:r>
          </w:p>
        </w:tc>
        <w:tc>
          <w:tcPr>
            <w:tcW w:w="809" w:type="dxa"/>
            <w:vAlign w:val="center"/>
          </w:tcPr>
          <w:p w14:paraId="5790E6CA">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5</w:t>
            </w:r>
          </w:p>
        </w:tc>
        <w:tc>
          <w:tcPr>
            <w:tcW w:w="849" w:type="dxa"/>
            <w:vAlign w:val="center"/>
          </w:tcPr>
          <w:p w14:paraId="667E8903">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5.00</w:t>
            </w:r>
          </w:p>
        </w:tc>
        <w:tc>
          <w:tcPr>
            <w:tcW w:w="1383" w:type="dxa"/>
            <w:vAlign w:val="center"/>
          </w:tcPr>
          <w:p w14:paraId="1F187FBA">
            <w:pPr>
              <w:jc w:val="center"/>
              <w:rPr>
                <w:rFonts w:hint="eastAsia" w:ascii="仿宋" w:hAnsi="仿宋" w:eastAsia="仿宋" w:cs="仿宋"/>
                <w:snapToGrid w:val="0"/>
                <w:color w:val="000000"/>
                <w:kern w:val="0"/>
                <w:sz w:val="18"/>
                <w:szCs w:val="18"/>
                <w:lang w:val="en-US" w:eastAsia="en-US" w:bidi="ar-SA"/>
              </w:rPr>
            </w:pPr>
          </w:p>
        </w:tc>
      </w:tr>
      <w:tr w14:paraId="6D3AD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8" w:hRule="atLeast"/>
        </w:trPr>
        <w:tc>
          <w:tcPr>
            <w:tcW w:w="1054" w:type="dxa"/>
            <w:vMerge w:val="continue"/>
            <w:textDirection w:val="tbRlV"/>
            <w:vAlign w:val="center"/>
          </w:tcPr>
          <w:p w14:paraId="70FCD5D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E05AAD3">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5B6F826">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6F9AF1B2">
            <w:pPr>
              <w:keepNext w:val="0"/>
              <w:keepLines w:val="0"/>
              <w:widowControl/>
              <w:suppressLineNumbers w:val="0"/>
              <w:jc w:val="left"/>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把食品安全基础工作抓实打牢，把食品安全工作做得更精准、更扎实、更规范，为全市群众创建放心安心的食品安全环境</w:t>
            </w:r>
          </w:p>
        </w:tc>
        <w:tc>
          <w:tcPr>
            <w:tcW w:w="1099" w:type="dxa"/>
            <w:vAlign w:val="center"/>
          </w:tcPr>
          <w:p w14:paraId="503CC059">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逐步提高</w:t>
            </w:r>
          </w:p>
        </w:tc>
        <w:tc>
          <w:tcPr>
            <w:tcW w:w="1099" w:type="dxa"/>
            <w:vAlign w:val="center"/>
          </w:tcPr>
          <w:p w14:paraId="79B02688">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逐步提高</w:t>
            </w:r>
          </w:p>
        </w:tc>
        <w:tc>
          <w:tcPr>
            <w:tcW w:w="809" w:type="dxa"/>
            <w:vAlign w:val="center"/>
          </w:tcPr>
          <w:p w14:paraId="6ACB2A93">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5</w:t>
            </w:r>
          </w:p>
        </w:tc>
        <w:tc>
          <w:tcPr>
            <w:tcW w:w="849" w:type="dxa"/>
            <w:vAlign w:val="center"/>
          </w:tcPr>
          <w:p w14:paraId="6A13BB3E">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4.00</w:t>
            </w:r>
          </w:p>
        </w:tc>
        <w:tc>
          <w:tcPr>
            <w:tcW w:w="1383" w:type="dxa"/>
            <w:vAlign w:val="center"/>
          </w:tcPr>
          <w:p w14:paraId="6F41EB7D">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持续压紧压实各方责任，进一步细化措施、找差距、补短板、抓落实、促提升，严格监管执法，着力防范化解风险隐患，确保全市不发生食品安全事故和重大舆情事件，确保人民群众对食品安全的满意度继续提升</w:t>
            </w:r>
          </w:p>
        </w:tc>
      </w:tr>
      <w:tr w14:paraId="27AEE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054" w:type="dxa"/>
            <w:vMerge w:val="continue"/>
            <w:textDirection w:val="tbRlV"/>
            <w:vAlign w:val="center"/>
          </w:tcPr>
          <w:p w14:paraId="16EABA27">
            <w:pPr>
              <w:spacing w:line="240" w:lineRule="auto"/>
              <w:ind w:firstLine="420"/>
              <w:jc w:val="center"/>
              <w:rPr>
                <w:rFonts w:ascii="仿宋_GB2312" w:hAnsi="宋体" w:eastAsia="仿宋_GB2312" w:cs="宋体"/>
                <w:kern w:val="0"/>
              </w:rPr>
            </w:pPr>
          </w:p>
        </w:tc>
        <w:tc>
          <w:tcPr>
            <w:tcW w:w="1059" w:type="dxa"/>
            <w:tcBorders>
              <w:bottom w:val="single" w:color="auto" w:sz="4" w:space="0"/>
            </w:tcBorders>
            <w:vAlign w:val="center"/>
          </w:tcPr>
          <w:p w14:paraId="240DBB05">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single" w:color="auto" w:sz="4" w:space="0"/>
            </w:tcBorders>
            <w:vAlign w:val="center"/>
          </w:tcPr>
          <w:p w14:paraId="25191FC5">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71CBBA83">
            <w:pPr>
              <w:keepNext w:val="0"/>
              <w:keepLines w:val="0"/>
              <w:widowControl/>
              <w:suppressLineNumbers w:val="0"/>
              <w:jc w:val="left"/>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民众对食品安全群众满意度</w:t>
            </w:r>
          </w:p>
        </w:tc>
        <w:tc>
          <w:tcPr>
            <w:tcW w:w="1099" w:type="dxa"/>
            <w:vAlign w:val="center"/>
          </w:tcPr>
          <w:p w14:paraId="1F5BF716">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≥95%</w:t>
            </w:r>
          </w:p>
        </w:tc>
        <w:tc>
          <w:tcPr>
            <w:tcW w:w="1099" w:type="dxa"/>
            <w:vAlign w:val="center"/>
          </w:tcPr>
          <w:p w14:paraId="7BE730AA">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95%</w:t>
            </w:r>
          </w:p>
        </w:tc>
        <w:tc>
          <w:tcPr>
            <w:tcW w:w="809" w:type="dxa"/>
            <w:vAlign w:val="center"/>
          </w:tcPr>
          <w:p w14:paraId="2CE0D3E2">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highlight w:val="none"/>
                <w:u w:val="none"/>
                <w:lang w:val="en-US" w:eastAsia="zh-CN" w:bidi="ar"/>
              </w:rPr>
              <w:t>10</w:t>
            </w:r>
          </w:p>
        </w:tc>
        <w:tc>
          <w:tcPr>
            <w:tcW w:w="849" w:type="dxa"/>
            <w:vAlign w:val="center"/>
          </w:tcPr>
          <w:p w14:paraId="5B327147">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highlight w:val="none"/>
                <w:u w:val="none"/>
                <w:lang w:val="en-US" w:eastAsia="zh-CN" w:bidi="ar"/>
              </w:rPr>
              <w:t>10.00</w:t>
            </w:r>
          </w:p>
        </w:tc>
        <w:tc>
          <w:tcPr>
            <w:tcW w:w="1383" w:type="dxa"/>
            <w:vAlign w:val="center"/>
          </w:tcPr>
          <w:p w14:paraId="10451929">
            <w:pPr>
              <w:keepNext w:val="0"/>
              <w:keepLines w:val="0"/>
              <w:widowControl/>
              <w:suppressLineNumbers w:val="0"/>
              <w:jc w:val="center"/>
              <w:textAlignment w:val="center"/>
              <w:rPr>
                <w:rFonts w:ascii="仿宋_GB2312" w:hAnsi="宋体" w:eastAsia="仿宋_GB2312" w:cs="宋体"/>
                <w:kern w:val="0"/>
              </w:rPr>
            </w:pPr>
          </w:p>
        </w:tc>
      </w:tr>
      <w:tr w14:paraId="79079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54" w:type="dxa"/>
            <w:vMerge w:val="continue"/>
            <w:textDirection w:val="tbRlV"/>
            <w:vAlign w:val="center"/>
          </w:tcPr>
          <w:p w14:paraId="6D864CBF">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bottom w:val="single" w:color="auto" w:sz="4" w:space="0"/>
            </w:tcBorders>
            <w:vAlign w:val="center"/>
          </w:tcPr>
          <w:p w14:paraId="4753032D">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585546B6">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14:paraId="05CC9AF1">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52737A1D">
            <w:pPr>
              <w:keepNext w:val="0"/>
              <w:keepLines w:val="0"/>
              <w:widowControl/>
              <w:suppressLineNumbers w:val="0"/>
              <w:jc w:val="left"/>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123</w:t>
            </w:r>
          </w:p>
        </w:tc>
        <w:tc>
          <w:tcPr>
            <w:tcW w:w="1099" w:type="dxa"/>
            <w:vAlign w:val="center"/>
          </w:tcPr>
          <w:p w14:paraId="57F1BEBE">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节约高效</w:t>
            </w:r>
          </w:p>
        </w:tc>
        <w:tc>
          <w:tcPr>
            <w:tcW w:w="1099" w:type="dxa"/>
            <w:vAlign w:val="center"/>
          </w:tcPr>
          <w:p w14:paraId="2C4320AF">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完成</w:t>
            </w:r>
          </w:p>
        </w:tc>
        <w:tc>
          <w:tcPr>
            <w:tcW w:w="809" w:type="dxa"/>
            <w:vAlign w:val="center"/>
          </w:tcPr>
          <w:p w14:paraId="45754A86">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10</w:t>
            </w:r>
          </w:p>
        </w:tc>
        <w:tc>
          <w:tcPr>
            <w:tcW w:w="849" w:type="dxa"/>
            <w:vAlign w:val="center"/>
          </w:tcPr>
          <w:p w14:paraId="2970F13B">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10.00</w:t>
            </w:r>
          </w:p>
        </w:tc>
        <w:tc>
          <w:tcPr>
            <w:tcW w:w="1383" w:type="dxa"/>
            <w:vAlign w:val="center"/>
          </w:tcPr>
          <w:p w14:paraId="77E83D02">
            <w:pPr>
              <w:spacing w:line="240" w:lineRule="auto"/>
              <w:ind w:firstLine="420" w:firstLineChars="0"/>
              <w:jc w:val="center"/>
              <w:rPr>
                <w:rFonts w:ascii="仿宋_GB2312" w:hAnsi="宋体" w:eastAsia="仿宋_GB2312" w:cs="宋体"/>
                <w:kern w:val="0"/>
              </w:rPr>
            </w:pPr>
          </w:p>
        </w:tc>
      </w:tr>
      <w:tr w14:paraId="7E7CD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54" w:type="dxa"/>
            <w:vMerge w:val="continue"/>
            <w:textDirection w:val="tbRlV"/>
            <w:vAlign w:val="center"/>
          </w:tcPr>
          <w:p w14:paraId="274689E5">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bottom w:val="single" w:color="auto" w:sz="4" w:space="0"/>
            </w:tcBorders>
            <w:vAlign w:val="center"/>
          </w:tcPr>
          <w:p w14:paraId="37709098">
            <w:pPr>
              <w:spacing w:line="240" w:lineRule="auto"/>
              <w:ind w:firstLine="420" w:firstLineChars="0"/>
              <w:jc w:val="center"/>
              <w:rPr>
                <w:rFonts w:ascii="仿宋_GB2312" w:hAnsi="宋体" w:eastAsia="仿宋_GB2312" w:cs="宋体"/>
                <w:kern w:val="0"/>
              </w:rPr>
            </w:pPr>
          </w:p>
        </w:tc>
        <w:tc>
          <w:tcPr>
            <w:tcW w:w="1218" w:type="dxa"/>
            <w:tcBorders>
              <w:top w:val="nil"/>
              <w:bottom w:val="single" w:color="auto" w:sz="4" w:space="0"/>
            </w:tcBorders>
            <w:vAlign w:val="center"/>
          </w:tcPr>
          <w:p w14:paraId="33290401">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2B0218BA">
            <w:pPr>
              <w:keepNext w:val="0"/>
              <w:keepLines w:val="0"/>
              <w:widowControl/>
              <w:suppressLineNumbers w:val="0"/>
              <w:jc w:val="left"/>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对社会发展可能造成的负面影响</w:t>
            </w:r>
          </w:p>
        </w:tc>
        <w:tc>
          <w:tcPr>
            <w:tcW w:w="1099" w:type="dxa"/>
            <w:vAlign w:val="center"/>
          </w:tcPr>
          <w:p w14:paraId="6F0AC750">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无</w:t>
            </w:r>
          </w:p>
        </w:tc>
        <w:tc>
          <w:tcPr>
            <w:tcW w:w="1099" w:type="dxa"/>
            <w:vAlign w:val="center"/>
          </w:tcPr>
          <w:p w14:paraId="341470D8">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无</w:t>
            </w:r>
          </w:p>
        </w:tc>
        <w:tc>
          <w:tcPr>
            <w:tcW w:w="809" w:type="dxa"/>
            <w:vAlign w:val="center"/>
          </w:tcPr>
          <w:p w14:paraId="4FDE411C">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5</w:t>
            </w:r>
          </w:p>
        </w:tc>
        <w:tc>
          <w:tcPr>
            <w:tcW w:w="849" w:type="dxa"/>
            <w:vAlign w:val="center"/>
          </w:tcPr>
          <w:p w14:paraId="04D08778">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5.00</w:t>
            </w:r>
          </w:p>
        </w:tc>
        <w:tc>
          <w:tcPr>
            <w:tcW w:w="1383" w:type="dxa"/>
            <w:vAlign w:val="center"/>
          </w:tcPr>
          <w:p w14:paraId="48474B23">
            <w:pPr>
              <w:spacing w:line="240" w:lineRule="auto"/>
              <w:ind w:firstLine="420" w:firstLineChars="0"/>
              <w:jc w:val="center"/>
              <w:rPr>
                <w:rFonts w:ascii="仿宋_GB2312" w:hAnsi="宋体" w:eastAsia="仿宋_GB2312" w:cs="宋体"/>
                <w:kern w:val="0"/>
              </w:rPr>
            </w:pPr>
          </w:p>
        </w:tc>
      </w:tr>
      <w:tr w14:paraId="2523E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54" w:type="dxa"/>
            <w:vMerge w:val="continue"/>
            <w:textDirection w:val="tbRlV"/>
            <w:vAlign w:val="center"/>
          </w:tcPr>
          <w:p w14:paraId="1D874B35">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bottom w:val="single" w:color="auto" w:sz="4" w:space="0"/>
            </w:tcBorders>
            <w:vAlign w:val="center"/>
          </w:tcPr>
          <w:p w14:paraId="4E1DAF21">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tcBorders>
            <w:vAlign w:val="center"/>
          </w:tcPr>
          <w:p w14:paraId="45115930">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5B7F8445">
            <w:pPr>
              <w:keepNext w:val="0"/>
              <w:keepLines w:val="0"/>
              <w:widowControl/>
              <w:suppressLineNumbers w:val="0"/>
              <w:jc w:val="left"/>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对自然生态环境造成的负面影响</w:t>
            </w:r>
          </w:p>
        </w:tc>
        <w:tc>
          <w:tcPr>
            <w:tcW w:w="1099" w:type="dxa"/>
            <w:vAlign w:val="center"/>
          </w:tcPr>
          <w:p w14:paraId="6141EDE1">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无</w:t>
            </w:r>
          </w:p>
        </w:tc>
        <w:tc>
          <w:tcPr>
            <w:tcW w:w="1099" w:type="dxa"/>
            <w:vAlign w:val="center"/>
          </w:tcPr>
          <w:p w14:paraId="0E7C35ED">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无</w:t>
            </w:r>
          </w:p>
        </w:tc>
        <w:tc>
          <w:tcPr>
            <w:tcW w:w="809" w:type="dxa"/>
            <w:vAlign w:val="center"/>
          </w:tcPr>
          <w:p w14:paraId="61F8C4DB">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5</w:t>
            </w:r>
          </w:p>
        </w:tc>
        <w:tc>
          <w:tcPr>
            <w:tcW w:w="849" w:type="dxa"/>
            <w:vAlign w:val="center"/>
          </w:tcPr>
          <w:p w14:paraId="2DBA2335">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5.00</w:t>
            </w:r>
          </w:p>
        </w:tc>
        <w:tc>
          <w:tcPr>
            <w:tcW w:w="1383" w:type="dxa"/>
            <w:vAlign w:val="center"/>
          </w:tcPr>
          <w:p w14:paraId="7A147700">
            <w:pPr>
              <w:spacing w:line="240" w:lineRule="auto"/>
              <w:ind w:firstLine="420" w:firstLineChars="0"/>
              <w:jc w:val="center"/>
              <w:rPr>
                <w:rFonts w:ascii="仿宋_GB2312" w:hAnsi="宋体" w:eastAsia="仿宋_GB2312" w:cs="宋体"/>
                <w:kern w:val="0"/>
              </w:rPr>
            </w:pPr>
          </w:p>
        </w:tc>
      </w:tr>
      <w:tr w14:paraId="6D780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6549" w:type="dxa"/>
            <w:gridSpan w:val="6"/>
            <w:vAlign w:val="center"/>
          </w:tcPr>
          <w:p w14:paraId="62F9FA6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6640D195">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202AD434">
            <w:pPr>
              <w:spacing w:line="240" w:lineRule="auto"/>
              <w:ind w:left="0" w:leftChars="0" w:firstLine="0" w:firstLineChars="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w:t>
            </w:r>
          </w:p>
        </w:tc>
        <w:tc>
          <w:tcPr>
            <w:tcW w:w="1383" w:type="dxa"/>
            <w:vAlign w:val="center"/>
          </w:tcPr>
          <w:p w14:paraId="271BC05B">
            <w:pPr>
              <w:spacing w:line="240" w:lineRule="auto"/>
              <w:ind w:firstLine="420"/>
              <w:jc w:val="center"/>
              <w:rPr>
                <w:rFonts w:ascii="仿宋_GB2312" w:hAnsi="宋体" w:eastAsia="仿宋_GB2312" w:cs="宋体"/>
                <w:kern w:val="0"/>
              </w:rPr>
            </w:pPr>
          </w:p>
        </w:tc>
      </w:tr>
    </w:tbl>
    <w:p w14:paraId="141E205B">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795EA04">
      <w:pPr>
        <w:spacing w:line="240" w:lineRule="auto"/>
        <w:ind w:firstLine="420"/>
        <w:jc w:val="left"/>
        <w:rPr>
          <w:rFonts w:ascii="宋体" w:hAnsi="宋体" w:eastAsia="宋体" w:cs="宋体"/>
          <w:kern w:val="0"/>
          <w:lang w:eastAsia="zh-CN"/>
        </w:rPr>
      </w:pPr>
    </w:p>
    <w:p w14:paraId="0A65BB71">
      <w:pPr>
        <w:spacing w:line="267" w:lineRule="auto"/>
        <w:jc w:val="both"/>
        <w:rPr>
          <w:rFonts w:ascii="仿宋_GB2312" w:hAnsi="宋体" w:eastAsia="仿宋_GB2312" w:cs="宋体"/>
          <w:snapToGrid w:val="0"/>
          <w:color w:val="000000"/>
          <w:sz w:val="21"/>
          <w:szCs w:val="21"/>
          <w:lang w:val="en-US" w:eastAsia="zh-CN" w:bidi="ar-SA"/>
        </w:rPr>
      </w:pPr>
      <w:r>
        <w:rPr>
          <w:rFonts w:hint="eastAsia" w:ascii="仿宋_GB2312" w:hAnsi="宋体" w:eastAsia="仿宋_GB2312" w:cs="宋体"/>
          <w:kern w:val="0"/>
          <w:lang w:eastAsia="zh-CN"/>
        </w:rPr>
        <w:t>填表人：</w:t>
      </w:r>
      <w:r>
        <w:rPr>
          <w:rFonts w:hint="eastAsia" w:ascii="仿宋_GB2312" w:hAnsi="宋体" w:eastAsia="仿宋_GB2312" w:cs="宋体"/>
          <w:snapToGrid w:val="0"/>
          <w:color w:val="000000"/>
          <w:sz w:val="21"/>
          <w:szCs w:val="21"/>
          <w:lang w:val="en-US" w:eastAsia="zh-CN" w:bidi="ar-SA"/>
        </w:rPr>
        <w:t>袁焕</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2024年6月3日</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 xml:space="preserve">15842897555    </w:t>
      </w:r>
      <w:r>
        <w:rPr>
          <w:rFonts w:ascii="仿宋_GB2312" w:hAnsi="宋体" w:eastAsia="仿宋_GB2312" w:cs="宋体"/>
          <w:snapToGrid w:val="0"/>
          <w:color w:val="000000"/>
          <w:sz w:val="21"/>
          <w:szCs w:val="21"/>
          <w:lang w:val="en-US" w:eastAsia="zh-CN" w:bidi="ar-SA"/>
        </w:rPr>
        <w:t>单位负责人签字：</w:t>
      </w:r>
    </w:p>
    <w:p w14:paraId="1B4030AE">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pacing w:val="-4"/>
          <w:kern w:val="0"/>
          <w:sz w:val="28"/>
          <w:szCs w:val="28"/>
          <w:lang w:eastAsia="zh-CN"/>
        </w:rPr>
        <w:br w:type="page"/>
      </w:r>
      <w:r>
        <w:rPr>
          <w:rFonts w:hint="eastAsia" w:ascii="宋体" w:hAnsi="宋体" w:eastAsia="宋体" w:cs="宋体"/>
          <w:bCs/>
          <w:snapToGrid w:val="0"/>
          <w:color w:val="000000"/>
          <w:spacing w:val="-4"/>
          <w:sz w:val="28"/>
          <w:szCs w:val="28"/>
          <w:lang w:val="en-US" w:eastAsia="zh-CN" w:bidi="ar-SA"/>
        </w:rPr>
        <w:t>附件3</w:t>
      </w:r>
    </w:p>
    <w:p w14:paraId="4D51AA31">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94F3BDF">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620A2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0C37385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38EB192E">
            <w:pPr>
              <w:spacing w:line="240" w:lineRule="auto"/>
              <w:ind w:left="0" w:leftChars="0" w:firstLine="0" w:firstLineChars="0"/>
              <w:jc w:val="center"/>
              <w:rPr>
                <w:rFonts w:ascii="仿宋_GB2312" w:hAnsi="宋体" w:eastAsia="仿宋_GB2312" w:cs="宋体"/>
                <w:kern w:val="0"/>
                <w:lang w:eastAsia="zh-CN"/>
              </w:rPr>
            </w:pPr>
            <w:r>
              <w:rPr>
                <w:rFonts w:hint="eastAsia" w:ascii="仿宋_GB2312" w:hAnsi="宋体" w:eastAsia="仿宋_GB2312" w:cs="宋体"/>
                <w:kern w:val="0"/>
                <w:lang w:eastAsia="zh-CN"/>
              </w:rPr>
              <w:t>食品安全抽检专项</w:t>
            </w:r>
          </w:p>
        </w:tc>
      </w:tr>
      <w:tr w14:paraId="4AFC7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6CD88B9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4D424881">
            <w:pPr>
              <w:spacing w:line="240" w:lineRule="auto"/>
              <w:ind w:firstLine="420"/>
              <w:jc w:val="center"/>
              <w:rPr>
                <w:rFonts w:ascii="仿宋_GB2312" w:hAnsi="宋体" w:eastAsia="仿宋_GB2312" w:cs="宋体"/>
                <w:kern w:val="0"/>
                <w:lang w:eastAsia="zh-CN"/>
              </w:rPr>
            </w:pPr>
          </w:p>
        </w:tc>
        <w:tc>
          <w:tcPr>
            <w:tcW w:w="1099" w:type="dxa"/>
            <w:vAlign w:val="center"/>
          </w:tcPr>
          <w:p w14:paraId="4E20481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71AD9A4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02771366">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汨罗市市场监督管理局</w:t>
            </w:r>
          </w:p>
        </w:tc>
      </w:tr>
      <w:tr w14:paraId="3786A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3037A41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635937C9">
            <w:pPr>
              <w:spacing w:line="240" w:lineRule="auto"/>
              <w:ind w:firstLine="420"/>
              <w:jc w:val="center"/>
              <w:rPr>
                <w:rFonts w:ascii="仿宋_GB2312" w:hAnsi="宋体" w:eastAsia="仿宋_GB2312" w:cs="宋体"/>
                <w:kern w:val="0"/>
                <w:lang w:eastAsia="zh-CN"/>
              </w:rPr>
            </w:pPr>
          </w:p>
        </w:tc>
        <w:tc>
          <w:tcPr>
            <w:tcW w:w="1020" w:type="dxa"/>
            <w:vAlign w:val="center"/>
          </w:tcPr>
          <w:p w14:paraId="0FA98EA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48CDA08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98545A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64E772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55C126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BA6955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4278584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7D04593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31A7C6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9589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BCFB2C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653297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25000D1F">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 w:hAnsi="仿宋" w:eastAsia="仿宋" w:cs="仿宋"/>
                <w:i w:val="0"/>
                <w:iCs w:val="0"/>
                <w:snapToGrid w:val="0"/>
                <w:color w:val="000000"/>
                <w:kern w:val="0"/>
                <w:sz w:val="21"/>
                <w:szCs w:val="21"/>
                <w:u w:val="none"/>
                <w:lang w:val="en-US" w:eastAsia="zh-CN" w:bidi="ar"/>
              </w:rPr>
              <w:t>55</w:t>
            </w:r>
          </w:p>
        </w:tc>
        <w:tc>
          <w:tcPr>
            <w:tcW w:w="1099" w:type="dxa"/>
            <w:vAlign w:val="center"/>
          </w:tcPr>
          <w:p w14:paraId="533C296B">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 w:hAnsi="仿宋" w:eastAsia="仿宋" w:cs="仿宋"/>
                <w:i w:val="0"/>
                <w:iCs w:val="0"/>
                <w:snapToGrid w:val="0"/>
                <w:color w:val="000000"/>
                <w:kern w:val="0"/>
                <w:sz w:val="21"/>
                <w:szCs w:val="21"/>
                <w:u w:val="none"/>
                <w:lang w:val="en-US" w:eastAsia="zh-CN" w:bidi="ar"/>
              </w:rPr>
              <w:t>55</w:t>
            </w:r>
          </w:p>
        </w:tc>
        <w:tc>
          <w:tcPr>
            <w:tcW w:w="1099" w:type="dxa"/>
            <w:vAlign w:val="center"/>
          </w:tcPr>
          <w:p w14:paraId="422191C5">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 w:hAnsi="仿宋" w:eastAsia="仿宋" w:cs="仿宋"/>
                <w:i w:val="0"/>
                <w:iCs w:val="0"/>
                <w:snapToGrid w:val="0"/>
                <w:color w:val="000000"/>
                <w:kern w:val="0"/>
                <w:sz w:val="21"/>
                <w:szCs w:val="21"/>
                <w:u w:val="none"/>
                <w:lang w:val="en-US" w:eastAsia="zh-CN" w:bidi="ar"/>
              </w:rPr>
              <w:t>55</w:t>
            </w:r>
          </w:p>
        </w:tc>
        <w:tc>
          <w:tcPr>
            <w:tcW w:w="809" w:type="dxa"/>
            <w:vAlign w:val="center"/>
          </w:tcPr>
          <w:p w14:paraId="4DAF85F9">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14:paraId="0A610FD0">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 w:hAnsi="仿宋" w:eastAsia="仿宋" w:cs="仿宋"/>
                <w:i w:val="0"/>
                <w:iCs w:val="0"/>
                <w:snapToGrid w:val="0"/>
                <w:color w:val="000000"/>
                <w:kern w:val="0"/>
                <w:sz w:val="21"/>
                <w:szCs w:val="21"/>
                <w:u w:val="none"/>
                <w:lang w:val="en-US" w:eastAsia="zh-CN" w:bidi="ar"/>
              </w:rPr>
              <w:t>100.00%</w:t>
            </w:r>
          </w:p>
        </w:tc>
        <w:tc>
          <w:tcPr>
            <w:tcW w:w="1383" w:type="dxa"/>
            <w:vAlign w:val="center"/>
          </w:tcPr>
          <w:p w14:paraId="17AB7364">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 w:hAnsi="仿宋" w:eastAsia="仿宋" w:cs="仿宋"/>
                <w:i w:val="0"/>
                <w:iCs w:val="0"/>
                <w:snapToGrid w:val="0"/>
                <w:color w:val="000000"/>
                <w:kern w:val="0"/>
                <w:sz w:val="21"/>
                <w:szCs w:val="21"/>
                <w:u w:val="none"/>
                <w:lang w:val="en-US" w:eastAsia="zh-CN" w:bidi="ar"/>
              </w:rPr>
              <w:t>10.00</w:t>
            </w:r>
          </w:p>
        </w:tc>
      </w:tr>
      <w:tr w14:paraId="323F2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7092BF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D2AC9D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2C25A69C">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 w:hAnsi="仿宋" w:eastAsia="仿宋" w:cs="仿宋"/>
                <w:i w:val="0"/>
                <w:iCs w:val="0"/>
                <w:snapToGrid w:val="0"/>
                <w:color w:val="000000"/>
                <w:kern w:val="0"/>
                <w:sz w:val="21"/>
                <w:szCs w:val="21"/>
                <w:u w:val="none"/>
                <w:lang w:val="en-US" w:eastAsia="zh-CN" w:bidi="ar"/>
              </w:rPr>
              <w:t>0</w:t>
            </w:r>
          </w:p>
        </w:tc>
        <w:tc>
          <w:tcPr>
            <w:tcW w:w="1099" w:type="dxa"/>
            <w:vAlign w:val="center"/>
          </w:tcPr>
          <w:p w14:paraId="77D07251">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 w:hAnsi="仿宋" w:eastAsia="仿宋" w:cs="仿宋"/>
                <w:i w:val="0"/>
                <w:iCs w:val="0"/>
                <w:snapToGrid w:val="0"/>
                <w:color w:val="000000"/>
                <w:kern w:val="0"/>
                <w:sz w:val="21"/>
                <w:szCs w:val="21"/>
                <w:u w:val="none"/>
                <w:lang w:val="en-US" w:eastAsia="zh-CN" w:bidi="ar"/>
              </w:rPr>
              <w:t>0</w:t>
            </w:r>
          </w:p>
        </w:tc>
        <w:tc>
          <w:tcPr>
            <w:tcW w:w="1099" w:type="dxa"/>
            <w:vAlign w:val="center"/>
          </w:tcPr>
          <w:p w14:paraId="05377DB3">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 w:hAnsi="仿宋" w:eastAsia="仿宋" w:cs="仿宋"/>
                <w:i w:val="0"/>
                <w:iCs w:val="0"/>
                <w:snapToGrid w:val="0"/>
                <w:color w:val="000000"/>
                <w:kern w:val="0"/>
                <w:sz w:val="21"/>
                <w:szCs w:val="21"/>
                <w:u w:val="none"/>
                <w:lang w:val="en-US" w:eastAsia="zh-CN" w:bidi="ar"/>
              </w:rPr>
              <w:t>0</w:t>
            </w:r>
          </w:p>
        </w:tc>
        <w:tc>
          <w:tcPr>
            <w:tcW w:w="809" w:type="dxa"/>
            <w:vAlign w:val="center"/>
          </w:tcPr>
          <w:p w14:paraId="19B4B58F">
            <w:pPr>
              <w:spacing w:line="240" w:lineRule="auto"/>
              <w:ind w:firstLine="420"/>
              <w:jc w:val="center"/>
              <w:rPr>
                <w:rFonts w:ascii="仿宋_GB2312" w:hAnsi="宋体" w:eastAsia="仿宋_GB2312" w:cs="宋体"/>
                <w:kern w:val="0"/>
                <w:lang w:eastAsia="zh-CN"/>
              </w:rPr>
            </w:pPr>
          </w:p>
        </w:tc>
        <w:tc>
          <w:tcPr>
            <w:tcW w:w="849" w:type="dxa"/>
            <w:vAlign w:val="center"/>
          </w:tcPr>
          <w:p w14:paraId="0AF16BCD">
            <w:pPr>
              <w:spacing w:line="240" w:lineRule="auto"/>
              <w:ind w:firstLine="420"/>
              <w:jc w:val="center"/>
              <w:rPr>
                <w:rFonts w:ascii="仿宋_GB2312" w:hAnsi="宋体" w:eastAsia="仿宋_GB2312" w:cs="宋体"/>
                <w:kern w:val="0"/>
                <w:lang w:eastAsia="zh-CN"/>
              </w:rPr>
            </w:pPr>
          </w:p>
        </w:tc>
        <w:tc>
          <w:tcPr>
            <w:tcW w:w="1383" w:type="dxa"/>
            <w:vAlign w:val="center"/>
          </w:tcPr>
          <w:p w14:paraId="08EDEF87">
            <w:pPr>
              <w:spacing w:line="240" w:lineRule="auto"/>
              <w:ind w:firstLine="420"/>
              <w:jc w:val="center"/>
              <w:rPr>
                <w:rFonts w:ascii="仿宋_GB2312" w:hAnsi="宋体" w:eastAsia="仿宋_GB2312" w:cs="宋体"/>
                <w:kern w:val="0"/>
                <w:lang w:eastAsia="zh-CN"/>
              </w:rPr>
            </w:pPr>
          </w:p>
        </w:tc>
      </w:tr>
      <w:tr w14:paraId="016DB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17637A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B4DFA85">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53561C16">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 w:hAnsi="仿宋" w:eastAsia="仿宋" w:cs="仿宋"/>
                <w:i w:val="0"/>
                <w:iCs w:val="0"/>
                <w:snapToGrid w:val="0"/>
                <w:color w:val="000000"/>
                <w:kern w:val="0"/>
                <w:sz w:val="21"/>
                <w:szCs w:val="21"/>
                <w:u w:val="none"/>
                <w:lang w:val="en-US" w:eastAsia="zh-CN" w:bidi="ar"/>
              </w:rPr>
              <w:t>0</w:t>
            </w:r>
          </w:p>
        </w:tc>
        <w:tc>
          <w:tcPr>
            <w:tcW w:w="1099" w:type="dxa"/>
            <w:vAlign w:val="center"/>
          </w:tcPr>
          <w:p w14:paraId="44BAA2B6">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 w:hAnsi="仿宋" w:eastAsia="仿宋" w:cs="仿宋"/>
                <w:i w:val="0"/>
                <w:iCs w:val="0"/>
                <w:snapToGrid w:val="0"/>
                <w:color w:val="000000"/>
                <w:kern w:val="0"/>
                <w:sz w:val="21"/>
                <w:szCs w:val="21"/>
                <w:u w:val="none"/>
                <w:lang w:val="en-US" w:eastAsia="zh-CN" w:bidi="ar"/>
              </w:rPr>
              <w:t>0</w:t>
            </w:r>
          </w:p>
        </w:tc>
        <w:tc>
          <w:tcPr>
            <w:tcW w:w="1099" w:type="dxa"/>
            <w:vAlign w:val="center"/>
          </w:tcPr>
          <w:p w14:paraId="62E0C92F">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 w:hAnsi="仿宋" w:eastAsia="仿宋" w:cs="仿宋"/>
                <w:i w:val="0"/>
                <w:iCs w:val="0"/>
                <w:snapToGrid w:val="0"/>
                <w:color w:val="000000"/>
                <w:kern w:val="0"/>
                <w:sz w:val="21"/>
                <w:szCs w:val="21"/>
                <w:u w:val="none"/>
                <w:lang w:val="en-US" w:eastAsia="zh-CN" w:bidi="ar"/>
              </w:rPr>
              <w:t>0</w:t>
            </w:r>
          </w:p>
        </w:tc>
        <w:tc>
          <w:tcPr>
            <w:tcW w:w="809" w:type="dxa"/>
            <w:vAlign w:val="center"/>
          </w:tcPr>
          <w:p w14:paraId="650831F5">
            <w:pPr>
              <w:spacing w:line="240" w:lineRule="auto"/>
              <w:ind w:firstLine="420"/>
              <w:jc w:val="center"/>
              <w:rPr>
                <w:rFonts w:ascii="仿宋_GB2312" w:hAnsi="宋体" w:eastAsia="仿宋_GB2312" w:cs="宋体"/>
                <w:kern w:val="0"/>
                <w:lang w:eastAsia="zh-CN"/>
              </w:rPr>
            </w:pPr>
          </w:p>
        </w:tc>
        <w:tc>
          <w:tcPr>
            <w:tcW w:w="849" w:type="dxa"/>
            <w:vAlign w:val="center"/>
          </w:tcPr>
          <w:p w14:paraId="26738FBF">
            <w:pPr>
              <w:spacing w:line="240" w:lineRule="auto"/>
              <w:ind w:firstLine="420"/>
              <w:jc w:val="center"/>
              <w:rPr>
                <w:rFonts w:ascii="仿宋_GB2312" w:hAnsi="宋体" w:eastAsia="仿宋_GB2312" w:cs="宋体"/>
                <w:kern w:val="0"/>
                <w:lang w:eastAsia="zh-CN"/>
              </w:rPr>
            </w:pPr>
          </w:p>
        </w:tc>
        <w:tc>
          <w:tcPr>
            <w:tcW w:w="1383" w:type="dxa"/>
            <w:vAlign w:val="center"/>
          </w:tcPr>
          <w:p w14:paraId="6E6FDF30">
            <w:pPr>
              <w:spacing w:line="240" w:lineRule="auto"/>
              <w:ind w:firstLine="420"/>
              <w:jc w:val="center"/>
              <w:rPr>
                <w:rFonts w:ascii="仿宋_GB2312" w:hAnsi="宋体" w:eastAsia="仿宋_GB2312" w:cs="宋体"/>
                <w:kern w:val="0"/>
                <w:lang w:eastAsia="zh-CN"/>
              </w:rPr>
            </w:pPr>
          </w:p>
        </w:tc>
      </w:tr>
      <w:tr w14:paraId="7B809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BAA644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A9246D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71145EC5">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21"/>
                <w:szCs w:val="21"/>
                <w:u w:val="none"/>
                <w:lang w:val="en-US" w:eastAsia="zh-CN" w:bidi="ar"/>
              </w:rPr>
              <w:t>55</w:t>
            </w:r>
          </w:p>
        </w:tc>
        <w:tc>
          <w:tcPr>
            <w:tcW w:w="1099" w:type="dxa"/>
            <w:vAlign w:val="center"/>
          </w:tcPr>
          <w:p w14:paraId="0CB6D06D">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21"/>
                <w:szCs w:val="21"/>
                <w:u w:val="none"/>
                <w:lang w:val="en-US" w:eastAsia="zh-CN" w:bidi="ar"/>
              </w:rPr>
              <w:t>55</w:t>
            </w:r>
          </w:p>
        </w:tc>
        <w:tc>
          <w:tcPr>
            <w:tcW w:w="1099" w:type="dxa"/>
            <w:vAlign w:val="center"/>
          </w:tcPr>
          <w:p w14:paraId="21AF270B">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21"/>
                <w:szCs w:val="21"/>
                <w:u w:val="none"/>
                <w:lang w:val="en-US" w:eastAsia="zh-CN" w:bidi="ar"/>
              </w:rPr>
              <w:t>55</w:t>
            </w:r>
          </w:p>
        </w:tc>
        <w:tc>
          <w:tcPr>
            <w:tcW w:w="809" w:type="dxa"/>
            <w:vAlign w:val="center"/>
          </w:tcPr>
          <w:p w14:paraId="6C5008C2">
            <w:pPr>
              <w:spacing w:line="240" w:lineRule="auto"/>
              <w:ind w:firstLine="420"/>
              <w:jc w:val="center"/>
              <w:rPr>
                <w:rFonts w:ascii="仿宋_GB2312" w:hAnsi="宋体" w:eastAsia="仿宋_GB2312" w:cs="宋体"/>
                <w:kern w:val="0"/>
              </w:rPr>
            </w:pPr>
          </w:p>
        </w:tc>
        <w:tc>
          <w:tcPr>
            <w:tcW w:w="849" w:type="dxa"/>
            <w:vAlign w:val="center"/>
          </w:tcPr>
          <w:p w14:paraId="277BCF41">
            <w:pPr>
              <w:spacing w:line="240" w:lineRule="auto"/>
              <w:ind w:firstLine="420"/>
              <w:jc w:val="center"/>
              <w:rPr>
                <w:rFonts w:ascii="仿宋_GB2312" w:hAnsi="宋体" w:eastAsia="仿宋_GB2312" w:cs="宋体"/>
                <w:kern w:val="0"/>
              </w:rPr>
            </w:pPr>
          </w:p>
        </w:tc>
        <w:tc>
          <w:tcPr>
            <w:tcW w:w="1383" w:type="dxa"/>
            <w:vAlign w:val="center"/>
          </w:tcPr>
          <w:p w14:paraId="6457018A">
            <w:pPr>
              <w:spacing w:line="240" w:lineRule="auto"/>
              <w:ind w:firstLine="420"/>
              <w:jc w:val="center"/>
              <w:rPr>
                <w:rFonts w:ascii="仿宋_GB2312" w:hAnsi="宋体" w:eastAsia="仿宋_GB2312" w:cs="宋体"/>
                <w:kern w:val="0"/>
              </w:rPr>
            </w:pPr>
          </w:p>
        </w:tc>
      </w:tr>
      <w:tr w14:paraId="3CD67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E4783B0">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741E00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5CCF515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59770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6BD8D11">
            <w:pPr>
              <w:spacing w:line="240" w:lineRule="auto"/>
              <w:ind w:firstLine="420"/>
              <w:jc w:val="center"/>
              <w:rPr>
                <w:rFonts w:ascii="仿宋_GB2312" w:hAnsi="宋体" w:eastAsia="仿宋_GB2312" w:cs="宋体"/>
                <w:kern w:val="0"/>
              </w:rPr>
            </w:pPr>
          </w:p>
        </w:tc>
        <w:tc>
          <w:tcPr>
            <w:tcW w:w="4396" w:type="dxa"/>
            <w:gridSpan w:val="4"/>
            <w:vAlign w:val="center"/>
          </w:tcPr>
          <w:p w14:paraId="3EED6779">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完成本年度1300批次食品安全监督抽检和700批次食用农产品监督抽检</w:t>
            </w:r>
          </w:p>
        </w:tc>
        <w:tc>
          <w:tcPr>
            <w:tcW w:w="4140" w:type="dxa"/>
            <w:gridSpan w:val="4"/>
            <w:vAlign w:val="center"/>
          </w:tcPr>
          <w:p w14:paraId="557F16A3">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完成本年度1300批次市县食品安全监督抽检和700批次市县专项食用农产品监督抽检</w:t>
            </w:r>
          </w:p>
        </w:tc>
      </w:tr>
      <w:tr w14:paraId="39A46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097A0E97">
            <w:pPr>
              <w:spacing w:line="240" w:lineRule="auto"/>
              <w:ind w:firstLine="420"/>
              <w:jc w:val="center"/>
              <w:rPr>
                <w:rFonts w:ascii="仿宋_GB2312" w:hAnsi="宋体" w:eastAsia="仿宋_GB2312" w:cs="宋体"/>
                <w:kern w:val="0"/>
              </w:rPr>
            </w:pPr>
          </w:p>
          <w:p w14:paraId="62F2DF8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37512560">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20B24F47">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2BD2809F">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34E0BC9A">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25DE1D8A">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37E5FBD3">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192334D7">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210F268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6519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jc w:val="center"/>
        </w:trPr>
        <w:tc>
          <w:tcPr>
            <w:tcW w:w="1054" w:type="dxa"/>
            <w:vMerge w:val="continue"/>
            <w:textDirection w:val="tbRlV"/>
            <w:vAlign w:val="center"/>
          </w:tcPr>
          <w:p w14:paraId="056C1B21">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6FA14C29">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1A67FCFE">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0FDAA0AE">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3BBFD377">
            <w:pPr>
              <w:keepNext w:val="0"/>
              <w:keepLines w:val="0"/>
              <w:widowControl/>
              <w:suppressLineNumbers w:val="0"/>
              <w:jc w:val="left"/>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食品安全监督抽检</w:t>
            </w:r>
          </w:p>
        </w:tc>
        <w:tc>
          <w:tcPr>
            <w:tcW w:w="1099" w:type="dxa"/>
            <w:vAlign w:val="center"/>
          </w:tcPr>
          <w:p w14:paraId="64BA09A1">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1300批次</w:t>
            </w:r>
          </w:p>
        </w:tc>
        <w:tc>
          <w:tcPr>
            <w:tcW w:w="1099" w:type="dxa"/>
            <w:vAlign w:val="center"/>
          </w:tcPr>
          <w:p w14:paraId="05BADB04">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1300批次</w:t>
            </w:r>
          </w:p>
        </w:tc>
        <w:tc>
          <w:tcPr>
            <w:tcW w:w="809" w:type="dxa"/>
            <w:vAlign w:val="center"/>
          </w:tcPr>
          <w:p w14:paraId="6E9473C4">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5</w:t>
            </w:r>
          </w:p>
        </w:tc>
        <w:tc>
          <w:tcPr>
            <w:tcW w:w="849" w:type="dxa"/>
            <w:vAlign w:val="center"/>
          </w:tcPr>
          <w:p w14:paraId="115132F2">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5.00</w:t>
            </w:r>
          </w:p>
        </w:tc>
        <w:tc>
          <w:tcPr>
            <w:tcW w:w="1383" w:type="dxa"/>
            <w:vAlign w:val="center"/>
          </w:tcPr>
          <w:p w14:paraId="48F0AAD8">
            <w:pPr>
              <w:spacing w:line="240" w:lineRule="auto"/>
              <w:ind w:firstLine="420" w:firstLineChars="0"/>
              <w:jc w:val="center"/>
              <w:rPr>
                <w:rFonts w:hint="eastAsia" w:ascii="仿宋" w:hAnsi="仿宋" w:eastAsia="仿宋" w:cs="仿宋"/>
                <w:snapToGrid w:val="0"/>
                <w:color w:val="000000"/>
                <w:kern w:val="0"/>
                <w:sz w:val="18"/>
                <w:szCs w:val="18"/>
                <w:lang w:val="en-US" w:eastAsia="en-US" w:bidi="ar-SA"/>
              </w:rPr>
            </w:pPr>
          </w:p>
        </w:tc>
      </w:tr>
      <w:tr w14:paraId="5DAEC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1054" w:type="dxa"/>
            <w:vMerge w:val="continue"/>
            <w:textDirection w:val="tbRlV"/>
            <w:vAlign w:val="center"/>
          </w:tcPr>
          <w:p w14:paraId="6035CD2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DF2DDFE">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D0DA6A7">
            <w:pPr>
              <w:spacing w:line="240" w:lineRule="auto"/>
              <w:ind w:firstLine="420"/>
              <w:jc w:val="center"/>
              <w:rPr>
                <w:rFonts w:ascii="仿宋_GB2312" w:hAnsi="宋体" w:eastAsia="仿宋_GB2312" w:cs="宋体"/>
                <w:kern w:val="0"/>
              </w:rPr>
            </w:pPr>
          </w:p>
        </w:tc>
        <w:tc>
          <w:tcPr>
            <w:tcW w:w="1020" w:type="dxa"/>
            <w:vAlign w:val="center"/>
          </w:tcPr>
          <w:p w14:paraId="4AB4C940">
            <w:pPr>
              <w:keepNext w:val="0"/>
              <w:keepLines w:val="0"/>
              <w:widowControl/>
              <w:suppressLineNumbers w:val="0"/>
              <w:jc w:val="left"/>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食用农产品监督抽检</w:t>
            </w:r>
          </w:p>
        </w:tc>
        <w:tc>
          <w:tcPr>
            <w:tcW w:w="1099" w:type="dxa"/>
            <w:vAlign w:val="center"/>
          </w:tcPr>
          <w:p w14:paraId="1F7F3B81">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700批次</w:t>
            </w:r>
          </w:p>
        </w:tc>
        <w:tc>
          <w:tcPr>
            <w:tcW w:w="1099" w:type="dxa"/>
            <w:vAlign w:val="center"/>
          </w:tcPr>
          <w:p w14:paraId="431CADE3">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1300批次</w:t>
            </w:r>
          </w:p>
        </w:tc>
        <w:tc>
          <w:tcPr>
            <w:tcW w:w="809" w:type="dxa"/>
            <w:vAlign w:val="center"/>
          </w:tcPr>
          <w:p w14:paraId="0FBB8050">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5</w:t>
            </w:r>
          </w:p>
        </w:tc>
        <w:tc>
          <w:tcPr>
            <w:tcW w:w="849" w:type="dxa"/>
            <w:vAlign w:val="center"/>
          </w:tcPr>
          <w:p w14:paraId="570CF52A">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5.00</w:t>
            </w:r>
          </w:p>
        </w:tc>
        <w:tc>
          <w:tcPr>
            <w:tcW w:w="1383" w:type="dxa"/>
            <w:vAlign w:val="center"/>
          </w:tcPr>
          <w:p w14:paraId="600D361D">
            <w:pPr>
              <w:spacing w:line="240" w:lineRule="auto"/>
              <w:ind w:firstLine="420" w:firstLineChars="0"/>
              <w:jc w:val="center"/>
              <w:rPr>
                <w:rFonts w:hint="eastAsia" w:ascii="仿宋" w:hAnsi="仿宋" w:eastAsia="仿宋" w:cs="仿宋"/>
                <w:snapToGrid w:val="0"/>
                <w:color w:val="000000"/>
                <w:kern w:val="0"/>
                <w:sz w:val="18"/>
                <w:szCs w:val="18"/>
                <w:lang w:val="en-US" w:eastAsia="en-US" w:bidi="ar-SA"/>
              </w:rPr>
            </w:pPr>
          </w:p>
        </w:tc>
      </w:tr>
      <w:tr w14:paraId="344C6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1054" w:type="dxa"/>
            <w:vMerge w:val="continue"/>
            <w:textDirection w:val="tbRlV"/>
            <w:vAlign w:val="center"/>
          </w:tcPr>
          <w:p w14:paraId="7891B4C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57A837A">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186F2ADD">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2F21FA08">
            <w:pPr>
              <w:keepNext w:val="0"/>
              <w:keepLines w:val="0"/>
              <w:widowControl/>
              <w:suppressLineNumbers w:val="0"/>
              <w:jc w:val="left"/>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上年度不合格食品跟踪抽检全覆盖</w:t>
            </w:r>
          </w:p>
        </w:tc>
        <w:tc>
          <w:tcPr>
            <w:tcW w:w="1099" w:type="dxa"/>
            <w:vAlign w:val="center"/>
          </w:tcPr>
          <w:p w14:paraId="0E8FD894">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100%</w:t>
            </w:r>
          </w:p>
        </w:tc>
        <w:tc>
          <w:tcPr>
            <w:tcW w:w="1099" w:type="dxa"/>
            <w:vAlign w:val="center"/>
          </w:tcPr>
          <w:p w14:paraId="093AD1E2">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100%</w:t>
            </w:r>
          </w:p>
        </w:tc>
        <w:tc>
          <w:tcPr>
            <w:tcW w:w="809" w:type="dxa"/>
            <w:vAlign w:val="center"/>
          </w:tcPr>
          <w:p w14:paraId="57A543A2">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3</w:t>
            </w:r>
          </w:p>
        </w:tc>
        <w:tc>
          <w:tcPr>
            <w:tcW w:w="849" w:type="dxa"/>
            <w:vAlign w:val="center"/>
          </w:tcPr>
          <w:p w14:paraId="0EAF6325">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3.00</w:t>
            </w:r>
          </w:p>
        </w:tc>
        <w:tc>
          <w:tcPr>
            <w:tcW w:w="1383" w:type="dxa"/>
            <w:vAlign w:val="center"/>
          </w:tcPr>
          <w:p w14:paraId="15BA0790">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5B592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1054" w:type="dxa"/>
            <w:vMerge w:val="continue"/>
            <w:textDirection w:val="tbRlV"/>
            <w:vAlign w:val="center"/>
          </w:tcPr>
          <w:p w14:paraId="13C2D0A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DA0ABB9">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ED86D22">
            <w:pPr>
              <w:spacing w:line="240" w:lineRule="auto"/>
              <w:ind w:firstLine="420"/>
              <w:jc w:val="center"/>
              <w:rPr>
                <w:rFonts w:ascii="仿宋_GB2312" w:hAnsi="宋体" w:eastAsia="仿宋_GB2312" w:cs="宋体"/>
                <w:kern w:val="0"/>
              </w:rPr>
            </w:pPr>
          </w:p>
        </w:tc>
        <w:tc>
          <w:tcPr>
            <w:tcW w:w="1020" w:type="dxa"/>
            <w:vAlign w:val="center"/>
          </w:tcPr>
          <w:p w14:paraId="49D0965D">
            <w:pPr>
              <w:keepNext w:val="0"/>
              <w:keepLines w:val="0"/>
              <w:widowControl/>
              <w:suppressLineNumbers w:val="0"/>
              <w:jc w:val="left"/>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抽检公示率</w:t>
            </w:r>
          </w:p>
        </w:tc>
        <w:tc>
          <w:tcPr>
            <w:tcW w:w="1099" w:type="dxa"/>
            <w:vAlign w:val="center"/>
          </w:tcPr>
          <w:p w14:paraId="0CD2BF5D">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100%</w:t>
            </w:r>
          </w:p>
        </w:tc>
        <w:tc>
          <w:tcPr>
            <w:tcW w:w="1099" w:type="dxa"/>
            <w:vAlign w:val="center"/>
          </w:tcPr>
          <w:p w14:paraId="3A13229A">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100%</w:t>
            </w:r>
          </w:p>
        </w:tc>
        <w:tc>
          <w:tcPr>
            <w:tcW w:w="809" w:type="dxa"/>
            <w:vAlign w:val="center"/>
          </w:tcPr>
          <w:p w14:paraId="3F9A47E6">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3</w:t>
            </w:r>
          </w:p>
        </w:tc>
        <w:tc>
          <w:tcPr>
            <w:tcW w:w="849" w:type="dxa"/>
            <w:vAlign w:val="center"/>
          </w:tcPr>
          <w:p w14:paraId="35201C97">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3.00</w:t>
            </w:r>
          </w:p>
        </w:tc>
        <w:tc>
          <w:tcPr>
            <w:tcW w:w="1383" w:type="dxa"/>
            <w:vAlign w:val="center"/>
          </w:tcPr>
          <w:p w14:paraId="78507C54">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2DCC3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jc w:val="center"/>
        </w:trPr>
        <w:tc>
          <w:tcPr>
            <w:tcW w:w="1054" w:type="dxa"/>
            <w:vMerge w:val="continue"/>
            <w:textDirection w:val="tbRlV"/>
            <w:vAlign w:val="center"/>
          </w:tcPr>
          <w:p w14:paraId="6A8F27A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7B77F4A">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644FB79">
            <w:pPr>
              <w:spacing w:line="240" w:lineRule="auto"/>
              <w:ind w:firstLine="420"/>
              <w:jc w:val="center"/>
              <w:rPr>
                <w:rFonts w:ascii="仿宋_GB2312" w:hAnsi="宋体" w:eastAsia="仿宋_GB2312" w:cs="宋体"/>
                <w:kern w:val="0"/>
              </w:rPr>
            </w:pPr>
          </w:p>
        </w:tc>
        <w:tc>
          <w:tcPr>
            <w:tcW w:w="1020" w:type="dxa"/>
            <w:vAlign w:val="center"/>
          </w:tcPr>
          <w:p w14:paraId="27CD058F">
            <w:pPr>
              <w:keepNext w:val="0"/>
              <w:keepLines w:val="0"/>
              <w:widowControl/>
              <w:suppressLineNumbers w:val="0"/>
              <w:jc w:val="left"/>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国抽系统数据录入率</w:t>
            </w:r>
          </w:p>
        </w:tc>
        <w:tc>
          <w:tcPr>
            <w:tcW w:w="1099" w:type="dxa"/>
            <w:vAlign w:val="center"/>
          </w:tcPr>
          <w:p w14:paraId="3E54049F">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100%</w:t>
            </w:r>
          </w:p>
        </w:tc>
        <w:tc>
          <w:tcPr>
            <w:tcW w:w="1099" w:type="dxa"/>
            <w:vAlign w:val="center"/>
          </w:tcPr>
          <w:p w14:paraId="7A7538A8">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100%</w:t>
            </w:r>
          </w:p>
        </w:tc>
        <w:tc>
          <w:tcPr>
            <w:tcW w:w="809" w:type="dxa"/>
            <w:vAlign w:val="center"/>
          </w:tcPr>
          <w:p w14:paraId="361AC203">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4</w:t>
            </w:r>
          </w:p>
        </w:tc>
        <w:tc>
          <w:tcPr>
            <w:tcW w:w="849" w:type="dxa"/>
            <w:vAlign w:val="center"/>
          </w:tcPr>
          <w:p w14:paraId="1ABD6121">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4.00</w:t>
            </w:r>
          </w:p>
        </w:tc>
        <w:tc>
          <w:tcPr>
            <w:tcW w:w="1383" w:type="dxa"/>
            <w:vAlign w:val="center"/>
          </w:tcPr>
          <w:p w14:paraId="2D790265">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4E45F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B32279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86C3CDF">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3097C9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50D7C09C">
            <w:pPr>
              <w:keepNext w:val="0"/>
              <w:keepLines w:val="0"/>
              <w:widowControl/>
              <w:suppressLineNumbers w:val="0"/>
              <w:jc w:val="left"/>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任务完成时间</w:t>
            </w:r>
          </w:p>
        </w:tc>
        <w:tc>
          <w:tcPr>
            <w:tcW w:w="1099" w:type="dxa"/>
            <w:vAlign w:val="center"/>
          </w:tcPr>
          <w:p w14:paraId="6FD85CEE">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2023年12月31日前</w:t>
            </w:r>
          </w:p>
        </w:tc>
        <w:tc>
          <w:tcPr>
            <w:tcW w:w="1099" w:type="dxa"/>
            <w:vAlign w:val="center"/>
          </w:tcPr>
          <w:p w14:paraId="6455240A">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2023年12月31日前</w:t>
            </w:r>
          </w:p>
        </w:tc>
        <w:tc>
          <w:tcPr>
            <w:tcW w:w="809" w:type="dxa"/>
            <w:vAlign w:val="center"/>
          </w:tcPr>
          <w:p w14:paraId="270ECDAE">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w:t>
            </w:r>
          </w:p>
        </w:tc>
        <w:tc>
          <w:tcPr>
            <w:tcW w:w="849" w:type="dxa"/>
            <w:vAlign w:val="center"/>
          </w:tcPr>
          <w:p w14:paraId="41C51ACB">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10.00</w:t>
            </w:r>
          </w:p>
        </w:tc>
        <w:tc>
          <w:tcPr>
            <w:tcW w:w="1383" w:type="dxa"/>
            <w:vAlign w:val="center"/>
          </w:tcPr>
          <w:p w14:paraId="22EA7DFB">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75577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555E814">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0B0F171A">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62D643E4">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D9AED76">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6D59A812">
            <w:pPr>
              <w:keepNext w:val="0"/>
              <w:keepLines w:val="0"/>
              <w:widowControl/>
              <w:suppressLineNumbers w:val="0"/>
              <w:jc w:val="left"/>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kern w:val="0"/>
                <w:sz w:val="18"/>
                <w:szCs w:val="18"/>
                <w:highlight w:val="none"/>
                <w:lang w:val="en-US" w:eastAsia="zh-CN"/>
              </w:rPr>
              <w:t>促进经济发展</w:t>
            </w:r>
          </w:p>
        </w:tc>
        <w:tc>
          <w:tcPr>
            <w:tcW w:w="1099" w:type="dxa"/>
            <w:vAlign w:val="center"/>
          </w:tcPr>
          <w:p w14:paraId="71A40FC4">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highlight w:val="none"/>
                <w:u w:val="none"/>
                <w:lang w:val="en-US" w:eastAsia="zh-CN" w:bidi="ar"/>
              </w:rPr>
              <w:t>有所提升</w:t>
            </w:r>
          </w:p>
        </w:tc>
        <w:tc>
          <w:tcPr>
            <w:tcW w:w="1099" w:type="dxa"/>
            <w:vAlign w:val="center"/>
          </w:tcPr>
          <w:p w14:paraId="253395C9">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highlight w:val="none"/>
                <w:u w:val="none"/>
                <w:lang w:val="en-US" w:eastAsia="zh-CN" w:bidi="ar"/>
              </w:rPr>
              <w:t>有所提升</w:t>
            </w:r>
          </w:p>
        </w:tc>
        <w:tc>
          <w:tcPr>
            <w:tcW w:w="809" w:type="dxa"/>
            <w:vAlign w:val="center"/>
          </w:tcPr>
          <w:p w14:paraId="441E1ECC">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highlight w:val="none"/>
                <w:u w:val="none"/>
                <w:lang w:val="en-US" w:eastAsia="zh-CN" w:bidi="ar"/>
              </w:rPr>
              <w:t>10</w:t>
            </w:r>
          </w:p>
        </w:tc>
        <w:tc>
          <w:tcPr>
            <w:tcW w:w="849" w:type="dxa"/>
            <w:vAlign w:val="center"/>
          </w:tcPr>
          <w:p w14:paraId="247ECF3E">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highlight w:val="none"/>
                <w:u w:val="none"/>
                <w:lang w:val="en-US" w:eastAsia="zh-CN" w:bidi="ar"/>
              </w:rPr>
              <w:t>10.00</w:t>
            </w:r>
          </w:p>
        </w:tc>
        <w:tc>
          <w:tcPr>
            <w:tcW w:w="1383" w:type="dxa"/>
            <w:vAlign w:val="center"/>
          </w:tcPr>
          <w:p w14:paraId="03EE965D">
            <w:pPr>
              <w:spacing w:line="240" w:lineRule="auto"/>
              <w:ind w:firstLine="420" w:firstLineChars="0"/>
              <w:jc w:val="center"/>
              <w:rPr>
                <w:rFonts w:hint="eastAsia" w:ascii="仿宋" w:hAnsi="仿宋" w:eastAsia="仿宋" w:cs="仿宋"/>
                <w:snapToGrid w:val="0"/>
                <w:color w:val="000000"/>
                <w:kern w:val="0"/>
                <w:sz w:val="18"/>
                <w:szCs w:val="18"/>
                <w:lang w:val="en-US" w:eastAsia="en-US" w:bidi="ar-SA"/>
              </w:rPr>
            </w:pPr>
          </w:p>
        </w:tc>
      </w:tr>
      <w:tr w14:paraId="5738C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2DCDD4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DF4EEC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B80287D">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4FE58B86">
            <w:pPr>
              <w:keepNext w:val="0"/>
              <w:keepLines w:val="0"/>
              <w:widowControl/>
              <w:suppressLineNumbers w:val="0"/>
              <w:jc w:val="left"/>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食品环境安全得到加强</w:t>
            </w:r>
          </w:p>
        </w:tc>
        <w:tc>
          <w:tcPr>
            <w:tcW w:w="1099" w:type="dxa"/>
            <w:vAlign w:val="center"/>
          </w:tcPr>
          <w:p w14:paraId="23F9755F">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逐步加强</w:t>
            </w:r>
          </w:p>
        </w:tc>
        <w:tc>
          <w:tcPr>
            <w:tcW w:w="1099" w:type="dxa"/>
            <w:vAlign w:val="center"/>
          </w:tcPr>
          <w:p w14:paraId="19F50197">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得到加强</w:t>
            </w:r>
          </w:p>
        </w:tc>
        <w:tc>
          <w:tcPr>
            <w:tcW w:w="809" w:type="dxa"/>
            <w:vAlign w:val="center"/>
          </w:tcPr>
          <w:p w14:paraId="1713FAB2">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w:t>
            </w:r>
          </w:p>
        </w:tc>
        <w:tc>
          <w:tcPr>
            <w:tcW w:w="849" w:type="dxa"/>
            <w:vAlign w:val="center"/>
          </w:tcPr>
          <w:p w14:paraId="36E68419">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9.00</w:t>
            </w:r>
          </w:p>
        </w:tc>
        <w:tc>
          <w:tcPr>
            <w:tcW w:w="1383" w:type="dxa"/>
            <w:vAlign w:val="center"/>
          </w:tcPr>
          <w:p w14:paraId="474B6320">
            <w:pPr>
              <w:spacing w:line="240" w:lineRule="auto"/>
              <w:ind w:firstLine="420" w:firstLineChars="0"/>
              <w:jc w:val="center"/>
              <w:rPr>
                <w:rFonts w:hint="eastAsia" w:ascii="仿宋" w:hAnsi="仿宋" w:eastAsia="仿宋" w:cs="仿宋"/>
                <w:snapToGrid w:val="0"/>
                <w:color w:val="000000"/>
                <w:kern w:val="0"/>
                <w:sz w:val="18"/>
                <w:szCs w:val="18"/>
                <w:lang w:val="en-US" w:eastAsia="en-US" w:bidi="ar-SA"/>
              </w:rPr>
            </w:pPr>
          </w:p>
        </w:tc>
      </w:tr>
      <w:tr w14:paraId="6EF4D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2F3D59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766A4B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81E74DC">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37935024">
            <w:pPr>
              <w:keepNext w:val="0"/>
              <w:keepLines w:val="0"/>
              <w:widowControl/>
              <w:suppressLineNumbers w:val="0"/>
              <w:jc w:val="left"/>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生态环境改善状况</w:t>
            </w:r>
          </w:p>
        </w:tc>
        <w:tc>
          <w:tcPr>
            <w:tcW w:w="1099" w:type="dxa"/>
            <w:vAlign w:val="center"/>
          </w:tcPr>
          <w:p w14:paraId="7D6AC199">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有所改善</w:t>
            </w:r>
          </w:p>
        </w:tc>
        <w:tc>
          <w:tcPr>
            <w:tcW w:w="1099" w:type="dxa"/>
            <w:vAlign w:val="center"/>
          </w:tcPr>
          <w:p w14:paraId="3878D2D4">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有所改善</w:t>
            </w:r>
          </w:p>
        </w:tc>
        <w:tc>
          <w:tcPr>
            <w:tcW w:w="809" w:type="dxa"/>
            <w:vAlign w:val="center"/>
          </w:tcPr>
          <w:p w14:paraId="6AB15FD1">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5</w:t>
            </w:r>
          </w:p>
        </w:tc>
        <w:tc>
          <w:tcPr>
            <w:tcW w:w="849" w:type="dxa"/>
            <w:vAlign w:val="center"/>
          </w:tcPr>
          <w:p w14:paraId="77FD596B">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5.00</w:t>
            </w:r>
          </w:p>
        </w:tc>
        <w:tc>
          <w:tcPr>
            <w:tcW w:w="1383" w:type="dxa"/>
            <w:vAlign w:val="center"/>
          </w:tcPr>
          <w:p w14:paraId="64EC3146">
            <w:pPr>
              <w:spacing w:line="240" w:lineRule="auto"/>
              <w:ind w:firstLine="420" w:firstLineChars="0"/>
              <w:jc w:val="center"/>
              <w:rPr>
                <w:rFonts w:hint="eastAsia" w:ascii="仿宋" w:hAnsi="仿宋" w:eastAsia="仿宋" w:cs="仿宋"/>
                <w:snapToGrid w:val="0"/>
                <w:color w:val="000000"/>
                <w:kern w:val="0"/>
                <w:sz w:val="18"/>
                <w:szCs w:val="18"/>
                <w:lang w:val="en-US" w:eastAsia="en-US" w:bidi="ar-SA"/>
              </w:rPr>
            </w:pPr>
          </w:p>
        </w:tc>
      </w:tr>
      <w:tr w14:paraId="07C7C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1404C1F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157959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F3FD17B">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2CC24AD7">
            <w:pPr>
              <w:keepNext w:val="0"/>
              <w:keepLines w:val="0"/>
              <w:widowControl/>
              <w:suppressLineNumbers w:val="0"/>
              <w:jc w:val="left"/>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食品安全质量</w:t>
            </w:r>
          </w:p>
        </w:tc>
        <w:tc>
          <w:tcPr>
            <w:tcW w:w="1099" w:type="dxa"/>
            <w:vAlign w:val="center"/>
          </w:tcPr>
          <w:p w14:paraId="4B1AD7BD">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持续提高</w:t>
            </w:r>
          </w:p>
        </w:tc>
        <w:tc>
          <w:tcPr>
            <w:tcW w:w="1099" w:type="dxa"/>
            <w:vAlign w:val="center"/>
          </w:tcPr>
          <w:p w14:paraId="687A8EA4">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持续提高</w:t>
            </w:r>
          </w:p>
        </w:tc>
        <w:tc>
          <w:tcPr>
            <w:tcW w:w="809" w:type="dxa"/>
            <w:vAlign w:val="center"/>
          </w:tcPr>
          <w:p w14:paraId="5970980A">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5</w:t>
            </w:r>
          </w:p>
        </w:tc>
        <w:tc>
          <w:tcPr>
            <w:tcW w:w="849" w:type="dxa"/>
            <w:vAlign w:val="center"/>
          </w:tcPr>
          <w:p w14:paraId="30122A56">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4.00</w:t>
            </w:r>
          </w:p>
        </w:tc>
        <w:tc>
          <w:tcPr>
            <w:tcW w:w="1383" w:type="dxa"/>
            <w:vAlign w:val="center"/>
          </w:tcPr>
          <w:p w14:paraId="4317392C">
            <w:pPr>
              <w:spacing w:line="240" w:lineRule="auto"/>
              <w:ind w:firstLine="420" w:firstLineChars="0"/>
              <w:jc w:val="center"/>
              <w:rPr>
                <w:rFonts w:hint="eastAsia" w:ascii="仿宋" w:hAnsi="仿宋" w:eastAsia="仿宋" w:cs="仿宋"/>
                <w:snapToGrid w:val="0"/>
                <w:color w:val="000000"/>
                <w:kern w:val="0"/>
                <w:sz w:val="18"/>
                <w:szCs w:val="18"/>
                <w:lang w:val="en-US" w:eastAsia="en-US" w:bidi="ar-SA"/>
              </w:rPr>
            </w:pPr>
          </w:p>
        </w:tc>
      </w:tr>
      <w:tr w14:paraId="215BD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B779A10">
            <w:pPr>
              <w:spacing w:line="240" w:lineRule="auto"/>
              <w:ind w:firstLine="420"/>
              <w:jc w:val="center"/>
              <w:rPr>
                <w:rFonts w:ascii="仿宋_GB2312" w:hAnsi="宋体" w:eastAsia="仿宋_GB2312" w:cs="宋体"/>
                <w:kern w:val="0"/>
              </w:rPr>
            </w:pPr>
          </w:p>
        </w:tc>
        <w:tc>
          <w:tcPr>
            <w:tcW w:w="1059" w:type="dxa"/>
            <w:tcBorders>
              <w:bottom w:val="single" w:color="auto" w:sz="4" w:space="0"/>
            </w:tcBorders>
            <w:vAlign w:val="center"/>
          </w:tcPr>
          <w:p w14:paraId="3BA2BE69">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single" w:color="auto" w:sz="4" w:space="0"/>
            </w:tcBorders>
            <w:vAlign w:val="center"/>
          </w:tcPr>
          <w:p w14:paraId="68ABED48">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603F1672">
            <w:pPr>
              <w:keepNext w:val="0"/>
              <w:keepLines w:val="0"/>
              <w:widowControl/>
              <w:suppressLineNumbers w:val="0"/>
              <w:jc w:val="left"/>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highlight w:val="none"/>
                <w:u w:val="none"/>
                <w:lang w:val="en-US" w:eastAsia="zh-CN" w:bidi="ar"/>
              </w:rPr>
              <w:t>食品生产、经营者对食品抽检实施过程满意度</w:t>
            </w:r>
          </w:p>
        </w:tc>
        <w:tc>
          <w:tcPr>
            <w:tcW w:w="1099" w:type="dxa"/>
            <w:vAlign w:val="center"/>
          </w:tcPr>
          <w:p w14:paraId="04CBB914">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highlight w:val="none"/>
                <w:u w:val="none"/>
                <w:lang w:val="en-US" w:eastAsia="zh-CN" w:bidi="ar"/>
              </w:rPr>
              <w:t>≥95%</w:t>
            </w:r>
          </w:p>
        </w:tc>
        <w:tc>
          <w:tcPr>
            <w:tcW w:w="1099" w:type="dxa"/>
            <w:vAlign w:val="center"/>
          </w:tcPr>
          <w:p w14:paraId="7BE17173">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highlight w:val="none"/>
                <w:u w:val="none"/>
                <w:lang w:val="en-US" w:eastAsia="zh-CN" w:bidi="ar"/>
              </w:rPr>
              <w:t>95%</w:t>
            </w:r>
          </w:p>
        </w:tc>
        <w:tc>
          <w:tcPr>
            <w:tcW w:w="809" w:type="dxa"/>
            <w:vAlign w:val="center"/>
          </w:tcPr>
          <w:p w14:paraId="3BF86E12">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highlight w:val="none"/>
                <w:u w:val="none"/>
                <w:lang w:val="en-US" w:eastAsia="zh-CN" w:bidi="ar"/>
              </w:rPr>
              <w:t>10</w:t>
            </w:r>
          </w:p>
        </w:tc>
        <w:tc>
          <w:tcPr>
            <w:tcW w:w="849" w:type="dxa"/>
            <w:vAlign w:val="center"/>
          </w:tcPr>
          <w:p w14:paraId="3A512A05">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highlight w:val="none"/>
                <w:u w:val="none"/>
                <w:lang w:val="en-US" w:eastAsia="zh-CN" w:bidi="ar"/>
              </w:rPr>
              <w:t>10.00</w:t>
            </w:r>
          </w:p>
        </w:tc>
        <w:tc>
          <w:tcPr>
            <w:tcW w:w="1383" w:type="dxa"/>
            <w:vAlign w:val="center"/>
          </w:tcPr>
          <w:p w14:paraId="7D994BF6">
            <w:pPr>
              <w:spacing w:line="240" w:lineRule="auto"/>
              <w:ind w:firstLine="420" w:firstLineChars="0"/>
              <w:jc w:val="center"/>
              <w:rPr>
                <w:rFonts w:ascii="仿宋_GB2312" w:hAnsi="宋体" w:eastAsia="仿宋_GB2312" w:cs="宋体"/>
                <w:kern w:val="0"/>
              </w:rPr>
            </w:pPr>
          </w:p>
        </w:tc>
      </w:tr>
      <w:tr w14:paraId="761CF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EF97ABA">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bottom w:val="single" w:color="auto" w:sz="4" w:space="0"/>
            </w:tcBorders>
            <w:vAlign w:val="center"/>
          </w:tcPr>
          <w:p w14:paraId="603822AA">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36E040D5">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vMerge w:val="restart"/>
            <w:tcBorders>
              <w:top w:val="single" w:color="auto" w:sz="4" w:space="0"/>
            </w:tcBorders>
            <w:vAlign w:val="center"/>
          </w:tcPr>
          <w:p w14:paraId="491A8CA6">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3E26B465">
            <w:pPr>
              <w:keepNext w:val="0"/>
              <w:keepLines w:val="0"/>
              <w:widowControl/>
              <w:suppressLineNumbers w:val="0"/>
              <w:jc w:val="left"/>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食品安全监督抽检</w:t>
            </w:r>
          </w:p>
        </w:tc>
        <w:tc>
          <w:tcPr>
            <w:tcW w:w="1099" w:type="dxa"/>
            <w:vAlign w:val="center"/>
          </w:tcPr>
          <w:p w14:paraId="20D026BF">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其中260批次每批次680元，另1040批次需购样费</w:t>
            </w:r>
          </w:p>
        </w:tc>
        <w:tc>
          <w:tcPr>
            <w:tcW w:w="1099" w:type="dxa"/>
            <w:vAlign w:val="center"/>
          </w:tcPr>
          <w:p w14:paraId="539D823D">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其中260批次每批次680元，另1040批次需购样费</w:t>
            </w:r>
          </w:p>
        </w:tc>
        <w:tc>
          <w:tcPr>
            <w:tcW w:w="809" w:type="dxa"/>
            <w:vAlign w:val="center"/>
          </w:tcPr>
          <w:p w14:paraId="0917117A">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5</w:t>
            </w:r>
          </w:p>
        </w:tc>
        <w:tc>
          <w:tcPr>
            <w:tcW w:w="849" w:type="dxa"/>
            <w:vAlign w:val="center"/>
          </w:tcPr>
          <w:p w14:paraId="74AE2AA6">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5.00</w:t>
            </w:r>
          </w:p>
        </w:tc>
        <w:tc>
          <w:tcPr>
            <w:tcW w:w="1383" w:type="dxa"/>
            <w:vAlign w:val="center"/>
          </w:tcPr>
          <w:p w14:paraId="733988D4">
            <w:pPr>
              <w:spacing w:line="240" w:lineRule="auto"/>
              <w:ind w:firstLine="420" w:firstLineChars="0"/>
              <w:jc w:val="center"/>
              <w:rPr>
                <w:rFonts w:ascii="仿宋_GB2312" w:hAnsi="宋体" w:eastAsia="仿宋_GB2312" w:cs="宋体"/>
                <w:kern w:val="0"/>
              </w:rPr>
            </w:pPr>
          </w:p>
        </w:tc>
      </w:tr>
      <w:tr w14:paraId="582E9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88F6CA2">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bottom w:val="single" w:color="auto" w:sz="4" w:space="0"/>
            </w:tcBorders>
            <w:vAlign w:val="center"/>
          </w:tcPr>
          <w:p w14:paraId="46C7EBDA">
            <w:pPr>
              <w:spacing w:line="240" w:lineRule="auto"/>
              <w:ind w:firstLine="420" w:firstLineChars="0"/>
              <w:jc w:val="center"/>
              <w:rPr>
                <w:rFonts w:ascii="仿宋_GB2312" w:hAnsi="宋体" w:eastAsia="仿宋_GB2312" w:cs="宋体"/>
                <w:kern w:val="0"/>
              </w:rPr>
            </w:pPr>
          </w:p>
        </w:tc>
        <w:tc>
          <w:tcPr>
            <w:tcW w:w="1218" w:type="dxa"/>
            <w:vMerge w:val="continue"/>
            <w:vAlign w:val="center"/>
          </w:tcPr>
          <w:p w14:paraId="6689E7CC">
            <w:pPr>
              <w:spacing w:line="240" w:lineRule="auto"/>
              <w:jc w:val="center"/>
              <w:rPr>
                <w:rFonts w:hint="eastAsia" w:ascii="仿宋_GB2312" w:eastAsia="仿宋_GB2312"/>
                <w:kern w:val="0"/>
                <w:lang w:eastAsia="zh-CN"/>
              </w:rPr>
            </w:pPr>
          </w:p>
        </w:tc>
        <w:tc>
          <w:tcPr>
            <w:tcW w:w="1020" w:type="dxa"/>
            <w:vAlign w:val="center"/>
          </w:tcPr>
          <w:p w14:paraId="553C0E62">
            <w:pPr>
              <w:keepNext w:val="0"/>
              <w:keepLines w:val="0"/>
              <w:widowControl/>
              <w:suppressLineNumbers w:val="0"/>
              <w:jc w:val="left"/>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食用农产品监督抽检</w:t>
            </w:r>
          </w:p>
        </w:tc>
        <w:tc>
          <w:tcPr>
            <w:tcW w:w="1099" w:type="dxa"/>
            <w:vAlign w:val="center"/>
          </w:tcPr>
          <w:p w14:paraId="54E8F0DB">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530元/批次</w:t>
            </w:r>
          </w:p>
        </w:tc>
        <w:tc>
          <w:tcPr>
            <w:tcW w:w="1099" w:type="dxa"/>
            <w:vAlign w:val="center"/>
          </w:tcPr>
          <w:p w14:paraId="2AA5F5E3">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530元/批次</w:t>
            </w:r>
          </w:p>
        </w:tc>
        <w:tc>
          <w:tcPr>
            <w:tcW w:w="809" w:type="dxa"/>
            <w:vAlign w:val="center"/>
          </w:tcPr>
          <w:p w14:paraId="18F1CC2C">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5</w:t>
            </w:r>
          </w:p>
        </w:tc>
        <w:tc>
          <w:tcPr>
            <w:tcW w:w="849" w:type="dxa"/>
            <w:vAlign w:val="center"/>
          </w:tcPr>
          <w:p w14:paraId="32D2D526">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5.00</w:t>
            </w:r>
          </w:p>
        </w:tc>
        <w:tc>
          <w:tcPr>
            <w:tcW w:w="1383" w:type="dxa"/>
            <w:vAlign w:val="center"/>
          </w:tcPr>
          <w:p w14:paraId="752761A3">
            <w:pPr>
              <w:spacing w:line="240" w:lineRule="auto"/>
              <w:ind w:firstLine="420" w:firstLineChars="0"/>
              <w:jc w:val="center"/>
              <w:rPr>
                <w:rFonts w:ascii="仿宋_GB2312" w:hAnsi="宋体" w:eastAsia="仿宋_GB2312" w:cs="宋体"/>
                <w:kern w:val="0"/>
              </w:rPr>
            </w:pPr>
          </w:p>
        </w:tc>
      </w:tr>
      <w:tr w14:paraId="6E149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DBAA6E6">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bottom w:val="single" w:color="auto" w:sz="4" w:space="0"/>
            </w:tcBorders>
            <w:vAlign w:val="center"/>
          </w:tcPr>
          <w:p w14:paraId="27C5E122">
            <w:pPr>
              <w:spacing w:line="240" w:lineRule="auto"/>
              <w:ind w:firstLine="420" w:firstLineChars="0"/>
              <w:jc w:val="center"/>
              <w:rPr>
                <w:rFonts w:ascii="仿宋_GB2312" w:hAnsi="宋体" w:eastAsia="仿宋_GB2312" w:cs="宋体"/>
                <w:kern w:val="0"/>
              </w:rPr>
            </w:pPr>
          </w:p>
        </w:tc>
        <w:tc>
          <w:tcPr>
            <w:tcW w:w="1218" w:type="dxa"/>
            <w:tcBorders>
              <w:top w:val="nil"/>
              <w:bottom w:val="single" w:color="auto" w:sz="4" w:space="0"/>
            </w:tcBorders>
            <w:vAlign w:val="center"/>
          </w:tcPr>
          <w:p w14:paraId="076583C6">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1C14A0E6">
            <w:pPr>
              <w:keepNext w:val="0"/>
              <w:keepLines w:val="0"/>
              <w:widowControl/>
              <w:suppressLineNumbers w:val="0"/>
              <w:jc w:val="left"/>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对社会发展可能造成的负面影响</w:t>
            </w:r>
          </w:p>
        </w:tc>
        <w:tc>
          <w:tcPr>
            <w:tcW w:w="1099" w:type="dxa"/>
            <w:vAlign w:val="center"/>
          </w:tcPr>
          <w:p w14:paraId="0F327951">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无</w:t>
            </w:r>
          </w:p>
        </w:tc>
        <w:tc>
          <w:tcPr>
            <w:tcW w:w="1099" w:type="dxa"/>
            <w:vAlign w:val="center"/>
          </w:tcPr>
          <w:p w14:paraId="774F82BE">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无</w:t>
            </w:r>
          </w:p>
        </w:tc>
        <w:tc>
          <w:tcPr>
            <w:tcW w:w="809" w:type="dxa"/>
            <w:vAlign w:val="center"/>
          </w:tcPr>
          <w:p w14:paraId="214E3860">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5</w:t>
            </w:r>
          </w:p>
        </w:tc>
        <w:tc>
          <w:tcPr>
            <w:tcW w:w="849" w:type="dxa"/>
            <w:vAlign w:val="center"/>
          </w:tcPr>
          <w:p w14:paraId="78AD89AA">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5.00</w:t>
            </w:r>
          </w:p>
        </w:tc>
        <w:tc>
          <w:tcPr>
            <w:tcW w:w="1383" w:type="dxa"/>
            <w:vAlign w:val="center"/>
          </w:tcPr>
          <w:p w14:paraId="7113E016">
            <w:pPr>
              <w:spacing w:line="240" w:lineRule="auto"/>
              <w:ind w:firstLine="420" w:firstLineChars="0"/>
              <w:jc w:val="center"/>
              <w:rPr>
                <w:rFonts w:ascii="仿宋_GB2312" w:hAnsi="宋体" w:eastAsia="仿宋_GB2312" w:cs="宋体"/>
                <w:kern w:val="0"/>
              </w:rPr>
            </w:pPr>
          </w:p>
        </w:tc>
      </w:tr>
      <w:tr w14:paraId="4F3D3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1E23DB8">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bottom w:val="single" w:color="auto" w:sz="4" w:space="0"/>
            </w:tcBorders>
            <w:vAlign w:val="center"/>
          </w:tcPr>
          <w:p w14:paraId="31ACC95B">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tcBorders>
            <w:vAlign w:val="center"/>
          </w:tcPr>
          <w:p w14:paraId="248241E2">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7B0DC02B">
            <w:pPr>
              <w:keepNext w:val="0"/>
              <w:keepLines w:val="0"/>
              <w:widowControl/>
              <w:suppressLineNumbers w:val="0"/>
              <w:jc w:val="left"/>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对自然生态环境造成的负面影响</w:t>
            </w:r>
          </w:p>
        </w:tc>
        <w:tc>
          <w:tcPr>
            <w:tcW w:w="1099" w:type="dxa"/>
            <w:vAlign w:val="center"/>
          </w:tcPr>
          <w:p w14:paraId="76D5E7A7">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无</w:t>
            </w:r>
          </w:p>
        </w:tc>
        <w:tc>
          <w:tcPr>
            <w:tcW w:w="1099" w:type="dxa"/>
            <w:vAlign w:val="center"/>
          </w:tcPr>
          <w:p w14:paraId="0661FCC1">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无</w:t>
            </w:r>
          </w:p>
        </w:tc>
        <w:tc>
          <w:tcPr>
            <w:tcW w:w="809" w:type="dxa"/>
            <w:vAlign w:val="center"/>
          </w:tcPr>
          <w:p w14:paraId="7B41264F">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5</w:t>
            </w:r>
          </w:p>
        </w:tc>
        <w:tc>
          <w:tcPr>
            <w:tcW w:w="849" w:type="dxa"/>
            <w:vAlign w:val="center"/>
          </w:tcPr>
          <w:p w14:paraId="5092E403">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5.00</w:t>
            </w:r>
          </w:p>
        </w:tc>
        <w:tc>
          <w:tcPr>
            <w:tcW w:w="1383" w:type="dxa"/>
            <w:vAlign w:val="center"/>
          </w:tcPr>
          <w:p w14:paraId="494DD973">
            <w:pPr>
              <w:spacing w:line="240" w:lineRule="auto"/>
              <w:ind w:firstLine="420" w:firstLineChars="0"/>
              <w:jc w:val="center"/>
              <w:rPr>
                <w:rFonts w:ascii="仿宋_GB2312" w:hAnsi="宋体" w:eastAsia="仿宋_GB2312" w:cs="宋体"/>
                <w:kern w:val="0"/>
              </w:rPr>
            </w:pPr>
          </w:p>
        </w:tc>
      </w:tr>
      <w:tr w14:paraId="769FF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37DBEA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496D2459">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68E8655">
            <w:pPr>
              <w:spacing w:line="240" w:lineRule="auto"/>
              <w:ind w:left="0" w:leftChars="0" w:firstLine="0" w:firstLineChars="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515D3282">
            <w:pPr>
              <w:spacing w:line="240" w:lineRule="auto"/>
              <w:ind w:firstLine="420"/>
              <w:jc w:val="center"/>
              <w:rPr>
                <w:rFonts w:ascii="仿宋_GB2312" w:hAnsi="宋体" w:eastAsia="仿宋_GB2312" w:cs="宋体"/>
                <w:kern w:val="0"/>
              </w:rPr>
            </w:pPr>
          </w:p>
        </w:tc>
      </w:tr>
    </w:tbl>
    <w:p w14:paraId="242C1242">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06F7CEFA">
      <w:pPr>
        <w:spacing w:line="240" w:lineRule="auto"/>
        <w:ind w:firstLine="420"/>
        <w:jc w:val="left"/>
        <w:rPr>
          <w:rFonts w:ascii="宋体" w:hAnsi="宋体" w:eastAsia="宋体" w:cs="宋体"/>
          <w:kern w:val="0"/>
          <w:lang w:eastAsia="zh-CN"/>
        </w:rPr>
      </w:pPr>
    </w:p>
    <w:p w14:paraId="22FE3A9E">
      <w:pPr>
        <w:rPr>
          <w:rFonts w:ascii="仿宋_GB2312" w:hAnsi="宋体" w:eastAsia="仿宋_GB2312" w:cs="宋体"/>
          <w:snapToGrid w:val="0"/>
          <w:color w:val="000000"/>
          <w:sz w:val="21"/>
          <w:szCs w:val="21"/>
          <w:lang w:val="en-US" w:eastAsia="zh-CN" w:bidi="ar-SA"/>
        </w:rPr>
      </w:pPr>
      <w:r>
        <w:rPr>
          <w:rFonts w:hint="eastAsia" w:ascii="仿宋_GB2312" w:hAnsi="宋体" w:eastAsia="仿宋_GB2312" w:cs="宋体"/>
          <w:kern w:val="0"/>
          <w:lang w:eastAsia="zh-CN"/>
        </w:rPr>
        <w:t>填表人：</w:t>
      </w:r>
      <w:r>
        <w:rPr>
          <w:rFonts w:hint="eastAsia" w:ascii="仿宋_GB2312" w:hAnsi="宋体" w:eastAsia="仿宋_GB2312" w:cs="宋体"/>
          <w:snapToGrid w:val="0"/>
          <w:color w:val="000000"/>
          <w:sz w:val="21"/>
          <w:szCs w:val="21"/>
          <w:lang w:val="en-US" w:eastAsia="zh-CN" w:bidi="ar-SA"/>
        </w:rPr>
        <w:t>袁焕</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2024年6月3日</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 xml:space="preserve">15842897555    </w:t>
      </w:r>
      <w:r>
        <w:rPr>
          <w:rFonts w:ascii="仿宋_GB2312" w:hAnsi="宋体" w:eastAsia="仿宋_GB2312" w:cs="宋体"/>
          <w:snapToGrid w:val="0"/>
          <w:color w:val="000000"/>
          <w:sz w:val="21"/>
          <w:szCs w:val="21"/>
          <w:lang w:val="en-US" w:eastAsia="zh-CN" w:bidi="ar-SA"/>
        </w:rPr>
        <w:t>单位负责人签字：</w:t>
      </w:r>
    </w:p>
    <w:p w14:paraId="796D7103">
      <w:pPr>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br w:type="page"/>
      </w:r>
    </w:p>
    <w:p w14:paraId="514A02EA">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0A996CE0">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6EA4FFA8">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5F982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499B790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409A6C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质量强市和质量考核</w:t>
            </w:r>
          </w:p>
        </w:tc>
      </w:tr>
      <w:tr w14:paraId="08B45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B09168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46423147">
            <w:pPr>
              <w:spacing w:line="240" w:lineRule="auto"/>
              <w:ind w:firstLine="420"/>
              <w:jc w:val="center"/>
              <w:rPr>
                <w:rFonts w:ascii="仿宋_GB2312" w:hAnsi="宋体" w:eastAsia="仿宋_GB2312" w:cs="宋体"/>
                <w:kern w:val="0"/>
                <w:lang w:eastAsia="zh-CN"/>
              </w:rPr>
            </w:pPr>
          </w:p>
        </w:tc>
        <w:tc>
          <w:tcPr>
            <w:tcW w:w="1099" w:type="dxa"/>
            <w:vAlign w:val="center"/>
          </w:tcPr>
          <w:p w14:paraId="16142F1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5BA9428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5C775C74">
            <w:pPr>
              <w:spacing w:line="240" w:lineRule="auto"/>
              <w:ind w:left="0" w:leftChars="0" w:firstLine="0" w:firstLineChars="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汨罗市市场监督管理局</w:t>
            </w:r>
          </w:p>
        </w:tc>
      </w:tr>
      <w:tr w14:paraId="5535E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31BCA73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2F4886A3">
            <w:pPr>
              <w:spacing w:line="240" w:lineRule="auto"/>
              <w:ind w:firstLine="420"/>
              <w:jc w:val="center"/>
              <w:rPr>
                <w:rFonts w:ascii="仿宋_GB2312" w:hAnsi="宋体" w:eastAsia="仿宋_GB2312" w:cs="宋体"/>
                <w:kern w:val="0"/>
                <w:lang w:eastAsia="zh-CN"/>
              </w:rPr>
            </w:pPr>
          </w:p>
        </w:tc>
        <w:tc>
          <w:tcPr>
            <w:tcW w:w="1020" w:type="dxa"/>
            <w:vAlign w:val="center"/>
          </w:tcPr>
          <w:p w14:paraId="7862539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2219495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7ED703C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F51F71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35772D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162FA7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65222E7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0B9B606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3BB84AE0">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3D76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2ED1B5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79255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0720448D">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 w:hAnsi="仿宋" w:eastAsia="仿宋" w:cs="仿宋"/>
                <w:i w:val="0"/>
                <w:iCs w:val="0"/>
                <w:snapToGrid w:val="0"/>
                <w:color w:val="000000"/>
                <w:kern w:val="0"/>
                <w:sz w:val="21"/>
                <w:szCs w:val="21"/>
                <w:u w:val="none"/>
                <w:lang w:val="en-US" w:eastAsia="zh-CN" w:bidi="ar"/>
              </w:rPr>
              <w:t>100</w:t>
            </w:r>
          </w:p>
        </w:tc>
        <w:tc>
          <w:tcPr>
            <w:tcW w:w="1099" w:type="dxa"/>
            <w:vAlign w:val="center"/>
          </w:tcPr>
          <w:p w14:paraId="604C4E03">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 w:hAnsi="仿宋" w:eastAsia="仿宋" w:cs="仿宋"/>
                <w:i w:val="0"/>
                <w:iCs w:val="0"/>
                <w:snapToGrid w:val="0"/>
                <w:color w:val="000000"/>
                <w:kern w:val="0"/>
                <w:sz w:val="21"/>
                <w:szCs w:val="21"/>
                <w:u w:val="none"/>
                <w:lang w:val="en-US" w:eastAsia="zh-CN" w:bidi="ar"/>
              </w:rPr>
              <w:t>100</w:t>
            </w:r>
          </w:p>
        </w:tc>
        <w:tc>
          <w:tcPr>
            <w:tcW w:w="1099" w:type="dxa"/>
            <w:vAlign w:val="center"/>
          </w:tcPr>
          <w:p w14:paraId="4059A974">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 w:hAnsi="仿宋" w:eastAsia="仿宋" w:cs="仿宋"/>
                <w:i w:val="0"/>
                <w:iCs w:val="0"/>
                <w:snapToGrid w:val="0"/>
                <w:color w:val="000000"/>
                <w:kern w:val="0"/>
                <w:sz w:val="21"/>
                <w:szCs w:val="21"/>
                <w:u w:val="none"/>
                <w:lang w:val="en-US" w:eastAsia="zh-CN" w:bidi="ar"/>
              </w:rPr>
              <w:t>100</w:t>
            </w:r>
          </w:p>
        </w:tc>
        <w:tc>
          <w:tcPr>
            <w:tcW w:w="809" w:type="dxa"/>
            <w:vAlign w:val="center"/>
          </w:tcPr>
          <w:p w14:paraId="043FA0E5">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14:paraId="7907455A">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 w:hAnsi="仿宋" w:eastAsia="仿宋" w:cs="仿宋"/>
                <w:i w:val="0"/>
                <w:iCs w:val="0"/>
                <w:snapToGrid w:val="0"/>
                <w:color w:val="000000"/>
                <w:kern w:val="0"/>
                <w:sz w:val="21"/>
                <w:szCs w:val="21"/>
                <w:u w:val="none"/>
                <w:lang w:val="en-US" w:eastAsia="zh-CN" w:bidi="ar"/>
              </w:rPr>
              <w:t>100.00%</w:t>
            </w:r>
          </w:p>
        </w:tc>
        <w:tc>
          <w:tcPr>
            <w:tcW w:w="1383" w:type="dxa"/>
            <w:vAlign w:val="center"/>
          </w:tcPr>
          <w:p w14:paraId="79BCEC4A">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 w:hAnsi="仿宋" w:eastAsia="仿宋" w:cs="仿宋"/>
                <w:i w:val="0"/>
                <w:iCs w:val="0"/>
                <w:snapToGrid w:val="0"/>
                <w:color w:val="000000"/>
                <w:kern w:val="0"/>
                <w:sz w:val="21"/>
                <w:szCs w:val="21"/>
                <w:u w:val="none"/>
                <w:lang w:val="en-US" w:eastAsia="zh-CN" w:bidi="ar"/>
              </w:rPr>
              <w:t>10.00</w:t>
            </w:r>
          </w:p>
        </w:tc>
      </w:tr>
      <w:tr w14:paraId="16DE5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BB0B9D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3F4665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2AD60914">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 w:hAnsi="仿宋" w:eastAsia="仿宋" w:cs="仿宋"/>
                <w:i w:val="0"/>
                <w:iCs w:val="0"/>
                <w:snapToGrid w:val="0"/>
                <w:color w:val="000000"/>
                <w:kern w:val="0"/>
                <w:sz w:val="21"/>
                <w:szCs w:val="21"/>
                <w:u w:val="none"/>
                <w:lang w:val="en-US" w:eastAsia="zh-CN" w:bidi="ar"/>
              </w:rPr>
              <w:t>0</w:t>
            </w:r>
          </w:p>
        </w:tc>
        <w:tc>
          <w:tcPr>
            <w:tcW w:w="1099" w:type="dxa"/>
            <w:vAlign w:val="center"/>
          </w:tcPr>
          <w:p w14:paraId="0C7FB5A9">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 w:hAnsi="仿宋" w:eastAsia="仿宋" w:cs="仿宋"/>
                <w:i w:val="0"/>
                <w:iCs w:val="0"/>
                <w:snapToGrid w:val="0"/>
                <w:color w:val="000000"/>
                <w:kern w:val="0"/>
                <w:sz w:val="21"/>
                <w:szCs w:val="21"/>
                <w:u w:val="none"/>
                <w:lang w:val="en-US" w:eastAsia="zh-CN" w:bidi="ar"/>
              </w:rPr>
              <w:t>0</w:t>
            </w:r>
          </w:p>
        </w:tc>
        <w:tc>
          <w:tcPr>
            <w:tcW w:w="1099" w:type="dxa"/>
            <w:vAlign w:val="center"/>
          </w:tcPr>
          <w:p w14:paraId="7820D827">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 w:hAnsi="仿宋" w:eastAsia="仿宋" w:cs="仿宋"/>
                <w:i w:val="0"/>
                <w:iCs w:val="0"/>
                <w:snapToGrid w:val="0"/>
                <w:color w:val="000000"/>
                <w:kern w:val="0"/>
                <w:sz w:val="21"/>
                <w:szCs w:val="21"/>
                <w:u w:val="none"/>
                <w:lang w:val="en-US" w:eastAsia="zh-CN" w:bidi="ar"/>
              </w:rPr>
              <w:t>0</w:t>
            </w:r>
          </w:p>
        </w:tc>
        <w:tc>
          <w:tcPr>
            <w:tcW w:w="809" w:type="dxa"/>
            <w:vAlign w:val="center"/>
          </w:tcPr>
          <w:p w14:paraId="13B35445">
            <w:pPr>
              <w:spacing w:line="240" w:lineRule="auto"/>
              <w:ind w:firstLine="420"/>
              <w:jc w:val="center"/>
              <w:rPr>
                <w:rFonts w:ascii="仿宋_GB2312" w:hAnsi="宋体" w:eastAsia="仿宋_GB2312" w:cs="宋体"/>
                <w:kern w:val="0"/>
                <w:lang w:eastAsia="zh-CN"/>
              </w:rPr>
            </w:pPr>
          </w:p>
        </w:tc>
        <w:tc>
          <w:tcPr>
            <w:tcW w:w="849" w:type="dxa"/>
            <w:vAlign w:val="center"/>
          </w:tcPr>
          <w:p w14:paraId="7EEC356E">
            <w:pPr>
              <w:spacing w:line="240" w:lineRule="auto"/>
              <w:ind w:firstLine="420"/>
              <w:jc w:val="center"/>
              <w:rPr>
                <w:rFonts w:ascii="仿宋_GB2312" w:hAnsi="宋体" w:eastAsia="仿宋_GB2312" w:cs="宋体"/>
                <w:kern w:val="0"/>
                <w:lang w:eastAsia="zh-CN"/>
              </w:rPr>
            </w:pPr>
          </w:p>
        </w:tc>
        <w:tc>
          <w:tcPr>
            <w:tcW w:w="1383" w:type="dxa"/>
            <w:vAlign w:val="center"/>
          </w:tcPr>
          <w:p w14:paraId="46B3D84F">
            <w:pPr>
              <w:spacing w:line="240" w:lineRule="auto"/>
              <w:ind w:firstLine="420"/>
              <w:jc w:val="center"/>
              <w:rPr>
                <w:rFonts w:ascii="仿宋_GB2312" w:hAnsi="宋体" w:eastAsia="仿宋_GB2312" w:cs="宋体"/>
                <w:kern w:val="0"/>
                <w:lang w:eastAsia="zh-CN"/>
              </w:rPr>
            </w:pPr>
          </w:p>
        </w:tc>
      </w:tr>
      <w:tr w14:paraId="1C075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499B5E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D68E511">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040A6B6E">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 w:hAnsi="仿宋" w:eastAsia="仿宋" w:cs="仿宋"/>
                <w:i w:val="0"/>
                <w:iCs w:val="0"/>
                <w:snapToGrid w:val="0"/>
                <w:color w:val="000000"/>
                <w:kern w:val="0"/>
                <w:sz w:val="21"/>
                <w:szCs w:val="21"/>
                <w:u w:val="none"/>
                <w:lang w:val="en-US" w:eastAsia="zh-CN" w:bidi="ar"/>
              </w:rPr>
              <w:t>0</w:t>
            </w:r>
          </w:p>
        </w:tc>
        <w:tc>
          <w:tcPr>
            <w:tcW w:w="1099" w:type="dxa"/>
            <w:vAlign w:val="center"/>
          </w:tcPr>
          <w:p w14:paraId="598E3E11">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 w:hAnsi="仿宋" w:eastAsia="仿宋" w:cs="仿宋"/>
                <w:i w:val="0"/>
                <w:iCs w:val="0"/>
                <w:snapToGrid w:val="0"/>
                <w:color w:val="000000"/>
                <w:kern w:val="0"/>
                <w:sz w:val="21"/>
                <w:szCs w:val="21"/>
                <w:u w:val="none"/>
                <w:lang w:val="en-US" w:eastAsia="zh-CN" w:bidi="ar"/>
              </w:rPr>
              <w:t>0</w:t>
            </w:r>
          </w:p>
        </w:tc>
        <w:tc>
          <w:tcPr>
            <w:tcW w:w="1099" w:type="dxa"/>
            <w:vAlign w:val="center"/>
          </w:tcPr>
          <w:p w14:paraId="02F3A70C">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 w:hAnsi="仿宋" w:eastAsia="仿宋" w:cs="仿宋"/>
                <w:i w:val="0"/>
                <w:iCs w:val="0"/>
                <w:snapToGrid w:val="0"/>
                <w:color w:val="000000"/>
                <w:kern w:val="0"/>
                <w:sz w:val="21"/>
                <w:szCs w:val="21"/>
                <w:u w:val="none"/>
                <w:lang w:val="en-US" w:eastAsia="zh-CN" w:bidi="ar"/>
              </w:rPr>
              <w:t>0</w:t>
            </w:r>
          </w:p>
        </w:tc>
        <w:tc>
          <w:tcPr>
            <w:tcW w:w="809" w:type="dxa"/>
            <w:vAlign w:val="center"/>
          </w:tcPr>
          <w:p w14:paraId="34F3B759">
            <w:pPr>
              <w:spacing w:line="240" w:lineRule="auto"/>
              <w:ind w:firstLine="420"/>
              <w:jc w:val="center"/>
              <w:rPr>
                <w:rFonts w:ascii="仿宋_GB2312" w:hAnsi="宋体" w:eastAsia="仿宋_GB2312" w:cs="宋体"/>
                <w:kern w:val="0"/>
                <w:lang w:eastAsia="zh-CN"/>
              </w:rPr>
            </w:pPr>
          </w:p>
        </w:tc>
        <w:tc>
          <w:tcPr>
            <w:tcW w:w="849" w:type="dxa"/>
            <w:vAlign w:val="center"/>
          </w:tcPr>
          <w:p w14:paraId="1FF28AE3">
            <w:pPr>
              <w:spacing w:line="240" w:lineRule="auto"/>
              <w:ind w:firstLine="420"/>
              <w:jc w:val="center"/>
              <w:rPr>
                <w:rFonts w:ascii="仿宋_GB2312" w:hAnsi="宋体" w:eastAsia="仿宋_GB2312" w:cs="宋体"/>
                <w:kern w:val="0"/>
                <w:lang w:eastAsia="zh-CN"/>
              </w:rPr>
            </w:pPr>
          </w:p>
        </w:tc>
        <w:tc>
          <w:tcPr>
            <w:tcW w:w="1383" w:type="dxa"/>
            <w:vAlign w:val="center"/>
          </w:tcPr>
          <w:p w14:paraId="1FF139D2">
            <w:pPr>
              <w:spacing w:line="240" w:lineRule="auto"/>
              <w:ind w:firstLine="420"/>
              <w:jc w:val="center"/>
              <w:rPr>
                <w:rFonts w:ascii="仿宋_GB2312" w:hAnsi="宋体" w:eastAsia="仿宋_GB2312" w:cs="宋体"/>
                <w:kern w:val="0"/>
                <w:lang w:eastAsia="zh-CN"/>
              </w:rPr>
            </w:pPr>
          </w:p>
        </w:tc>
      </w:tr>
      <w:tr w14:paraId="23750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B6D691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1C3B9DD">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C359EAA">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21"/>
                <w:szCs w:val="21"/>
                <w:u w:val="none"/>
                <w:lang w:val="en-US" w:eastAsia="zh-CN" w:bidi="ar"/>
              </w:rPr>
              <w:t>100</w:t>
            </w:r>
          </w:p>
        </w:tc>
        <w:tc>
          <w:tcPr>
            <w:tcW w:w="1099" w:type="dxa"/>
            <w:vAlign w:val="center"/>
          </w:tcPr>
          <w:p w14:paraId="24A80D14">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21"/>
                <w:szCs w:val="21"/>
                <w:u w:val="none"/>
                <w:lang w:val="en-US" w:eastAsia="zh-CN" w:bidi="ar"/>
              </w:rPr>
              <w:t>100</w:t>
            </w:r>
          </w:p>
        </w:tc>
        <w:tc>
          <w:tcPr>
            <w:tcW w:w="1099" w:type="dxa"/>
            <w:vAlign w:val="center"/>
          </w:tcPr>
          <w:p w14:paraId="511A3A4D">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21"/>
                <w:szCs w:val="21"/>
                <w:u w:val="none"/>
                <w:lang w:val="en-US" w:eastAsia="zh-CN" w:bidi="ar"/>
              </w:rPr>
              <w:t>100</w:t>
            </w:r>
          </w:p>
        </w:tc>
        <w:tc>
          <w:tcPr>
            <w:tcW w:w="809" w:type="dxa"/>
            <w:vAlign w:val="center"/>
          </w:tcPr>
          <w:p w14:paraId="5AC6AA29">
            <w:pPr>
              <w:spacing w:line="240" w:lineRule="auto"/>
              <w:ind w:firstLine="420"/>
              <w:jc w:val="center"/>
              <w:rPr>
                <w:rFonts w:ascii="仿宋_GB2312" w:hAnsi="宋体" w:eastAsia="仿宋_GB2312" w:cs="宋体"/>
                <w:kern w:val="0"/>
              </w:rPr>
            </w:pPr>
          </w:p>
        </w:tc>
        <w:tc>
          <w:tcPr>
            <w:tcW w:w="849" w:type="dxa"/>
            <w:vAlign w:val="center"/>
          </w:tcPr>
          <w:p w14:paraId="18E6DEB3">
            <w:pPr>
              <w:spacing w:line="240" w:lineRule="auto"/>
              <w:ind w:firstLine="420"/>
              <w:jc w:val="center"/>
              <w:rPr>
                <w:rFonts w:ascii="仿宋_GB2312" w:hAnsi="宋体" w:eastAsia="仿宋_GB2312" w:cs="宋体"/>
                <w:kern w:val="0"/>
              </w:rPr>
            </w:pPr>
          </w:p>
        </w:tc>
        <w:tc>
          <w:tcPr>
            <w:tcW w:w="1383" w:type="dxa"/>
            <w:vAlign w:val="center"/>
          </w:tcPr>
          <w:p w14:paraId="2E4B6C08">
            <w:pPr>
              <w:spacing w:line="240" w:lineRule="auto"/>
              <w:ind w:firstLine="420"/>
              <w:jc w:val="center"/>
              <w:rPr>
                <w:rFonts w:ascii="仿宋_GB2312" w:hAnsi="宋体" w:eastAsia="仿宋_GB2312" w:cs="宋体"/>
                <w:kern w:val="0"/>
              </w:rPr>
            </w:pPr>
          </w:p>
        </w:tc>
      </w:tr>
      <w:tr w14:paraId="79AE3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D150A84">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6859EFC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20CA466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5D5A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9306BFD">
            <w:pPr>
              <w:spacing w:line="240" w:lineRule="auto"/>
              <w:ind w:firstLine="420"/>
              <w:jc w:val="center"/>
              <w:rPr>
                <w:rFonts w:ascii="仿宋_GB2312" w:hAnsi="宋体" w:eastAsia="仿宋_GB2312" w:cs="宋体"/>
                <w:kern w:val="0"/>
              </w:rPr>
            </w:pPr>
          </w:p>
        </w:tc>
        <w:tc>
          <w:tcPr>
            <w:tcW w:w="4396" w:type="dxa"/>
            <w:gridSpan w:val="4"/>
            <w:vAlign w:val="center"/>
          </w:tcPr>
          <w:p w14:paraId="0DC56DCA">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推进质量强市，开展质量提升行动和质量考核工作</w:t>
            </w:r>
          </w:p>
        </w:tc>
        <w:tc>
          <w:tcPr>
            <w:tcW w:w="4140" w:type="dxa"/>
            <w:gridSpan w:val="4"/>
            <w:vAlign w:val="center"/>
          </w:tcPr>
          <w:p w14:paraId="4E5887B7">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推进质量强市，开展质量提升行动和质量考核工作</w:t>
            </w:r>
          </w:p>
        </w:tc>
      </w:tr>
      <w:tr w14:paraId="49DBE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4584AC30">
            <w:pPr>
              <w:spacing w:line="240" w:lineRule="auto"/>
              <w:ind w:firstLine="420"/>
              <w:jc w:val="center"/>
              <w:rPr>
                <w:rFonts w:ascii="仿宋_GB2312" w:hAnsi="宋体" w:eastAsia="仿宋_GB2312" w:cs="宋体"/>
                <w:kern w:val="0"/>
              </w:rPr>
            </w:pPr>
          </w:p>
          <w:p w14:paraId="7ACCD93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3417BAE">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62CB153">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1CFCFFE">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653A34B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3C1ADCBE">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2B81C0CF">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6EC32312">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0AB6328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DBA5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5F661D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08A4BF3C">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3A72E28A">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1BC63E0">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44BD85CA">
            <w:pPr>
              <w:keepNext w:val="0"/>
              <w:keepLines w:val="0"/>
              <w:widowControl/>
              <w:suppressLineNumbers w:val="0"/>
              <w:jc w:val="left"/>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宣传推广先进质量管理理念</w:t>
            </w:r>
          </w:p>
        </w:tc>
        <w:tc>
          <w:tcPr>
            <w:tcW w:w="1099" w:type="dxa"/>
            <w:vAlign w:val="center"/>
          </w:tcPr>
          <w:p w14:paraId="29D703C4">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5次</w:t>
            </w:r>
          </w:p>
        </w:tc>
        <w:tc>
          <w:tcPr>
            <w:tcW w:w="1099" w:type="dxa"/>
            <w:vAlign w:val="center"/>
          </w:tcPr>
          <w:p w14:paraId="2D75C940">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5次</w:t>
            </w:r>
          </w:p>
        </w:tc>
        <w:tc>
          <w:tcPr>
            <w:tcW w:w="809" w:type="dxa"/>
            <w:vAlign w:val="center"/>
          </w:tcPr>
          <w:p w14:paraId="6C34E706">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w:t>
            </w:r>
          </w:p>
        </w:tc>
        <w:tc>
          <w:tcPr>
            <w:tcW w:w="849" w:type="dxa"/>
            <w:vAlign w:val="center"/>
          </w:tcPr>
          <w:p w14:paraId="4717FB0E">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10.00</w:t>
            </w:r>
          </w:p>
        </w:tc>
        <w:tc>
          <w:tcPr>
            <w:tcW w:w="1383" w:type="dxa"/>
            <w:vAlign w:val="center"/>
          </w:tcPr>
          <w:p w14:paraId="713829F1">
            <w:pPr>
              <w:spacing w:line="240" w:lineRule="auto"/>
              <w:ind w:firstLine="420" w:firstLineChars="0"/>
              <w:jc w:val="center"/>
              <w:rPr>
                <w:rFonts w:hint="eastAsia" w:ascii="仿宋" w:hAnsi="仿宋" w:eastAsia="仿宋" w:cs="仿宋"/>
                <w:snapToGrid w:val="0"/>
                <w:color w:val="000000"/>
                <w:kern w:val="0"/>
                <w:sz w:val="18"/>
                <w:szCs w:val="18"/>
                <w:lang w:val="en-US" w:eastAsia="en-US" w:bidi="ar-SA"/>
              </w:rPr>
            </w:pPr>
          </w:p>
        </w:tc>
      </w:tr>
      <w:tr w14:paraId="056D2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4F441A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344809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F4761E4">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5FC93123">
            <w:pPr>
              <w:keepNext w:val="0"/>
              <w:keepLines w:val="0"/>
              <w:widowControl/>
              <w:suppressLineNumbers w:val="0"/>
              <w:jc w:val="left"/>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迎接市级政府质量工作考核。开展对县级政府质量工作考核工作。组织质量强市领导小组成员单位联络员督导检查</w:t>
            </w:r>
          </w:p>
        </w:tc>
        <w:tc>
          <w:tcPr>
            <w:tcW w:w="1099" w:type="dxa"/>
            <w:vAlign w:val="center"/>
          </w:tcPr>
          <w:p w14:paraId="38149AEF">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100%</w:t>
            </w:r>
          </w:p>
        </w:tc>
        <w:tc>
          <w:tcPr>
            <w:tcW w:w="1099" w:type="dxa"/>
            <w:vAlign w:val="center"/>
          </w:tcPr>
          <w:p w14:paraId="572C23F0">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100%</w:t>
            </w:r>
          </w:p>
        </w:tc>
        <w:tc>
          <w:tcPr>
            <w:tcW w:w="809" w:type="dxa"/>
            <w:vAlign w:val="center"/>
          </w:tcPr>
          <w:p w14:paraId="51266859">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w:t>
            </w:r>
          </w:p>
        </w:tc>
        <w:tc>
          <w:tcPr>
            <w:tcW w:w="849" w:type="dxa"/>
            <w:vAlign w:val="center"/>
          </w:tcPr>
          <w:p w14:paraId="64CA8645">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10.00</w:t>
            </w:r>
          </w:p>
        </w:tc>
        <w:tc>
          <w:tcPr>
            <w:tcW w:w="1383" w:type="dxa"/>
            <w:vAlign w:val="center"/>
          </w:tcPr>
          <w:p w14:paraId="1CA6EDC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64497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FE8322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475A6D1">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318D191">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7F011F3">
            <w:pPr>
              <w:keepNext w:val="0"/>
              <w:keepLines w:val="0"/>
              <w:widowControl/>
              <w:suppressLineNumbers w:val="0"/>
              <w:jc w:val="left"/>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任务完成时间</w:t>
            </w:r>
          </w:p>
        </w:tc>
        <w:tc>
          <w:tcPr>
            <w:tcW w:w="1099" w:type="dxa"/>
            <w:vAlign w:val="center"/>
          </w:tcPr>
          <w:p w14:paraId="62C44190">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2023年12月30日前</w:t>
            </w:r>
          </w:p>
        </w:tc>
        <w:tc>
          <w:tcPr>
            <w:tcW w:w="1099" w:type="dxa"/>
            <w:vAlign w:val="center"/>
          </w:tcPr>
          <w:p w14:paraId="4F8B99F4">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100%</w:t>
            </w:r>
          </w:p>
        </w:tc>
        <w:tc>
          <w:tcPr>
            <w:tcW w:w="809" w:type="dxa"/>
            <w:vAlign w:val="center"/>
          </w:tcPr>
          <w:p w14:paraId="0E106438">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w:t>
            </w:r>
          </w:p>
        </w:tc>
        <w:tc>
          <w:tcPr>
            <w:tcW w:w="849" w:type="dxa"/>
            <w:vAlign w:val="center"/>
          </w:tcPr>
          <w:p w14:paraId="366E830D">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10.00</w:t>
            </w:r>
          </w:p>
        </w:tc>
        <w:tc>
          <w:tcPr>
            <w:tcW w:w="1383" w:type="dxa"/>
            <w:vAlign w:val="center"/>
          </w:tcPr>
          <w:p w14:paraId="0B56845C">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55CA7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BA57F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5313C9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205CBA4A">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1625692">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6EBF4F30">
            <w:pPr>
              <w:keepNext w:val="0"/>
              <w:keepLines w:val="0"/>
              <w:widowControl/>
              <w:suppressLineNumbers w:val="0"/>
              <w:jc w:val="left"/>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促进企业导入卓越绩效管理模式</w:t>
            </w:r>
          </w:p>
        </w:tc>
        <w:tc>
          <w:tcPr>
            <w:tcW w:w="1099" w:type="dxa"/>
            <w:vAlign w:val="center"/>
          </w:tcPr>
          <w:p w14:paraId="598A9E9A">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100%</w:t>
            </w:r>
          </w:p>
        </w:tc>
        <w:tc>
          <w:tcPr>
            <w:tcW w:w="1099" w:type="dxa"/>
            <w:vAlign w:val="center"/>
          </w:tcPr>
          <w:p w14:paraId="2A18938B">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100%</w:t>
            </w:r>
          </w:p>
        </w:tc>
        <w:tc>
          <w:tcPr>
            <w:tcW w:w="809" w:type="dxa"/>
            <w:vAlign w:val="center"/>
          </w:tcPr>
          <w:p w14:paraId="6BD96AAE">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w:t>
            </w:r>
          </w:p>
        </w:tc>
        <w:tc>
          <w:tcPr>
            <w:tcW w:w="849" w:type="dxa"/>
            <w:vAlign w:val="center"/>
          </w:tcPr>
          <w:p w14:paraId="591DB292">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10.00</w:t>
            </w:r>
          </w:p>
        </w:tc>
        <w:tc>
          <w:tcPr>
            <w:tcW w:w="1383" w:type="dxa"/>
            <w:vAlign w:val="center"/>
          </w:tcPr>
          <w:p w14:paraId="4DF121D0">
            <w:pPr>
              <w:spacing w:line="240" w:lineRule="auto"/>
              <w:ind w:firstLine="420" w:firstLineChars="0"/>
              <w:jc w:val="center"/>
              <w:rPr>
                <w:rFonts w:hint="eastAsia" w:ascii="仿宋" w:hAnsi="仿宋" w:eastAsia="仿宋" w:cs="仿宋"/>
                <w:snapToGrid w:val="0"/>
                <w:color w:val="000000"/>
                <w:kern w:val="0"/>
                <w:sz w:val="18"/>
                <w:szCs w:val="18"/>
                <w:lang w:val="en-US" w:eastAsia="en-US" w:bidi="ar-SA"/>
              </w:rPr>
            </w:pPr>
          </w:p>
        </w:tc>
      </w:tr>
      <w:tr w14:paraId="0FC96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D6C553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0766C5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6E870E6">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572F22B5">
            <w:pPr>
              <w:keepNext w:val="0"/>
              <w:keepLines w:val="0"/>
              <w:widowControl/>
              <w:suppressLineNumbers w:val="0"/>
              <w:jc w:val="left"/>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全社会质量意识显著提升</w:t>
            </w:r>
          </w:p>
        </w:tc>
        <w:tc>
          <w:tcPr>
            <w:tcW w:w="1099" w:type="dxa"/>
            <w:vAlign w:val="center"/>
          </w:tcPr>
          <w:p w14:paraId="1658F72A">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显著提升</w:t>
            </w:r>
          </w:p>
        </w:tc>
        <w:tc>
          <w:tcPr>
            <w:tcW w:w="1099" w:type="dxa"/>
            <w:vAlign w:val="center"/>
          </w:tcPr>
          <w:p w14:paraId="18144B9F">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100%</w:t>
            </w:r>
          </w:p>
        </w:tc>
        <w:tc>
          <w:tcPr>
            <w:tcW w:w="809" w:type="dxa"/>
            <w:vAlign w:val="center"/>
          </w:tcPr>
          <w:p w14:paraId="662F2F8B">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w:t>
            </w:r>
          </w:p>
        </w:tc>
        <w:tc>
          <w:tcPr>
            <w:tcW w:w="849" w:type="dxa"/>
            <w:vAlign w:val="center"/>
          </w:tcPr>
          <w:p w14:paraId="0A168BB5">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10.00</w:t>
            </w:r>
          </w:p>
        </w:tc>
        <w:tc>
          <w:tcPr>
            <w:tcW w:w="1383" w:type="dxa"/>
            <w:vAlign w:val="center"/>
          </w:tcPr>
          <w:p w14:paraId="198570AB">
            <w:pPr>
              <w:spacing w:line="240" w:lineRule="auto"/>
              <w:ind w:firstLine="420" w:firstLineChars="0"/>
              <w:jc w:val="center"/>
              <w:rPr>
                <w:rFonts w:hint="eastAsia" w:ascii="仿宋" w:hAnsi="仿宋" w:eastAsia="仿宋" w:cs="仿宋"/>
                <w:snapToGrid w:val="0"/>
                <w:color w:val="000000"/>
                <w:kern w:val="0"/>
                <w:sz w:val="18"/>
                <w:szCs w:val="18"/>
                <w:lang w:val="en-US" w:eastAsia="en-US" w:bidi="ar-SA"/>
              </w:rPr>
            </w:pPr>
          </w:p>
        </w:tc>
      </w:tr>
      <w:tr w14:paraId="65D56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54697F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778090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7AE4541">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B55E45">
            <w:pPr>
              <w:keepNext w:val="0"/>
              <w:keepLines w:val="0"/>
              <w:widowControl/>
              <w:suppressLineNumbers w:val="0"/>
              <w:jc w:val="left"/>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环保责任意识显著提升</w:t>
            </w:r>
          </w:p>
        </w:tc>
        <w:tc>
          <w:tcPr>
            <w:tcW w:w="1099" w:type="dxa"/>
            <w:vAlign w:val="center"/>
          </w:tcPr>
          <w:p w14:paraId="590EFCE5">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显著提升</w:t>
            </w:r>
          </w:p>
        </w:tc>
        <w:tc>
          <w:tcPr>
            <w:tcW w:w="1099" w:type="dxa"/>
            <w:vAlign w:val="center"/>
          </w:tcPr>
          <w:p w14:paraId="778997E0">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100%</w:t>
            </w:r>
          </w:p>
        </w:tc>
        <w:tc>
          <w:tcPr>
            <w:tcW w:w="809" w:type="dxa"/>
            <w:vAlign w:val="center"/>
          </w:tcPr>
          <w:p w14:paraId="1850CB10">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5</w:t>
            </w:r>
          </w:p>
        </w:tc>
        <w:tc>
          <w:tcPr>
            <w:tcW w:w="849" w:type="dxa"/>
            <w:vAlign w:val="center"/>
          </w:tcPr>
          <w:p w14:paraId="61D278C7">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5.00</w:t>
            </w:r>
          </w:p>
        </w:tc>
        <w:tc>
          <w:tcPr>
            <w:tcW w:w="1383" w:type="dxa"/>
            <w:vAlign w:val="center"/>
          </w:tcPr>
          <w:p w14:paraId="41B4B52E">
            <w:pPr>
              <w:spacing w:line="240" w:lineRule="auto"/>
              <w:ind w:firstLine="420" w:firstLineChars="0"/>
              <w:jc w:val="center"/>
              <w:rPr>
                <w:rFonts w:hint="eastAsia" w:ascii="仿宋" w:hAnsi="仿宋" w:eastAsia="仿宋" w:cs="仿宋"/>
                <w:snapToGrid w:val="0"/>
                <w:color w:val="000000"/>
                <w:kern w:val="0"/>
                <w:sz w:val="18"/>
                <w:szCs w:val="18"/>
                <w:lang w:val="en-US" w:eastAsia="en-US" w:bidi="ar-SA"/>
              </w:rPr>
            </w:pPr>
          </w:p>
        </w:tc>
      </w:tr>
      <w:tr w14:paraId="797F5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2DA9A06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6303F8F">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ECFF20C">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4E19AFB8">
            <w:pPr>
              <w:keepNext w:val="0"/>
              <w:keepLines w:val="0"/>
              <w:widowControl/>
              <w:suppressLineNumbers w:val="0"/>
              <w:jc w:val="left"/>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构建大质量工作格局，以质为主</w:t>
            </w:r>
          </w:p>
        </w:tc>
        <w:tc>
          <w:tcPr>
            <w:tcW w:w="1099" w:type="dxa"/>
            <w:vAlign w:val="center"/>
          </w:tcPr>
          <w:p w14:paraId="7169B57E">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提升品牌经济</w:t>
            </w:r>
          </w:p>
        </w:tc>
        <w:tc>
          <w:tcPr>
            <w:tcW w:w="1099" w:type="dxa"/>
            <w:vAlign w:val="center"/>
          </w:tcPr>
          <w:p w14:paraId="58B8CA8F">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100%</w:t>
            </w:r>
          </w:p>
        </w:tc>
        <w:tc>
          <w:tcPr>
            <w:tcW w:w="809" w:type="dxa"/>
            <w:vAlign w:val="center"/>
          </w:tcPr>
          <w:p w14:paraId="203CF92B">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5</w:t>
            </w:r>
          </w:p>
        </w:tc>
        <w:tc>
          <w:tcPr>
            <w:tcW w:w="849" w:type="dxa"/>
            <w:vAlign w:val="center"/>
          </w:tcPr>
          <w:p w14:paraId="68108F58">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5.00</w:t>
            </w:r>
          </w:p>
        </w:tc>
        <w:tc>
          <w:tcPr>
            <w:tcW w:w="1383" w:type="dxa"/>
            <w:vAlign w:val="center"/>
          </w:tcPr>
          <w:p w14:paraId="75F80371">
            <w:pPr>
              <w:spacing w:line="240" w:lineRule="auto"/>
              <w:ind w:firstLine="420" w:firstLineChars="0"/>
              <w:jc w:val="center"/>
              <w:rPr>
                <w:rFonts w:hint="eastAsia" w:ascii="仿宋" w:hAnsi="仿宋" w:eastAsia="仿宋" w:cs="仿宋"/>
                <w:snapToGrid w:val="0"/>
                <w:color w:val="000000"/>
                <w:kern w:val="0"/>
                <w:sz w:val="18"/>
                <w:szCs w:val="18"/>
                <w:lang w:val="en-US" w:eastAsia="en-US" w:bidi="ar-SA"/>
              </w:rPr>
            </w:pPr>
          </w:p>
        </w:tc>
      </w:tr>
      <w:tr w14:paraId="6F88E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2958D3">
            <w:pPr>
              <w:spacing w:line="240" w:lineRule="auto"/>
              <w:ind w:firstLine="420"/>
              <w:jc w:val="center"/>
              <w:rPr>
                <w:rFonts w:ascii="仿宋_GB2312" w:hAnsi="宋体" w:eastAsia="仿宋_GB2312" w:cs="宋体"/>
                <w:kern w:val="0"/>
              </w:rPr>
            </w:pPr>
          </w:p>
        </w:tc>
        <w:tc>
          <w:tcPr>
            <w:tcW w:w="1059" w:type="dxa"/>
            <w:tcBorders>
              <w:bottom w:val="single" w:color="auto" w:sz="4" w:space="0"/>
            </w:tcBorders>
            <w:vAlign w:val="center"/>
          </w:tcPr>
          <w:p w14:paraId="0EDCA5C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single" w:color="auto" w:sz="4" w:space="0"/>
            </w:tcBorders>
            <w:vAlign w:val="center"/>
          </w:tcPr>
          <w:p w14:paraId="0DDA1BDC">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70775430">
            <w:pPr>
              <w:keepNext w:val="0"/>
              <w:keepLines w:val="0"/>
              <w:widowControl/>
              <w:suppressLineNumbers w:val="0"/>
              <w:jc w:val="left"/>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社会公众对质量强市质量提升工作满意度</w:t>
            </w:r>
          </w:p>
        </w:tc>
        <w:tc>
          <w:tcPr>
            <w:tcW w:w="1099" w:type="dxa"/>
            <w:vAlign w:val="center"/>
          </w:tcPr>
          <w:p w14:paraId="0AFD7D9E">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≥95%</w:t>
            </w:r>
          </w:p>
        </w:tc>
        <w:tc>
          <w:tcPr>
            <w:tcW w:w="1099" w:type="dxa"/>
            <w:vAlign w:val="center"/>
          </w:tcPr>
          <w:p w14:paraId="3EB580E9">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100%</w:t>
            </w:r>
          </w:p>
        </w:tc>
        <w:tc>
          <w:tcPr>
            <w:tcW w:w="809" w:type="dxa"/>
            <w:vAlign w:val="center"/>
          </w:tcPr>
          <w:p w14:paraId="5E9A430C">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10</w:t>
            </w:r>
          </w:p>
        </w:tc>
        <w:tc>
          <w:tcPr>
            <w:tcW w:w="849" w:type="dxa"/>
            <w:vAlign w:val="center"/>
          </w:tcPr>
          <w:p w14:paraId="79C54AF4">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10.00</w:t>
            </w:r>
          </w:p>
        </w:tc>
        <w:tc>
          <w:tcPr>
            <w:tcW w:w="1383" w:type="dxa"/>
            <w:vAlign w:val="center"/>
          </w:tcPr>
          <w:p w14:paraId="74AA2008">
            <w:pPr>
              <w:spacing w:line="240" w:lineRule="auto"/>
              <w:ind w:firstLine="420" w:firstLineChars="0"/>
              <w:jc w:val="center"/>
              <w:rPr>
                <w:rFonts w:ascii="仿宋_GB2312" w:hAnsi="宋体" w:eastAsia="仿宋_GB2312" w:cs="宋体"/>
                <w:kern w:val="0"/>
              </w:rPr>
            </w:pPr>
          </w:p>
        </w:tc>
      </w:tr>
      <w:tr w14:paraId="24D30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4ED5835">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bottom w:val="single" w:color="auto" w:sz="4" w:space="0"/>
            </w:tcBorders>
            <w:vAlign w:val="center"/>
          </w:tcPr>
          <w:p w14:paraId="2B6E6DB9">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51476DA3">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14:paraId="7E3B59AA">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68E6FB">
            <w:pPr>
              <w:keepNext w:val="0"/>
              <w:keepLines w:val="0"/>
              <w:widowControl/>
              <w:suppressLineNumbers w:val="0"/>
              <w:jc w:val="left"/>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依据财务规定支出</w:t>
            </w:r>
          </w:p>
        </w:tc>
        <w:tc>
          <w:tcPr>
            <w:tcW w:w="1099" w:type="dxa"/>
            <w:vAlign w:val="center"/>
          </w:tcPr>
          <w:p w14:paraId="499AC6FA">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专款专用</w:t>
            </w:r>
          </w:p>
        </w:tc>
        <w:tc>
          <w:tcPr>
            <w:tcW w:w="1099" w:type="dxa"/>
            <w:vAlign w:val="center"/>
          </w:tcPr>
          <w:p w14:paraId="5C1614C2">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100%</w:t>
            </w:r>
          </w:p>
        </w:tc>
        <w:tc>
          <w:tcPr>
            <w:tcW w:w="809" w:type="dxa"/>
            <w:vAlign w:val="center"/>
          </w:tcPr>
          <w:p w14:paraId="37DC3D2C">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10</w:t>
            </w:r>
          </w:p>
        </w:tc>
        <w:tc>
          <w:tcPr>
            <w:tcW w:w="849" w:type="dxa"/>
            <w:vAlign w:val="center"/>
          </w:tcPr>
          <w:p w14:paraId="496A177E">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10.00</w:t>
            </w:r>
          </w:p>
        </w:tc>
        <w:tc>
          <w:tcPr>
            <w:tcW w:w="1383" w:type="dxa"/>
            <w:vAlign w:val="center"/>
          </w:tcPr>
          <w:p w14:paraId="6BA0CCFB">
            <w:pPr>
              <w:spacing w:line="240" w:lineRule="auto"/>
              <w:ind w:firstLine="420" w:firstLineChars="0"/>
              <w:jc w:val="center"/>
              <w:rPr>
                <w:rFonts w:ascii="仿宋_GB2312" w:hAnsi="宋体" w:eastAsia="仿宋_GB2312" w:cs="宋体"/>
                <w:kern w:val="0"/>
              </w:rPr>
            </w:pPr>
          </w:p>
        </w:tc>
      </w:tr>
      <w:tr w14:paraId="107D8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1408B12">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bottom w:val="single" w:color="auto" w:sz="4" w:space="0"/>
            </w:tcBorders>
            <w:vAlign w:val="center"/>
          </w:tcPr>
          <w:p w14:paraId="78F555FA">
            <w:pPr>
              <w:spacing w:line="240" w:lineRule="auto"/>
              <w:ind w:firstLine="420" w:firstLineChars="0"/>
              <w:jc w:val="center"/>
              <w:rPr>
                <w:rFonts w:ascii="仿宋_GB2312" w:hAnsi="宋体" w:eastAsia="仿宋_GB2312" w:cs="宋体"/>
                <w:kern w:val="0"/>
              </w:rPr>
            </w:pPr>
          </w:p>
        </w:tc>
        <w:tc>
          <w:tcPr>
            <w:tcW w:w="1218" w:type="dxa"/>
            <w:tcBorders>
              <w:top w:val="nil"/>
              <w:bottom w:val="single" w:color="auto" w:sz="4" w:space="0"/>
            </w:tcBorders>
            <w:vAlign w:val="center"/>
          </w:tcPr>
          <w:p w14:paraId="78C185CE">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06F3F21A">
            <w:pPr>
              <w:keepNext w:val="0"/>
              <w:keepLines w:val="0"/>
              <w:widowControl/>
              <w:suppressLineNumbers w:val="0"/>
              <w:jc w:val="left"/>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对社会发展可能造成的负面影响</w:t>
            </w:r>
          </w:p>
        </w:tc>
        <w:tc>
          <w:tcPr>
            <w:tcW w:w="1099" w:type="dxa"/>
            <w:vAlign w:val="center"/>
          </w:tcPr>
          <w:p w14:paraId="188464EF">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无</w:t>
            </w:r>
          </w:p>
        </w:tc>
        <w:tc>
          <w:tcPr>
            <w:tcW w:w="1099" w:type="dxa"/>
            <w:vAlign w:val="center"/>
          </w:tcPr>
          <w:p w14:paraId="72D89C5B">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无</w:t>
            </w:r>
          </w:p>
        </w:tc>
        <w:tc>
          <w:tcPr>
            <w:tcW w:w="809" w:type="dxa"/>
            <w:vAlign w:val="center"/>
          </w:tcPr>
          <w:p w14:paraId="411BE165">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5</w:t>
            </w:r>
          </w:p>
        </w:tc>
        <w:tc>
          <w:tcPr>
            <w:tcW w:w="849" w:type="dxa"/>
            <w:vAlign w:val="center"/>
          </w:tcPr>
          <w:p w14:paraId="791ED7C3">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5.00</w:t>
            </w:r>
          </w:p>
        </w:tc>
        <w:tc>
          <w:tcPr>
            <w:tcW w:w="1383" w:type="dxa"/>
            <w:vAlign w:val="center"/>
          </w:tcPr>
          <w:p w14:paraId="67A1F174">
            <w:pPr>
              <w:spacing w:line="240" w:lineRule="auto"/>
              <w:ind w:firstLine="420" w:firstLineChars="0"/>
              <w:jc w:val="center"/>
              <w:rPr>
                <w:rFonts w:ascii="仿宋_GB2312" w:hAnsi="宋体" w:eastAsia="仿宋_GB2312" w:cs="宋体"/>
                <w:kern w:val="0"/>
              </w:rPr>
            </w:pPr>
          </w:p>
        </w:tc>
      </w:tr>
      <w:tr w14:paraId="5577D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4DA7AB0">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bottom w:val="single" w:color="auto" w:sz="4" w:space="0"/>
            </w:tcBorders>
            <w:vAlign w:val="center"/>
          </w:tcPr>
          <w:p w14:paraId="50C4B0F4">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tcBorders>
            <w:vAlign w:val="center"/>
          </w:tcPr>
          <w:p w14:paraId="352111E9">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37E5734B">
            <w:pPr>
              <w:keepNext w:val="0"/>
              <w:keepLines w:val="0"/>
              <w:widowControl/>
              <w:suppressLineNumbers w:val="0"/>
              <w:jc w:val="left"/>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对自然生态环境造成的负面影响</w:t>
            </w:r>
          </w:p>
        </w:tc>
        <w:tc>
          <w:tcPr>
            <w:tcW w:w="1099" w:type="dxa"/>
            <w:vAlign w:val="center"/>
          </w:tcPr>
          <w:p w14:paraId="2DCA43C9">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无</w:t>
            </w:r>
          </w:p>
        </w:tc>
        <w:tc>
          <w:tcPr>
            <w:tcW w:w="1099" w:type="dxa"/>
            <w:vAlign w:val="center"/>
          </w:tcPr>
          <w:p w14:paraId="6F50902B">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无</w:t>
            </w:r>
          </w:p>
        </w:tc>
        <w:tc>
          <w:tcPr>
            <w:tcW w:w="809" w:type="dxa"/>
            <w:vAlign w:val="center"/>
          </w:tcPr>
          <w:p w14:paraId="49FDCEA6">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5</w:t>
            </w:r>
          </w:p>
        </w:tc>
        <w:tc>
          <w:tcPr>
            <w:tcW w:w="849" w:type="dxa"/>
            <w:vAlign w:val="center"/>
          </w:tcPr>
          <w:p w14:paraId="58443A75">
            <w:pPr>
              <w:keepNext w:val="0"/>
              <w:keepLines w:val="0"/>
              <w:widowControl/>
              <w:suppressLineNumbers w:val="0"/>
              <w:jc w:val="center"/>
              <w:textAlignment w:val="center"/>
              <w:rPr>
                <w:rFonts w:ascii="仿宋_GB2312" w:hAnsi="宋体" w:eastAsia="仿宋_GB2312" w:cs="宋体"/>
                <w:kern w:val="0"/>
              </w:rPr>
            </w:pPr>
            <w:r>
              <w:rPr>
                <w:rFonts w:hint="eastAsia" w:ascii="仿宋" w:hAnsi="仿宋" w:eastAsia="仿宋" w:cs="仿宋"/>
                <w:i w:val="0"/>
                <w:iCs w:val="0"/>
                <w:snapToGrid w:val="0"/>
                <w:color w:val="000000"/>
                <w:kern w:val="0"/>
                <w:sz w:val="18"/>
                <w:szCs w:val="18"/>
                <w:u w:val="none"/>
                <w:lang w:val="en-US" w:eastAsia="zh-CN" w:bidi="ar"/>
              </w:rPr>
              <w:t>5.00</w:t>
            </w:r>
          </w:p>
        </w:tc>
        <w:tc>
          <w:tcPr>
            <w:tcW w:w="1383" w:type="dxa"/>
            <w:vAlign w:val="center"/>
          </w:tcPr>
          <w:p w14:paraId="6E95EC70">
            <w:pPr>
              <w:spacing w:line="240" w:lineRule="auto"/>
              <w:ind w:firstLine="420" w:firstLineChars="0"/>
              <w:jc w:val="center"/>
              <w:rPr>
                <w:rFonts w:ascii="仿宋_GB2312" w:hAnsi="宋体" w:eastAsia="仿宋_GB2312" w:cs="宋体"/>
                <w:kern w:val="0"/>
              </w:rPr>
            </w:pPr>
          </w:p>
        </w:tc>
      </w:tr>
      <w:tr w14:paraId="2E1DC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673639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15A3F0FA">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7CEE2801">
            <w:pPr>
              <w:spacing w:line="240" w:lineRule="auto"/>
              <w:ind w:left="0" w:leftChars="0" w:firstLine="0" w:firstLineChars="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4446478B">
            <w:pPr>
              <w:spacing w:line="240" w:lineRule="auto"/>
              <w:ind w:firstLine="420"/>
              <w:jc w:val="center"/>
              <w:rPr>
                <w:rFonts w:ascii="仿宋_GB2312" w:hAnsi="宋体" w:eastAsia="仿宋_GB2312" w:cs="宋体"/>
                <w:kern w:val="0"/>
              </w:rPr>
            </w:pPr>
          </w:p>
        </w:tc>
      </w:tr>
    </w:tbl>
    <w:p w14:paraId="462FB2E7">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37492545">
      <w:pPr>
        <w:spacing w:line="240" w:lineRule="auto"/>
        <w:ind w:firstLine="420"/>
        <w:jc w:val="left"/>
        <w:rPr>
          <w:rFonts w:ascii="宋体" w:hAnsi="宋体" w:eastAsia="宋体" w:cs="宋体"/>
          <w:kern w:val="0"/>
          <w:lang w:eastAsia="zh-CN"/>
        </w:rPr>
      </w:pPr>
    </w:p>
    <w:p w14:paraId="1F4D9336">
      <w:pP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kern w:val="0"/>
          <w:lang w:eastAsia="zh-CN"/>
        </w:rPr>
        <w:t>填表人：</w:t>
      </w:r>
      <w:r>
        <w:rPr>
          <w:rFonts w:hint="eastAsia" w:ascii="仿宋_GB2312" w:hAnsi="宋体" w:eastAsia="仿宋_GB2312" w:cs="宋体"/>
          <w:snapToGrid w:val="0"/>
          <w:color w:val="000000"/>
          <w:sz w:val="21"/>
          <w:szCs w:val="21"/>
          <w:lang w:val="en-US" w:eastAsia="zh-CN" w:bidi="ar-SA"/>
        </w:rPr>
        <w:t>袁焕</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2024年6月3日</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 xml:space="preserve">15842897555    </w:t>
      </w:r>
      <w:r>
        <w:rPr>
          <w:rFonts w:ascii="仿宋_GB2312" w:hAnsi="宋体" w:eastAsia="仿宋_GB2312" w:cs="宋体"/>
          <w:snapToGrid w:val="0"/>
          <w:color w:val="000000"/>
          <w:sz w:val="21"/>
          <w:szCs w:val="21"/>
          <w:lang w:val="en-US" w:eastAsia="zh-CN" w:bidi="ar-SA"/>
        </w:rPr>
        <w:t>单位负责人签字：</w:t>
      </w:r>
    </w:p>
    <w:p w14:paraId="19FB9C3A">
      <w:pPr>
        <w:rPr>
          <w:rFonts w:hint="eastAsia"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br w:type="page"/>
      </w:r>
    </w:p>
    <w:p w14:paraId="0A66A85E">
      <w:pPr>
        <w:spacing w:line="267" w:lineRule="auto"/>
        <w:ind w:firstLine="552"/>
        <w:jc w:val="both"/>
        <w:rPr>
          <w:rFonts w:hint="eastAsia" w:ascii="宋体" w:hAnsi="宋体" w:eastAsia="宋体" w:cs="宋体"/>
          <w:bCs/>
          <w:spacing w:val="-4"/>
          <w:kern w:val="0"/>
          <w:sz w:val="28"/>
          <w:szCs w:val="28"/>
          <w:lang w:eastAsia="zh-CN"/>
        </w:rPr>
      </w:pPr>
    </w:p>
    <w:p w14:paraId="6A16C60E">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05C7D01D">
      <w:pPr>
        <w:spacing w:line="240" w:lineRule="auto"/>
        <w:ind w:firstLine="880"/>
        <w:jc w:val="center"/>
        <w:rPr>
          <w:rFonts w:hint="eastAsia" w:ascii="方正小标宋简体" w:eastAsia="方正小标宋简体"/>
          <w:kern w:val="0"/>
          <w:sz w:val="44"/>
          <w:szCs w:val="44"/>
          <w:lang w:eastAsia="zh-CN"/>
        </w:rPr>
      </w:pPr>
    </w:p>
    <w:p w14:paraId="3A3A9418">
      <w:pPr>
        <w:spacing w:line="240" w:lineRule="auto"/>
        <w:ind w:firstLine="880"/>
        <w:jc w:val="center"/>
        <w:rPr>
          <w:rFonts w:hint="eastAsia" w:ascii="方正小标宋简体" w:eastAsia="方正小标宋简体"/>
          <w:kern w:val="0"/>
          <w:sz w:val="44"/>
          <w:szCs w:val="44"/>
          <w:lang w:eastAsia="zh-CN"/>
        </w:rPr>
      </w:pPr>
    </w:p>
    <w:p w14:paraId="38893772">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val="en-US" w:eastAsia="zh-CN"/>
        </w:rPr>
        <w:t>市场监督管理局部门整体</w:t>
      </w:r>
      <w:r>
        <w:rPr>
          <w:rFonts w:hint="eastAsia" w:ascii="方正小标宋简体" w:hAnsi="宋体" w:eastAsia="方正小标宋简体" w:cs="宋体"/>
          <w:kern w:val="0"/>
          <w:sz w:val="44"/>
          <w:szCs w:val="44"/>
          <w:lang w:eastAsia="zh-CN"/>
        </w:rPr>
        <w:t>支出</w:t>
      </w:r>
    </w:p>
    <w:p w14:paraId="1693E7DF">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E76E34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AAE60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D6EAB0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4E5EEC2">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3284CC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497101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FA9BB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EA2C9E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069202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DDAAED2">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C0D504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7E4B1C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75E4CD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DE1B2F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部门名称</w:t>
      </w:r>
      <w:r>
        <w:rPr>
          <w:rFonts w:hint="eastAsia" w:ascii="楷体_GB2312" w:hAnsi="仿宋" w:eastAsia="楷体_GB2312" w:cs="仿宋"/>
          <w:b/>
          <w:bCs/>
          <w:snapToGrid w:val="0"/>
          <w:color w:val="000000"/>
          <w:spacing w:val="-28"/>
          <w:sz w:val="32"/>
          <w:szCs w:val="32"/>
          <w:lang w:val="en-US" w:eastAsia="zh-CN" w:bidi="ar-SA"/>
        </w:rPr>
        <w:t xml:space="preserve">： </w:t>
      </w:r>
      <w:r>
        <w:rPr>
          <w:rFonts w:hint="eastAsia" w:ascii="楷体_GB2312" w:hAnsi="仿宋" w:eastAsia="楷体_GB2312" w:cs="仿宋"/>
          <w:b/>
          <w:bCs/>
          <w:snapToGrid w:val="0"/>
          <w:color w:val="000000"/>
          <w:spacing w:val="-28"/>
          <w:sz w:val="32"/>
          <w:szCs w:val="32"/>
          <w:u w:val="single"/>
          <w:lang w:val="en-US" w:eastAsia="zh-CN" w:bidi="ar-SA"/>
        </w:rPr>
        <w:t xml:space="preserve">  汨罗市市场监督管理局  </w:t>
      </w:r>
    </w:p>
    <w:p w14:paraId="6FA2FFF3">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69659175">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641585D2">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2038A8CC">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15B18F97">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1839305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422FE849">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5C040A6D">
          <w:pPr>
            <w:pStyle w:val="3"/>
            <w:ind w:firstLine="360"/>
            <w:jc w:val="left"/>
            <w:rPr>
              <w:rFonts w:asciiTheme="minorEastAsia" w:hAnsiTheme="minorEastAsia" w:eastAsiaTheme="minorEastAsia"/>
              <w:kern w:val="0"/>
              <w:lang w:eastAsia="zh-CN"/>
            </w:rPr>
          </w:pPr>
        </w:p>
      </w:sdtContent>
    </w:sdt>
    <w:p w14:paraId="35EB6324">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 xml:space="preserve"> 年度</w:t>
      </w:r>
      <w:r>
        <w:rPr>
          <w:rFonts w:hint="eastAsia" w:ascii="黑体" w:hAnsi="黑体" w:eastAsia="黑体" w:cs="黑体"/>
          <w:spacing w:val="16"/>
          <w:sz w:val="40"/>
          <w:szCs w:val="40"/>
          <w:lang w:eastAsia="zh-CN"/>
        </w:rPr>
        <w:t>市场监督管理局</w:t>
      </w:r>
      <w:r>
        <w:rPr>
          <w:rFonts w:ascii="黑体" w:hAnsi="黑体" w:eastAsia="黑体" w:cs="黑体"/>
          <w:spacing w:val="16"/>
          <w:sz w:val="40"/>
          <w:szCs w:val="40"/>
        </w:rPr>
        <w:t>部门整体支出绩效</w:t>
      </w:r>
    </w:p>
    <w:p w14:paraId="6B2F2455">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4954A811">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3F61695F">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部门基本情况</w:t>
      </w:r>
    </w:p>
    <w:p w14:paraId="2379EE0A">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（一）部门（单位）基本情况。汨罗市市场监督管理局内设44个股、室、所、队。全局现有376人，其中：在职283人，退休93人，遗属9人。公务用车实有数9辆。</w:t>
      </w:r>
    </w:p>
    <w:p w14:paraId="7E15D0A5">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 xml:space="preserve">（二）部门（单位）整体支出规模、使用方向和主要内容、涉及范围。   </w:t>
      </w:r>
    </w:p>
    <w:p w14:paraId="7A49D469">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2023年，我局财务始终坚持以预算管理为中心，重点从“保障人员经费、执法办案经费，各所基本经费、严格执行审批报销程序、重大开支及专项开支先预算报告后报局党组审批”等方面着手推行精细化管理，加强了财务日常监管，严格执行了预算。</w:t>
      </w:r>
    </w:p>
    <w:p w14:paraId="0AD94BF0">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支出做到了以下几点：</w:t>
      </w:r>
    </w:p>
    <w:p w14:paraId="046B50D3">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1、预算计划执行到位，特别是公务接待出国（境）、车辆购置、车辆运行经费、招待费、会议费等经费的支出，严格按照文件精神，实行了压缩支出。</w:t>
      </w:r>
    </w:p>
    <w:p w14:paraId="12E7C01C">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2、资金的使用符合国家财经法规和财务管理制度规定，符合部门预算批复的用途，资金使用无截留、挤占、挪用、虚列支出等情况。</w:t>
      </w:r>
    </w:p>
    <w:p w14:paraId="71B9AB68">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3、按规定内容、时限公开了预决算信息，且保证了基础数据信息和会计信息资料的真实性。</w:t>
      </w:r>
    </w:p>
    <w:p w14:paraId="0F098A70">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w:t>
      </w:r>
      <w:r>
        <w:rPr>
          <w:rFonts w:hint="eastAsia" w:ascii="方正黑体_GBK" w:eastAsia="方正黑体_GBK"/>
          <w:kern w:val="0"/>
          <w:sz w:val="32"/>
          <w:szCs w:val="32"/>
          <w:highlight w:val="none"/>
          <w:lang w:eastAsia="zh-CN"/>
        </w:rPr>
        <w:t>财政拨款</w:t>
      </w:r>
      <w:r>
        <w:rPr>
          <w:rFonts w:hint="eastAsia" w:ascii="方正黑体_GBK" w:eastAsia="方正黑体_GBK"/>
          <w:kern w:val="0"/>
          <w:sz w:val="32"/>
          <w:szCs w:val="32"/>
          <w:lang w:eastAsia="zh-CN"/>
        </w:rPr>
        <w:t>支出情况</w:t>
      </w:r>
    </w:p>
    <w:p w14:paraId="1AD602C8">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14:paraId="2FF8C9F3">
      <w:pPr>
        <w:pStyle w:val="10"/>
        <w:spacing w:line="600" w:lineRule="exact"/>
        <w:ind w:firstLine="643"/>
        <w:jc w:val="both"/>
        <w:rPr>
          <w:rFonts w:hint="eastAsia" w:ascii="Times New Roman" w:hAnsi="Times New Roman" w:eastAsia="仿宋_GB2312"/>
          <w:kern w:val="0"/>
          <w:sz w:val="32"/>
          <w:szCs w:val="32"/>
          <w:lang w:eastAsia="zh-CN"/>
        </w:rPr>
      </w:pPr>
      <w:r>
        <w:rPr>
          <w:rFonts w:hint="default" w:ascii="Times New Roman" w:hAnsi="Times New Roman" w:eastAsia="仿宋" w:cs="Times New Roman"/>
          <w:kern w:val="0"/>
          <w:sz w:val="32"/>
          <w:szCs w:val="32"/>
          <w:lang w:val="en-US" w:eastAsia="zh-CN"/>
        </w:rPr>
        <w:t>2023年全局基本支出3624.89万元，其中人员经费3187.18万元，公用经费437.71万元。其中三公经费45.64万元：公务接待费19.59万元，公务用车辆及运行费26.05万元。全年无新建楼堂馆。</w:t>
      </w:r>
    </w:p>
    <w:p w14:paraId="4C86B8ED">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（二）</w:t>
      </w:r>
      <w:r>
        <w:rPr>
          <w:rFonts w:hint="eastAsia" w:ascii="Times New Roman" w:hAnsi="Times New Roman" w:eastAsia="仿宋_GB2312"/>
          <w:kern w:val="0"/>
          <w:sz w:val="32"/>
          <w:szCs w:val="32"/>
          <w:lang w:eastAsia="zh-CN"/>
        </w:rPr>
        <w:t>项目支出情况</w:t>
      </w:r>
    </w:p>
    <w:p w14:paraId="1C2EB5B4">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 xml:space="preserve">（1）项目资金（包括财政资金、自筹资金等）安排落实、总投入等情况分析。2023年我局项目支出1459.36万元，主要用于市场监督管理专项、消费者权益保护、检测能力提升、特种设备安全监察、食品安全抽检、食品安全事务、食品快检车配套试剂、知识产权保护、专利购买及维护、电子商务监管、创建省级食品安全示范县、智慧监管指挥中心创建等。                                                            </w:t>
      </w:r>
    </w:p>
    <w:p w14:paraId="254F7F12">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val="en-US" w:eastAsia="zh-CN"/>
        </w:rPr>
        <w:t>（2）项目资金（主要指财政资金）实际使用情况分析。                                      支出做到了以下几点：</w:t>
      </w:r>
    </w:p>
    <w:p w14:paraId="3831406A">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val="en-US" w:eastAsia="zh-CN"/>
        </w:rPr>
        <w:t>1、预算计划执行到位，特别是公务接待出国（境）、车辆购置、车辆运行经费、招待费、会议费等经费的支出，严格按照文件精神，实行了压缩支出。</w:t>
      </w:r>
    </w:p>
    <w:p w14:paraId="23AA3842">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val="en-US" w:eastAsia="zh-CN"/>
        </w:rPr>
        <w:t>2、资金的使用符合国家财经法规和财务管理制度规定，符合部门预算批复的用途，资金使用无截留、挤占、挪用、虚列支出等情况。</w:t>
      </w:r>
    </w:p>
    <w:p w14:paraId="766D988C">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val="en-US" w:eastAsia="zh-CN"/>
        </w:rPr>
        <w:t>3、按规定内容、时限公开了预决算信息，且保证了基础数据信息和会计信息资料的真实性。</w:t>
      </w:r>
    </w:p>
    <w:p w14:paraId="1D8472C7">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w:t>
      </w:r>
      <w:r>
        <w:rPr>
          <w:rFonts w:hint="eastAsia" w:ascii="方正黑体_GBK" w:eastAsia="方正黑体_GBK"/>
          <w:kern w:val="0"/>
          <w:sz w:val="32"/>
          <w:szCs w:val="32"/>
          <w:highlight w:val="none"/>
          <w:lang w:eastAsia="zh-CN"/>
        </w:rPr>
        <w:t>财政拨款</w:t>
      </w:r>
      <w:r>
        <w:rPr>
          <w:rFonts w:hint="eastAsia" w:ascii="方正黑体_GBK" w:eastAsia="方正黑体_GBK"/>
          <w:kern w:val="0"/>
          <w:sz w:val="32"/>
          <w:szCs w:val="32"/>
          <w:lang w:eastAsia="zh-CN"/>
        </w:rPr>
        <w:t>支出情况</w:t>
      </w:r>
    </w:p>
    <w:p w14:paraId="72CB0E78">
      <w:pPr>
        <w:spacing w:line="600" w:lineRule="exact"/>
        <w:ind w:firstLine="640" w:firstLineChars="200"/>
        <w:jc w:val="both"/>
        <w:rPr>
          <w:rFonts w:hint="eastAsia" w:ascii="方正黑体_GBK" w:eastAsia="方正黑体_GBK"/>
          <w:kern w:val="0"/>
          <w:sz w:val="32"/>
          <w:szCs w:val="32"/>
          <w:lang w:eastAsia="zh-CN"/>
        </w:rPr>
      </w:pPr>
      <w:r>
        <w:rPr>
          <w:rFonts w:hint="eastAsia" w:ascii="仿宋" w:hAnsi="仿宋" w:eastAsia="仿宋" w:cs="仿宋"/>
          <w:sz w:val="32"/>
          <w:szCs w:val="32"/>
          <w:lang w:val="en-US" w:eastAsia="zh-CN"/>
        </w:rPr>
        <w:t>本部门无政府性基金预算财政拨款收支。</w:t>
      </w:r>
    </w:p>
    <w:p w14:paraId="2C71A961">
      <w:pPr>
        <w:numPr>
          <w:ilvl w:val="0"/>
          <w:numId w:val="0"/>
        </w:numPr>
        <w:spacing w:line="600" w:lineRule="exact"/>
        <w:ind w:left="630" w:left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val="en-US" w:eastAsia="zh-CN"/>
        </w:rPr>
        <w:t>四、</w:t>
      </w:r>
      <w:r>
        <w:rPr>
          <w:rFonts w:hint="eastAsia" w:ascii="方正黑体_GBK" w:eastAsia="方正黑体_GBK"/>
          <w:kern w:val="0"/>
          <w:sz w:val="32"/>
          <w:szCs w:val="32"/>
          <w:lang w:eastAsia="zh-CN"/>
        </w:rPr>
        <w:t>国有资本经营预算</w:t>
      </w:r>
      <w:r>
        <w:rPr>
          <w:rFonts w:hint="eastAsia" w:ascii="方正黑体_GBK" w:eastAsia="方正黑体_GBK"/>
          <w:kern w:val="0"/>
          <w:sz w:val="32"/>
          <w:szCs w:val="32"/>
          <w:highlight w:val="none"/>
          <w:lang w:eastAsia="zh-CN"/>
        </w:rPr>
        <w:t>财政拨款</w:t>
      </w:r>
      <w:r>
        <w:rPr>
          <w:rFonts w:hint="eastAsia" w:ascii="方正黑体_GBK" w:eastAsia="方正黑体_GBK"/>
          <w:kern w:val="0"/>
          <w:sz w:val="32"/>
          <w:szCs w:val="32"/>
          <w:lang w:eastAsia="zh-CN"/>
        </w:rPr>
        <w:t>支出情况</w:t>
      </w:r>
    </w:p>
    <w:p w14:paraId="46BC8CB7">
      <w:pPr>
        <w:spacing w:line="600" w:lineRule="exact"/>
        <w:ind w:firstLine="640" w:firstLineChars="200"/>
        <w:jc w:val="both"/>
        <w:rPr>
          <w:rFonts w:hint="eastAsia" w:ascii="方正黑体_GBK" w:eastAsia="方正黑体_GBK"/>
          <w:kern w:val="0"/>
          <w:sz w:val="32"/>
          <w:szCs w:val="32"/>
          <w:lang w:eastAsia="zh-CN"/>
        </w:rPr>
      </w:pPr>
      <w:r>
        <w:rPr>
          <w:rFonts w:hint="eastAsia" w:ascii="仿宋" w:hAnsi="仿宋" w:eastAsia="仿宋" w:cs="仿宋"/>
          <w:sz w:val="32"/>
          <w:szCs w:val="32"/>
          <w:lang w:val="en-US" w:eastAsia="zh-CN"/>
        </w:rPr>
        <w:t>本部门无国有资本经营预算财政拨款支出。</w:t>
      </w:r>
    </w:p>
    <w:p w14:paraId="299D9404">
      <w:pPr>
        <w:numPr>
          <w:ilvl w:val="0"/>
          <w:numId w:val="0"/>
        </w:numPr>
        <w:spacing w:line="600" w:lineRule="exact"/>
        <w:ind w:left="630" w:left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val="en-US" w:eastAsia="zh-CN"/>
        </w:rPr>
        <w:t>五、</w:t>
      </w:r>
      <w:bookmarkStart w:id="0" w:name="OLE_LINK1"/>
      <w:r>
        <w:rPr>
          <w:rFonts w:hint="eastAsia" w:ascii="方正黑体_GBK" w:eastAsia="方正黑体_GBK"/>
          <w:kern w:val="0"/>
          <w:sz w:val="32"/>
          <w:szCs w:val="32"/>
          <w:lang w:eastAsia="zh-CN"/>
        </w:rPr>
        <w:t>社会保险基金</w:t>
      </w:r>
      <w:bookmarkEnd w:id="0"/>
      <w:r>
        <w:rPr>
          <w:rFonts w:hint="eastAsia" w:ascii="方正黑体_GBK" w:eastAsia="方正黑体_GBK"/>
          <w:kern w:val="0"/>
          <w:sz w:val="32"/>
          <w:szCs w:val="32"/>
          <w:lang w:eastAsia="zh-CN"/>
        </w:rPr>
        <w:t>预算支出情况</w:t>
      </w:r>
    </w:p>
    <w:p w14:paraId="0D7D1315">
      <w:pPr>
        <w:pStyle w:val="5"/>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_GBK" w:eastAsia="方正黑体_GBK"/>
          <w:kern w:val="0"/>
          <w:sz w:val="32"/>
          <w:szCs w:val="32"/>
          <w:lang w:eastAsia="zh-CN"/>
        </w:rPr>
      </w:pPr>
      <w:r>
        <w:rPr>
          <w:rFonts w:hint="eastAsia" w:ascii="仿宋" w:hAnsi="仿宋" w:eastAsia="仿宋" w:cs="仿宋"/>
          <w:sz w:val="32"/>
          <w:szCs w:val="32"/>
          <w:lang w:val="en-US" w:eastAsia="zh-CN"/>
        </w:rPr>
        <w:t>本部门无社会保险基金预算财政拨款支出。</w:t>
      </w:r>
    </w:p>
    <w:p w14:paraId="16137DE3">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7771D06D">
      <w:pPr>
        <w:pStyle w:val="5"/>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sz w:val="32"/>
          <w:szCs w:val="32"/>
          <w:u w:val="none"/>
        </w:rPr>
      </w:pPr>
      <w:r>
        <w:rPr>
          <w:rFonts w:hint="default" w:ascii="Times New Roman" w:hAnsi="Times New Roman" w:eastAsia="仿宋" w:cs="Times New Roman"/>
          <w:sz w:val="32"/>
          <w:szCs w:val="32"/>
          <w:u w:val="none"/>
        </w:rPr>
        <w:t>2023年，在市委、市政府坚强领导下，我们聚焦“一二三四”工作目标，紧扣“三件大事”，不断强监管、优服务、提质量、保安全，各项工作稳中有进、进中更优。</w:t>
      </w:r>
    </w:p>
    <w:p w14:paraId="0E03551F">
      <w:pPr>
        <w:pStyle w:val="5"/>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 w:cs="Times New Roman"/>
          <w:sz w:val="32"/>
          <w:szCs w:val="32"/>
          <w:u w:val="none"/>
        </w:rPr>
      </w:pPr>
      <w:r>
        <w:rPr>
          <w:rFonts w:hint="default" w:ascii="Times New Roman" w:hAnsi="Times New Roman" w:eastAsia="仿宋" w:cs="Times New Roman"/>
          <w:b/>
          <w:bCs/>
          <w:sz w:val="32"/>
          <w:szCs w:val="32"/>
          <w:u w:val="none"/>
        </w:rPr>
        <w:t>（一）营商环境再上新台阶。一是改革活力有效激发。</w:t>
      </w:r>
      <w:r>
        <w:rPr>
          <w:rFonts w:hint="default" w:ascii="Times New Roman" w:hAnsi="Times New Roman" w:eastAsia="仿宋" w:cs="Times New Roman"/>
          <w:sz w:val="32"/>
          <w:szCs w:val="32"/>
          <w:u w:val="none"/>
        </w:rPr>
        <w:t>继续推进“多证合一”“证照分离”简易注销等改革，进一步压减企业开办时间。全年全市净增市场主体11883户（其中企业6139户、占比51.7%），净增数排名岳阳各县市区第一。深化“最多跑一次”改革，强化网上登记和全程电子化应用推广，全年综合网办率92.4%。我局获评汨罗市“三个一”行动先进单位，新市所、屈子祠所、桃林所获评经营主体培育工作优秀单位。</w:t>
      </w:r>
      <w:r>
        <w:rPr>
          <w:rFonts w:hint="default" w:ascii="Times New Roman" w:hAnsi="Times New Roman" w:eastAsia="仿宋" w:cs="Times New Roman"/>
          <w:b/>
          <w:bCs/>
          <w:sz w:val="32"/>
          <w:szCs w:val="32"/>
          <w:u w:val="none"/>
        </w:rPr>
        <w:t>二是强县试点持续推进。</w:t>
      </w:r>
      <w:r>
        <w:rPr>
          <w:rFonts w:hint="default" w:ascii="Times New Roman" w:hAnsi="Times New Roman" w:eastAsia="仿宋" w:cs="Times New Roman"/>
          <w:sz w:val="32"/>
          <w:szCs w:val="32"/>
          <w:u w:val="none"/>
        </w:rPr>
        <w:t>长乐甜酒、汨罗粽子、玉池山桂花蜜、川山毛笔品牌建设取得阶段性成效，文勇市长在全省地理标志产品保护示范区建设现场会上做典型发言。湖南省知识产权综合（汨罗）分服务中心和长乐甜酒湖南省地理标志产品保护示范区完成中期评估，汨罗质量基础设施“一站式”服务试点通过省局验收，汨罗被中国专利保护协会确认为县域知识产权保护跨区域协作协议共同发起单位。全市有效商标达6064件；专利授权338件，其中发明专利授权54件，PCT专利申请5件，有效发明专利225件，万人有效发明专利4.05件，专利许可备案使用32件；知识产权质押融资完成2500万元。全年商标立案13件，专利假冒立案5件，专利纠纷立案3件，全部结案。长乐所、弼时所、大荆所知识产权工作成绩突出。</w:t>
      </w:r>
      <w:r>
        <w:rPr>
          <w:rFonts w:hint="default" w:ascii="Times New Roman" w:hAnsi="Times New Roman" w:eastAsia="仿宋" w:cs="Times New Roman"/>
          <w:b/>
          <w:bCs/>
          <w:sz w:val="32"/>
          <w:szCs w:val="32"/>
          <w:u w:val="none"/>
        </w:rPr>
        <w:t>三是信用监管全面加强。</w:t>
      </w:r>
      <w:r>
        <w:rPr>
          <w:rFonts w:hint="default" w:ascii="Times New Roman" w:hAnsi="Times New Roman" w:eastAsia="仿宋" w:cs="Times New Roman"/>
          <w:color w:val="000000"/>
          <w:sz w:val="32"/>
          <w:szCs w:val="32"/>
          <w:u w:val="none"/>
          <w:shd w:val="clear" w:color="auto" w:fill="FFFFFF"/>
        </w:rPr>
        <w:t>应年报主体58706户，</w:t>
      </w:r>
      <w:r>
        <w:rPr>
          <w:rFonts w:hint="default" w:ascii="Times New Roman" w:hAnsi="Times New Roman" w:eastAsia="仿宋" w:cs="Times New Roman"/>
          <w:sz w:val="32"/>
          <w:szCs w:val="32"/>
          <w:u w:val="none"/>
        </w:rPr>
        <w:t>已报57555户，年报率</w:t>
      </w:r>
      <w:r>
        <w:rPr>
          <w:rFonts w:hint="default" w:ascii="Times New Roman" w:hAnsi="Times New Roman" w:eastAsia="仿宋" w:cs="Times New Roman"/>
          <w:color w:val="000000"/>
          <w:sz w:val="32"/>
          <w:szCs w:val="32"/>
          <w:u w:val="none"/>
          <w:shd w:val="clear" w:color="auto" w:fill="FFFFFF"/>
        </w:rPr>
        <w:t>98%。</w:t>
      </w:r>
      <w:r>
        <w:rPr>
          <w:rFonts w:hint="default" w:ascii="Times New Roman" w:hAnsi="Times New Roman" w:eastAsia="仿宋" w:cs="Times New Roman"/>
          <w:color w:val="000000"/>
          <w:sz w:val="32"/>
          <w:szCs w:val="32"/>
          <w:u w:val="none"/>
        </w:rPr>
        <w:t>加大失信惩戒力度，2023年度列异517起，</w:t>
      </w:r>
      <w:r>
        <w:rPr>
          <w:rFonts w:hint="default" w:ascii="Times New Roman" w:hAnsi="Times New Roman" w:eastAsia="仿宋" w:cs="Times New Roman"/>
          <w:color w:val="000000"/>
          <w:sz w:val="32"/>
          <w:szCs w:val="32"/>
          <w:u w:val="none"/>
          <w:shd w:val="clear" w:color="auto" w:fill="FFFFFF"/>
        </w:rPr>
        <w:t>列严5起。</w:t>
      </w:r>
      <w:r>
        <w:rPr>
          <w:rFonts w:hint="default" w:ascii="Times New Roman" w:hAnsi="Times New Roman" w:eastAsia="仿宋" w:cs="Times New Roman"/>
          <w:color w:val="000000"/>
          <w:sz w:val="32"/>
          <w:szCs w:val="32"/>
          <w:u w:val="none"/>
        </w:rPr>
        <w:t>规范企业信用修复管理，移出经营异常名录63条次，个体工商户信用修复333条次，“一处违法、处处受限”信用约束机制逐步形成。</w:t>
      </w:r>
      <w:r>
        <w:rPr>
          <w:rFonts w:hint="default" w:ascii="Times New Roman" w:hAnsi="Times New Roman" w:eastAsia="仿宋" w:cs="Times New Roman"/>
          <w:sz w:val="32"/>
          <w:szCs w:val="32"/>
          <w:u w:val="none"/>
        </w:rPr>
        <w:t>“双随机、一公开”完成率、</w:t>
      </w:r>
      <w:r>
        <w:rPr>
          <w:rFonts w:hint="default" w:ascii="Times New Roman" w:hAnsi="Times New Roman" w:eastAsia="仿宋" w:cs="Times New Roman"/>
          <w:color w:val="000000"/>
          <w:sz w:val="32"/>
          <w:szCs w:val="32"/>
          <w:u w:val="none"/>
          <w:shd w:val="clear" w:color="auto" w:fill="FFFFFF"/>
        </w:rPr>
        <w:t>公示率、</w:t>
      </w:r>
      <w:r>
        <w:rPr>
          <w:rFonts w:hint="default" w:ascii="Times New Roman" w:hAnsi="Times New Roman" w:eastAsia="仿宋" w:cs="Times New Roman"/>
          <w:sz w:val="32"/>
          <w:szCs w:val="32"/>
          <w:u w:val="none"/>
        </w:rPr>
        <w:t>部门覆盖率均为100%</w:t>
      </w:r>
      <w:r>
        <w:rPr>
          <w:rFonts w:hint="default" w:ascii="Times New Roman" w:hAnsi="Times New Roman" w:eastAsia="仿宋" w:cs="Times New Roman"/>
          <w:color w:val="000000"/>
          <w:sz w:val="32"/>
          <w:szCs w:val="32"/>
          <w:u w:val="none"/>
          <w:shd w:val="clear" w:color="auto" w:fill="FFFFFF"/>
        </w:rPr>
        <w:t>。我局获评岳阳市“双随机、一公开”工作、汨罗市市场监管领域部门联合“双随机、一公开”监管工作先进单位</w:t>
      </w:r>
      <w:r>
        <w:rPr>
          <w:rFonts w:hint="default" w:ascii="Times New Roman" w:hAnsi="Times New Roman" w:eastAsia="仿宋" w:cs="Times New Roman"/>
          <w:sz w:val="32"/>
          <w:szCs w:val="32"/>
          <w:u w:val="none"/>
        </w:rPr>
        <w:t>。信用监管股、食品生产股、罗江所</w:t>
      </w:r>
      <w:r>
        <w:rPr>
          <w:rFonts w:hint="default" w:ascii="Times New Roman" w:hAnsi="Times New Roman" w:eastAsia="仿宋" w:cs="Times New Roman"/>
          <w:color w:val="000000"/>
          <w:sz w:val="32"/>
          <w:szCs w:val="32"/>
          <w:u w:val="none"/>
          <w:shd w:val="clear" w:color="auto" w:fill="FFFFFF"/>
        </w:rPr>
        <w:t>“双随机、一公开”监管工作</w:t>
      </w:r>
      <w:r>
        <w:rPr>
          <w:rFonts w:hint="default" w:ascii="Times New Roman" w:hAnsi="Times New Roman" w:eastAsia="仿宋" w:cs="Times New Roman"/>
          <w:sz w:val="32"/>
          <w:szCs w:val="32"/>
          <w:u w:val="none"/>
        </w:rPr>
        <w:t>工作突出。</w:t>
      </w:r>
    </w:p>
    <w:p w14:paraId="5FCA2752">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sz w:val="32"/>
          <w:szCs w:val="32"/>
          <w:u w:val="none"/>
        </w:rPr>
      </w:pPr>
      <w:r>
        <w:rPr>
          <w:rFonts w:hint="default" w:ascii="Times New Roman" w:hAnsi="Times New Roman" w:eastAsia="仿宋" w:cs="Times New Roman"/>
          <w:b/>
          <w:bCs/>
          <w:sz w:val="32"/>
          <w:szCs w:val="32"/>
          <w:u w:val="none"/>
        </w:rPr>
        <w:t>（二）安全防线得到新巩固。食品安全方面，</w:t>
      </w:r>
      <w:r>
        <w:rPr>
          <w:rFonts w:hint="default" w:ascii="Times New Roman" w:hAnsi="Times New Roman" w:eastAsia="仿宋" w:cs="Times New Roman"/>
          <w:sz w:val="32"/>
          <w:szCs w:val="32"/>
          <w:u w:val="none"/>
        </w:rPr>
        <w:t>加强虚假宣传整治，规范特殊食品专柜销售行为，印发专柜销售标示标牌3000份，检查190所学校、托幼机构食堂以及校园周边500余户食品生产经营户，开展小餐饮食品安全专项整治，严格执行食品和食用农产品进货查验要求，及时清理库存过期和变质的食品及原料，全年完成监督抽检任务2000批次，公示率、处置率100%。全年立案查处食品违法违规行为186起，结案179起，罚没款216万余元。获评岳阳市2023年度食品安全工作考评A级单位；</w:t>
      </w:r>
      <w:r>
        <w:rPr>
          <w:rFonts w:hint="default" w:ascii="Times New Roman" w:hAnsi="Times New Roman" w:eastAsia="仿宋" w:cs="Times New Roman"/>
          <w:color w:val="000000"/>
          <w:sz w:val="32"/>
          <w:szCs w:val="32"/>
          <w:u w:val="none"/>
          <w:shd w:val="clear" w:color="auto" w:fill="FFFFFF"/>
        </w:rPr>
        <w:t>食品安全工作</w:t>
      </w:r>
      <w:r>
        <w:rPr>
          <w:rFonts w:hint="default" w:ascii="Times New Roman" w:hAnsi="Times New Roman" w:eastAsia="仿宋" w:cs="Times New Roman"/>
          <w:sz w:val="32"/>
          <w:szCs w:val="32"/>
          <w:u w:val="none"/>
        </w:rPr>
        <w:t>提出表扬的单位有：高泉所、罗江所、长乐所、弼时所</w:t>
      </w:r>
      <w:r>
        <w:rPr>
          <w:rFonts w:hint="default" w:ascii="Times New Roman" w:hAnsi="Times New Roman" w:eastAsia="仿宋" w:cs="Times New Roman"/>
          <w:sz w:val="32"/>
          <w:szCs w:val="32"/>
          <w:u w:val="none"/>
          <w:lang w:eastAsia="zh-CN"/>
        </w:rPr>
        <w:t>。</w:t>
      </w:r>
      <w:r>
        <w:rPr>
          <w:rFonts w:hint="default" w:ascii="Times New Roman" w:hAnsi="Times New Roman" w:eastAsia="仿宋" w:cs="Times New Roman"/>
          <w:b/>
          <w:bCs/>
          <w:sz w:val="32"/>
          <w:szCs w:val="32"/>
          <w:u w:val="none"/>
        </w:rPr>
        <w:t>药品安全方面，</w:t>
      </w:r>
      <w:r>
        <w:rPr>
          <w:rFonts w:hint="default" w:ascii="Times New Roman" w:hAnsi="Times New Roman" w:eastAsia="仿宋" w:cs="Times New Roman"/>
          <w:sz w:val="32"/>
          <w:szCs w:val="32"/>
          <w:u w:val="none"/>
        </w:rPr>
        <w:t>开展药械安全春风行动和疫苗流通环节质量专项检查等药械化专项整治，进一步规范重点单位和重点品种经营使用行为。全年办理药品案件48个、医疗器械案件23个、化妆品案件17个。收集上报药品不良反应报告803例，医疗器械不良事件241例，化妆品不良反应报告78例，获评</w:t>
      </w:r>
      <w:r>
        <w:rPr>
          <w:rFonts w:hint="default" w:ascii="Times New Roman" w:hAnsi="Times New Roman" w:eastAsia="仿宋" w:cs="Times New Roman"/>
          <w:color w:val="000000"/>
          <w:sz w:val="32"/>
          <w:szCs w:val="32"/>
          <w:u w:val="none"/>
        </w:rPr>
        <w:t>岳阳市ADR工作、汨罗市禁毒工作先进单位。</w:t>
      </w:r>
      <w:r>
        <w:rPr>
          <w:rFonts w:hint="default" w:ascii="Times New Roman" w:hAnsi="Times New Roman" w:eastAsia="仿宋" w:cs="Times New Roman"/>
          <w:color w:val="000000"/>
          <w:sz w:val="32"/>
          <w:szCs w:val="32"/>
          <w:u w:val="none"/>
          <w:shd w:val="clear" w:color="auto" w:fill="FFFFFF"/>
        </w:rPr>
        <w:t>药品安全监管工作</w:t>
      </w:r>
      <w:r>
        <w:rPr>
          <w:rFonts w:hint="default" w:ascii="Times New Roman" w:hAnsi="Times New Roman" w:eastAsia="仿宋" w:cs="Times New Roman"/>
          <w:sz w:val="32"/>
          <w:szCs w:val="32"/>
          <w:u w:val="none"/>
        </w:rPr>
        <w:t>提出表扬的单位有：屈子祠所、罗城所、川山坪所。</w:t>
      </w:r>
      <w:r>
        <w:rPr>
          <w:rFonts w:hint="default" w:ascii="Times New Roman" w:hAnsi="Times New Roman" w:eastAsia="仿宋" w:cs="Times New Roman"/>
          <w:b/>
          <w:bCs/>
          <w:sz w:val="32"/>
          <w:szCs w:val="32"/>
          <w:u w:val="none"/>
        </w:rPr>
        <w:t>特种设备安全方面，</w:t>
      </w:r>
      <w:r>
        <w:rPr>
          <w:rFonts w:hint="default" w:ascii="Times New Roman" w:hAnsi="Times New Roman" w:eastAsia="仿宋" w:cs="Times New Roman"/>
          <w:sz w:val="32"/>
          <w:szCs w:val="32"/>
          <w:u w:val="none"/>
        </w:rPr>
        <w:t>完成18家液化气站去功能化，自有产权信息化气瓶27万余只。开展重点时段重点区域特种设备安全检查和特种设备安全专项行动，</w:t>
      </w:r>
      <w:r>
        <w:rPr>
          <w:rFonts w:hint="default" w:ascii="Times New Roman" w:hAnsi="Times New Roman" w:eastAsia="仿宋" w:cs="Times New Roman"/>
          <w:sz w:val="32"/>
          <w:szCs w:val="32"/>
          <w:u w:val="none"/>
          <w:lang w:val="zh-CN"/>
        </w:rPr>
        <w:t>检查单位1880家次，发现并督促整改安全隐患60余处，立案查处34起，处罚金额60余万。</w:t>
      </w:r>
      <w:r>
        <w:rPr>
          <w:rFonts w:hint="default" w:ascii="Times New Roman" w:hAnsi="Times New Roman" w:eastAsia="仿宋" w:cs="Times New Roman"/>
          <w:spacing w:val="-4"/>
          <w:kern w:val="0"/>
          <w:sz w:val="32"/>
          <w:szCs w:val="32"/>
          <w:u w:val="none"/>
          <w:lang w:val="zh-CN"/>
        </w:rPr>
        <w:t>配合省特检院岳阳分院在全市检验电梯、</w:t>
      </w:r>
      <w:r>
        <w:rPr>
          <w:rFonts w:hint="default" w:ascii="Times New Roman" w:hAnsi="Times New Roman" w:eastAsia="仿宋" w:cs="Times New Roman"/>
          <w:sz w:val="32"/>
          <w:szCs w:val="32"/>
          <w:u w:val="none"/>
          <w:lang w:val="zh-CN"/>
        </w:rPr>
        <w:t>起重机、锅炉、压力容器</w:t>
      </w:r>
      <w:r>
        <w:rPr>
          <w:rFonts w:hint="default" w:ascii="Times New Roman" w:hAnsi="Times New Roman" w:eastAsia="仿宋" w:cs="Times New Roman"/>
          <w:sz w:val="32"/>
          <w:szCs w:val="32"/>
          <w:u w:val="none"/>
        </w:rPr>
        <w:t>等设备1700余次</w:t>
      </w:r>
      <w:r>
        <w:rPr>
          <w:rFonts w:hint="default" w:ascii="Times New Roman" w:hAnsi="Times New Roman" w:eastAsia="仿宋" w:cs="Times New Roman"/>
          <w:sz w:val="32"/>
          <w:szCs w:val="32"/>
          <w:u w:val="none"/>
          <w:lang w:val="zh-CN"/>
        </w:rPr>
        <w:t>。下达整改意见书80余份。</w:t>
      </w:r>
      <w:r>
        <w:rPr>
          <w:rFonts w:hint="default" w:ascii="Times New Roman" w:hAnsi="Times New Roman" w:eastAsia="仿宋" w:cs="Times New Roman"/>
          <w:sz w:val="32"/>
          <w:szCs w:val="32"/>
          <w:u w:val="none"/>
        </w:rPr>
        <w:t>周浩同志获评市长安全生产奖先进个人一等奖，特种设备安全监察</w:t>
      </w:r>
      <w:r>
        <w:rPr>
          <w:rFonts w:hint="default" w:ascii="Times New Roman" w:hAnsi="Times New Roman" w:eastAsia="仿宋" w:cs="Times New Roman"/>
          <w:color w:val="000000"/>
          <w:sz w:val="32"/>
          <w:szCs w:val="32"/>
          <w:u w:val="none"/>
          <w:shd w:val="clear" w:color="auto" w:fill="FFFFFF"/>
        </w:rPr>
        <w:t>工作</w:t>
      </w:r>
      <w:r>
        <w:rPr>
          <w:rFonts w:hint="default" w:ascii="Times New Roman" w:hAnsi="Times New Roman" w:eastAsia="仿宋" w:cs="Times New Roman"/>
          <w:sz w:val="32"/>
          <w:szCs w:val="32"/>
          <w:u w:val="none"/>
        </w:rPr>
        <w:t>提出表扬的单位有：弼时所、新市所。</w:t>
      </w:r>
      <w:r>
        <w:rPr>
          <w:rFonts w:hint="default" w:ascii="Times New Roman" w:hAnsi="Times New Roman" w:eastAsia="仿宋" w:cs="Times New Roman"/>
          <w:b/>
          <w:bCs/>
          <w:sz w:val="32"/>
          <w:szCs w:val="32"/>
          <w:u w:val="none"/>
          <w:lang w:val="zh-CN"/>
        </w:rPr>
        <w:t>产品质量安全方面，</w:t>
      </w:r>
      <w:r>
        <w:rPr>
          <w:rFonts w:hint="default" w:ascii="Times New Roman" w:hAnsi="Times New Roman" w:eastAsia="仿宋" w:cs="Times New Roman"/>
          <w:sz w:val="32"/>
          <w:szCs w:val="32"/>
          <w:u w:val="none"/>
        </w:rPr>
        <w:t>设立实体性</w:t>
      </w:r>
      <w:r>
        <w:rPr>
          <w:rFonts w:hint="default" w:ascii="Times New Roman" w:hAnsi="Times New Roman" w:eastAsia="仿宋" w:cs="Times New Roman"/>
          <w:sz w:val="32"/>
          <w:szCs w:val="32"/>
          <w:u w:val="none"/>
          <w:lang w:val="en-US" w:eastAsia="zh-CN"/>
        </w:rPr>
        <w:t>质量基础设施</w:t>
      </w:r>
      <w:r>
        <w:rPr>
          <w:rFonts w:hint="default" w:ascii="Times New Roman" w:hAnsi="Times New Roman" w:eastAsia="仿宋" w:cs="Times New Roman"/>
          <w:sz w:val="32"/>
          <w:szCs w:val="32"/>
          <w:u w:val="none"/>
        </w:rPr>
        <w:t>“一站式”服务站</w:t>
      </w:r>
      <w:r>
        <w:rPr>
          <w:rFonts w:hint="default" w:ascii="Times New Roman" w:hAnsi="Times New Roman" w:eastAsia="仿宋" w:cs="Times New Roman"/>
          <w:sz w:val="32"/>
          <w:szCs w:val="32"/>
          <w:u w:val="none"/>
          <w:lang w:val="en-US" w:eastAsia="zh-CN"/>
        </w:rPr>
        <w:t>3个</w:t>
      </w:r>
      <w:r>
        <w:rPr>
          <w:rFonts w:hint="default" w:ascii="Times New Roman" w:hAnsi="Times New Roman" w:eastAsia="仿宋" w:cs="Times New Roman"/>
          <w:sz w:val="32"/>
          <w:szCs w:val="32"/>
          <w:u w:val="none"/>
        </w:rPr>
        <w:t>，为企业提供计量、标准、认证认可、检验检测、质量管理等九大方面“一站式”服务和全方位质量技术支持，帮助20余</w:t>
      </w:r>
      <w:r>
        <w:rPr>
          <w:rFonts w:hint="default" w:ascii="Times New Roman" w:hAnsi="Times New Roman" w:eastAsia="仿宋" w:cs="Times New Roman"/>
          <w:sz w:val="32"/>
          <w:szCs w:val="32"/>
          <w:u w:val="none"/>
          <w:lang w:val="zh-CN"/>
        </w:rPr>
        <w:t>家企业建立质量管理体系。</w:t>
      </w:r>
      <w:r>
        <w:rPr>
          <w:rFonts w:hint="default" w:ascii="Times New Roman" w:hAnsi="Times New Roman" w:eastAsia="仿宋" w:cs="Times New Roman"/>
          <w:sz w:val="32"/>
          <w:szCs w:val="32"/>
          <w:u w:val="none"/>
        </w:rPr>
        <w:t>配合交通问题顽瘴痼疾专项整治，对辖区内123家电动自行车经销门店进行“地毯式”清查，查处交通顽瘴痼疾案件30余起。开展</w:t>
      </w:r>
      <w:r>
        <w:rPr>
          <w:rFonts w:hint="default" w:ascii="Times New Roman" w:hAnsi="Times New Roman" w:eastAsia="仿宋" w:cs="Times New Roman"/>
          <w:sz w:val="32"/>
          <w:szCs w:val="32"/>
          <w:u w:val="none"/>
          <w:lang w:val="zh-CN"/>
        </w:rPr>
        <w:t>“洞庭清波”专项</w:t>
      </w:r>
      <w:r>
        <w:rPr>
          <w:rFonts w:hint="default" w:ascii="Times New Roman" w:hAnsi="Times New Roman" w:eastAsia="仿宋" w:cs="Times New Roman"/>
          <w:sz w:val="32"/>
          <w:szCs w:val="32"/>
          <w:u w:val="none"/>
        </w:rPr>
        <w:t>整治行动，完</w:t>
      </w:r>
      <w:r>
        <w:rPr>
          <w:rFonts w:hint="default" w:ascii="Times New Roman" w:hAnsi="Times New Roman" w:eastAsia="仿宋" w:cs="Times New Roman"/>
          <w:sz w:val="32"/>
          <w:szCs w:val="32"/>
          <w:u w:val="none"/>
          <w:lang w:val="zh-CN"/>
        </w:rPr>
        <w:t>成洗涤用品</w:t>
      </w:r>
      <w:r>
        <w:rPr>
          <w:rFonts w:hint="default" w:ascii="Times New Roman" w:hAnsi="Times New Roman" w:eastAsia="仿宋" w:cs="Times New Roman"/>
          <w:sz w:val="32"/>
          <w:szCs w:val="32"/>
          <w:u w:val="none"/>
        </w:rPr>
        <w:t>抽检</w:t>
      </w:r>
      <w:r>
        <w:rPr>
          <w:rFonts w:hint="default" w:ascii="Times New Roman" w:hAnsi="Times New Roman" w:eastAsia="仿宋" w:cs="Times New Roman"/>
          <w:sz w:val="32"/>
          <w:szCs w:val="32"/>
          <w:u w:val="none"/>
          <w:lang w:val="zh-CN"/>
        </w:rPr>
        <w:t>45批次。</w:t>
      </w:r>
      <w:r>
        <w:rPr>
          <w:rFonts w:hint="default" w:ascii="Times New Roman" w:hAnsi="Times New Roman" w:eastAsia="仿宋" w:cs="Times New Roman"/>
          <w:sz w:val="32"/>
          <w:szCs w:val="32"/>
          <w:u w:val="none"/>
          <w:lang w:val="en-US" w:eastAsia="zh-CN"/>
        </w:rPr>
        <w:t>获评岳阳市质量提升对标达标工作、汨罗市</w:t>
      </w:r>
      <w:r>
        <w:rPr>
          <w:rFonts w:hint="default" w:ascii="Times New Roman" w:hAnsi="Times New Roman" w:eastAsia="仿宋" w:cs="Times New Roman"/>
          <w:sz w:val="32"/>
          <w:szCs w:val="32"/>
          <w:u w:val="none"/>
        </w:rPr>
        <w:t>交通顽瘴痼疾工作先进单位，陈佳同志获评先进个人。产品质量</w:t>
      </w:r>
      <w:r>
        <w:rPr>
          <w:rFonts w:hint="default" w:ascii="Times New Roman" w:hAnsi="Times New Roman" w:eastAsia="仿宋" w:cs="Times New Roman"/>
          <w:color w:val="000000"/>
          <w:sz w:val="32"/>
          <w:szCs w:val="32"/>
          <w:u w:val="none"/>
          <w:shd w:val="clear" w:color="auto" w:fill="FFFFFF"/>
        </w:rPr>
        <w:t>工作</w:t>
      </w:r>
      <w:r>
        <w:rPr>
          <w:rFonts w:hint="default" w:ascii="Times New Roman" w:hAnsi="Times New Roman" w:eastAsia="仿宋" w:cs="Times New Roman"/>
          <w:sz w:val="32"/>
          <w:szCs w:val="32"/>
          <w:u w:val="none"/>
        </w:rPr>
        <w:t>提出表扬的单位有：执法大队、产品质量股、归义所、弼时所。</w:t>
      </w:r>
    </w:p>
    <w:p w14:paraId="66FD992D">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sz w:val="32"/>
          <w:szCs w:val="32"/>
          <w:u w:val="none"/>
        </w:rPr>
      </w:pPr>
      <w:r>
        <w:rPr>
          <w:rFonts w:hint="default" w:ascii="Times New Roman" w:hAnsi="Times New Roman" w:eastAsia="仿宋" w:cs="Times New Roman"/>
          <w:b/>
          <w:bCs/>
          <w:sz w:val="32"/>
          <w:szCs w:val="32"/>
          <w:u w:val="none"/>
        </w:rPr>
        <w:t>（三）市场秩序取得新规范。一是监管执法全面发力。</w:t>
      </w:r>
      <w:r>
        <w:rPr>
          <w:rFonts w:hint="default" w:ascii="Times New Roman" w:hAnsi="Times New Roman" w:eastAsia="仿宋" w:cs="Times New Roman"/>
          <w:sz w:val="32"/>
          <w:szCs w:val="32"/>
          <w:u w:val="none"/>
        </w:rPr>
        <w:t>查处假冒伪劣化肥、利用不公平格式条款侵害消费者权益、假冒知名品牌及“傍名人”“搭便车”、食品浪费、广告违法、反不正当竞争违法、价格违法等案件70余起。</w:t>
      </w:r>
      <w:r>
        <w:rPr>
          <w:rFonts w:hint="default" w:ascii="Times New Roman" w:hAnsi="Times New Roman" w:eastAsia="仿宋" w:cs="Times New Roman"/>
          <w:sz w:val="32"/>
          <w:szCs w:val="32"/>
          <w:u w:val="none"/>
          <w:lang w:val="en-US" w:eastAsia="zh-CN"/>
        </w:rPr>
        <w:t>查出</w:t>
      </w:r>
      <w:r>
        <w:rPr>
          <w:rFonts w:hint="default" w:ascii="Times New Roman" w:hAnsi="Times New Roman" w:eastAsia="仿宋" w:cs="Times New Roman"/>
          <w:sz w:val="32"/>
          <w:szCs w:val="32"/>
          <w:u w:val="none"/>
        </w:rPr>
        <w:t>湖南省</w:t>
      </w:r>
      <w:r>
        <w:rPr>
          <w:rFonts w:hint="default" w:ascii="Times New Roman" w:hAnsi="Times New Roman" w:eastAsia="仿宋" w:cs="Times New Roman"/>
          <w:sz w:val="32"/>
          <w:szCs w:val="32"/>
          <w:u w:val="none"/>
          <w:lang w:val="en-US" w:eastAsia="zh-CN"/>
        </w:rPr>
        <w:t>某</w:t>
      </w:r>
      <w:r>
        <w:rPr>
          <w:rFonts w:hint="default" w:ascii="Times New Roman" w:hAnsi="Times New Roman" w:eastAsia="仿宋" w:cs="Times New Roman"/>
          <w:sz w:val="32"/>
          <w:szCs w:val="32"/>
          <w:u w:val="none"/>
        </w:rPr>
        <w:t>食品有限公司汨罗分公司生产不符合食品安全标准的食品案、黄市乡</w:t>
      </w:r>
      <w:r>
        <w:rPr>
          <w:rFonts w:hint="default" w:ascii="Times New Roman" w:hAnsi="Times New Roman" w:eastAsia="仿宋" w:cs="Times New Roman"/>
          <w:sz w:val="32"/>
          <w:szCs w:val="32"/>
          <w:u w:val="none"/>
          <w:lang w:val="en-US" w:eastAsia="zh-CN"/>
        </w:rPr>
        <w:t>某</w:t>
      </w:r>
      <w:r>
        <w:rPr>
          <w:rFonts w:hint="default" w:ascii="Times New Roman" w:hAnsi="Times New Roman" w:eastAsia="仿宋" w:cs="Times New Roman"/>
          <w:sz w:val="32"/>
          <w:szCs w:val="32"/>
          <w:u w:val="none"/>
        </w:rPr>
        <w:t>食品店经营超过保质期的食品案分别获评岳阳市2023年度市场监管行政执法优秀案例、实施包容审慎监管执行“三张清单”优秀案例。执法稽查绩效考核</w:t>
      </w:r>
      <w:r>
        <w:rPr>
          <w:rFonts w:hint="default" w:ascii="Times New Roman" w:hAnsi="Times New Roman" w:eastAsia="仿宋" w:cs="Times New Roman"/>
          <w:sz w:val="32"/>
          <w:szCs w:val="32"/>
          <w:u w:val="none"/>
          <w:lang w:eastAsia="zh-CN"/>
        </w:rPr>
        <w:t>、</w:t>
      </w:r>
      <w:r>
        <w:rPr>
          <w:rFonts w:hint="default" w:ascii="Times New Roman" w:hAnsi="Times New Roman" w:eastAsia="仿宋" w:cs="Times New Roman"/>
          <w:sz w:val="32"/>
          <w:szCs w:val="32"/>
          <w:u w:val="none"/>
        </w:rPr>
        <w:t>市场规范管理工作获评岳阳市先进单位</w:t>
      </w:r>
      <w:r>
        <w:rPr>
          <w:rFonts w:hint="default" w:ascii="Times New Roman" w:hAnsi="Times New Roman" w:eastAsia="仿宋" w:cs="Times New Roman"/>
          <w:sz w:val="32"/>
          <w:szCs w:val="32"/>
          <w:u w:val="none"/>
          <w:lang w:eastAsia="zh-CN"/>
        </w:rPr>
        <w:t>。</w:t>
      </w:r>
      <w:r>
        <w:rPr>
          <w:rFonts w:hint="default" w:ascii="Times New Roman" w:hAnsi="Times New Roman" w:eastAsia="仿宋" w:cs="Times New Roman"/>
          <w:b/>
          <w:bCs/>
          <w:sz w:val="32"/>
          <w:szCs w:val="32"/>
          <w:u w:val="none"/>
        </w:rPr>
        <w:t>二是消费环境不断优化。</w:t>
      </w:r>
      <w:r>
        <w:rPr>
          <w:rFonts w:hint="default" w:ascii="Times New Roman" w:hAnsi="Times New Roman" w:eastAsia="仿宋" w:cs="Times New Roman"/>
          <w:sz w:val="32"/>
          <w:szCs w:val="32"/>
          <w:u w:val="none"/>
        </w:rPr>
        <w:t>成功举办“3·15国际消费者权益日”宣传活动，集中销毁</w:t>
      </w:r>
      <w:r>
        <w:rPr>
          <w:rFonts w:hint="default" w:ascii="Times New Roman" w:hAnsi="Times New Roman" w:eastAsia="仿宋" w:cs="Times New Roman"/>
          <w:sz w:val="32"/>
          <w:szCs w:val="32"/>
          <w:u w:val="none"/>
          <w:lang w:val="en-US" w:eastAsia="zh-CN"/>
        </w:rPr>
        <w:t>价值20余万元</w:t>
      </w:r>
      <w:r>
        <w:rPr>
          <w:rFonts w:hint="default" w:ascii="Times New Roman" w:hAnsi="Times New Roman" w:eastAsia="仿宋" w:cs="Times New Roman"/>
          <w:sz w:val="32"/>
          <w:szCs w:val="32"/>
          <w:u w:val="none"/>
        </w:rPr>
        <w:t>的超过保质期食品、假劣商品和多项不合格产品。培育放心消费示范商户5家，发展线下七天无理由退货商家10家，15家企业入驻湖南省放心消费创建培育库。受理投诉举报4141件，办结率100%，为消费者挽回经济损失386万余元，收到消费者的锦旗3面、表扬信8封。获评岳阳市消保委组织工作、汨罗市12345公共服务热线先进单位。综合执法大队三中队查处的湖南省某建筑装饰材料有限公司利用广告及话术对商品、服务作虚假或者引人误解的商业宣传的违法行为案件，得到社会各界一致好评。</w:t>
      </w:r>
      <w:r>
        <w:rPr>
          <w:rFonts w:hint="default" w:ascii="Times New Roman" w:hAnsi="Times New Roman" w:eastAsia="仿宋" w:cs="Times New Roman"/>
          <w:b/>
          <w:bCs/>
          <w:sz w:val="32"/>
          <w:szCs w:val="32"/>
          <w:u w:val="none"/>
        </w:rPr>
        <w:t>三是意识形态管理持续加强。</w:t>
      </w:r>
      <w:r>
        <w:rPr>
          <w:rFonts w:hint="default" w:ascii="Times New Roman" w:hAnsi="Times New Roman" w:eastAsia="仿宋" w:cs="Times New Roman"/>
          <w:sz w:val="32"/>
          <w:szCs w:val="32"/>
          <w:u w:val="none"/>
        </w:rPr>
        <w:t>利用“两微一抖一门户”平台，发布政务信息300余条。通过省市平台共处理信访件25件，其中省委巡视反馈信访件6批次12件，红网百姓呼声涉及市场监管部门舆情处理回复13条。我局获评汨罗市信访工作、汨罗市市长信箱、汨罗市政府网站工作、政府系统文电、秘书工作、领导批示件办理工作、政府系统值班值守工作先进单位。</w:t>
      </w:r>
    </w:p>
    <w:p w14:paraId="6B1F8A17">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sz w:val="32"/>
          <w:szCs w:val="32"/>
          <w:u w:val="none"/>
        </w:rPr>
      </w:pPr>
      <w:r>
        <w:rPr>
          <w:rFonts w:hint="default" w:ascii="Times New Roman" w:hAnsi="Times New Roman" w:eastAsia="仿宋" w:cs="Times New Roman"/>
          <w:b/>
          <w:bCs/>
          <w:sz w:val="32"/>
          <w:szCs w:val="32"/>
          <w:u w:val="none"/>
        </w:rPr>
        <w:t>（四）服务大局展现新作为。一是文明创建成效明显。</w:t>
      </w:r>
      <w:r>
        <w:rPr>
          <w:rFonts w:hint="default" w:ascii="Times New Roman" w:hAnsi="Times New Roman" w:eastAsia="仿宋" w:cs="Times New Roman"/>
          <w:sz w:val="32"/>
          <w:szCs w:val="32"/>
          <w:u w:val="none"/>
        </w:rPr>
        <w:t>高标准完成兴罗门市场提质改造。发放《社会主义核心价值观》《文明餐桌》等宣传资料20000余份。网报资料排全市第一梯队。获评汨罗市文明城市创建工作先进单位，文明城市创建工作提出表扬的单位有：高泉所、罗城所、归义所</w:t>
      </w:r>
      <w:r>
        <w:rPr>
          <w:rFonts w:hint="default" w:ascii="Times New Roman" w:hAnsi="Times New Roman" w:eastAsia="仿宋" w:cs="Times New Roman"/>
          <w:sz w:val="32"/>
          <w:szCs w:val="32"/>
          <w:u w:val="none"/>
          <w:lang w:eastAsia="zh-CN"/>
        </w:rPr>
        <w:t>。</w:t>
      </w:r>
      <w:r>
        <w:rPr>
          <w:rFonts w:hint="default" w:ascii="Times New Roman" w:hAnsi="Times New Roman" w:eastAsia="仿宋" w:cs="Times New Roman"/>
          <w:b/>
          <w:bCs/>
          <w:sz w:val="32"/>
          <w:szCs w:val="32"/>
          <w:u w:val="none"/>
        </w:rPr>
        <w:t>二是省级食安示范创建扎实推进。</w:t>
      </w:r>
      <w:r>
        <w:rPr>
          <w:rFonts w:hint="default" w:ascii="Times New Roman" w:hAnsi="Times New Roman" w:eastAsia="仿宋" w:cs="Times New Roman"/>
          <w:sz w:val="32"/>
          <w:szCs w:val="32"/>
          <w:u w:val="none"/>
        </w:rPr>
        <w:t>对标对表完成近三年32项评价指标和79项评价要点的资料整理和汇总。</w:t>
      </w:r>
      <w:r>
        <w:rPr>
          <w:rFonts w:hint="default" w:ascii="Times New Roman" w:hAnsi="Times New Roman" w:eastAsia="仿宋" w:cs="Times New Roman"/>
          <w:kern w:val="2"/>
          <w:sz w:val="32"/>
          <w:szCs w:val="32"/>
          <w:u w:val="none"/>
        </w:rPr>
        <w:t>全市</w:t>
      </w:r>
      <w:r>
        <w:rPr>
          <w:rFonts w:hint="default" w:ascii="Times New Roman" w:hAnsi="Times New Roman" w:eastAsia="仿宋" w:cs="Times New Roman"/>
          <w:kern w:val="2"/>
          <w:sz w:val="32"/>
          <w:szCs w:val="32"/>
          <w:u w:val="none"/>
          <w:lang w:val="en-US" w:eastAsia="zh-CN"/>
        </w:rPr>
        <w:t>食品</w:t>
      </w:r>
      <w:r>
        <w:rPr>
          <w:rFonts w:hint="default" w:ascii="Times New Roman" w:hAnsi="Times New Roman" w:eastAsia="仿宋" w:cs="Times New Roman"/>
          <w:kern w:val="2"/>
          <w:sz w:val="32"/>
          <w:szCs w:val="32"/>
          <w:u w:val="none"/>
        </w:rPr>
        <w:t>B、C、D三级5769家市场主体包保督导覆盖率100%，</w:t>
      </w:r>
      <w:r>
        <w:rPr>
          <w:rFonts w:hint="default" w:ascii="Times New Roman" w:hAnsi="Times New Roman" w:eastAsia="仿宋" w:cs="Times New Roman"/>
          <w:sz w:val="32"/>
          <w:szCs w:val="32"/>
          <w:u w:val="none"/>
        </w:rPr>
        <w:t>A、B、C三级包保主体全部纳入智慧平台监管，严格落实食品安全“两个责任”。</w:t>
      </w:r>
      <w:r>
        <w:rPr>
          <w:rFonts w:hint="default" w:ascii="Times New Roman" w:hAnsi="Times New Roman" w:eastAsia="仿宋" w:cs="Times New Roman"/>
          <w:b/>
          <w:bCs/>
          <w:sz w:val="32"/>
          <w:szCs w:val="32"/>
          <w:u w:val="none"/>
        </w:rPr>
        <w:t>三是扫黑除恶工作进一步深化。</w:t>
      </w:r>
      <w:r>
        <w:rPr>
          <w:rFonts w:hint="default" w:ascii="Times New Roman" w:hAnsi="Times New Roman" w:eastAsia="仿宋" w:cs="Times New Roman"/>
          <w:sz w:val="32"/>
          <w:szCs w:val="32"/>
          <w:u w:val="none"/>
        </w:rPr>
        <w:t>成立市场流通领域扫黑除恶工作领导小组，制定《扫黑除恶工作长效常治机制建设实施方案》，实现市场监管领域扫黑除恶规范化、法治化。</w:t>
      </w:r>
      <w:r>
        <w:rPr>
          <w:rFonts w:hint="default" w:ascii="Times New Roman" w:hAnsi="Times New Roman" w:eastAsia="仿宋" w:cs="Times New Roman"/>
          <w:b/>
          <w:bCs/>
          <w:sz w:val="32"/>
          <w:szCs w:val="32"/>
          <w:u w:val="none"/>
        </w:rPr>
        <w:t>四是禁渔工作持续展开。</w:t>
      </w:r>
      <w:r>
        <w:rPr>
          <w:rFonts w:hint="default" w:ascii="Times New Roman" w:hAnsi="Times New Roman" w:eastAsia="仿宋" w:cs="Times New Roman"/>
          <w:sz w:val="32"/>
          <w:szCs w:val="32"/>
          <w:u w:val="none"/>
        </w:rPr>
        <w:t>联合农业农村等部门，拆除含有“野生”“长江”等字样的招牌12块，收缴含有“野生”“长江”“洞庭湖鱼”等字样菜单20多家。全市800家涉鱼餐饮门店签订禁食野生鱼承诺书， 127家渔具经营门店签订</w:t>
      </w:r>
      <w:r>
        <w:rPr>
          <w:rFonts w:hint="default" w:ascii="Times New Roman" w:hAnsi="Times New Roman" w:eastAsia="仿宋" w:cs="Times New Roman"/>
          <w:sz w:val="32"/>
          <w:szCs w:val="32"/>
          <w:u w:val="none"/>
          <w:lang w:val="en-US" w:eastAsia="zh-CN"/>
        </w:rPr>
        <w:t>不</w:t>
      </w:r>
      <w:r>
        <w:rPr>
          <w:rFonts w:hint="default" w:ascii="Times New Roman" w:hAnsi="Times New Roman" w:eastAsia="仿宋" w:cs="Times New Roman"/>
          <w:sz w:val="32"/>
          <w:szCs w:val="32"/>
          <w:u w:val="none"/>
        </w:rPr>
        <w:t>销售禁用渔具承诺书。</w:t>
      </w:r>
    </w:p>
    <w:p w14:paraId="358A7FD4">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黑体_GBK" w:cs="Times New Roman"/>
          <w:kern w:val="0"/>
          <w:sz w:val="32"/>
          <w:szCs w:val="32"/>
          <w:lang w:eastAsia="zh-CN"/>
        </w:rPr>
      </w:pPr>
      <w:r>
        <w:rPr>
          <w:rFonts w:hint="default" w:ascii="Times New Roman" w:hAnsi="Times New Roman" w:eastAsia="仿宋" w:cs="Times New Roman"/>
          <w:b/>
          <w:bCs/>
          <w:kern w:val="0"/>
          <w:sz w:val="32"/>
          <w:szCs w:val="32"/>
          <w:u w:val="none"/>
        </w:rPr>
        <w:t>（五）队伍建设呈现新形象。</w:t>
      </w:r>
      <w:r>
        <w:rPr>
          <w:rFonts w:hint="default" w:ascii="Times New Roman" w:hAnsi="Times New Roman" w:eastAsia="仿宋" w:cs="Times New Roman"/>
          <w:b/>
          <w:bCs/>
          <w:sz w:val="32"/>
          <w:szCs w:val="32"/>
          <w:u w:val="none"/>
        </w:rPr>
        <w:t>一是政治建设全面抓。</w:t>
      </w:r>
      <w:r>
        <w:rPr>
          <w:rFonts w:hint="default" w:ascii="Times New Roman" w:hAnsi="Times New Roman" w:eastAsia="仿宋" w:cs="Times New Roman"/>
          <w:sz w:val="32"/>
          <w:szCs w:val="32"/>
          <w:u w:val="none"/>
        </w:rPr>
        <w:t>深入开展主题教育，全年开展局党组中心组学习12次、机关支部主题党日活动12次，获评汨罗市基层党建工作先进单位，局机关第一党支部获评</w:t>
      </w:r>
      <w:r>
        <w:rPr>
          <w:rFonts w:hint="default" w:ascii="Times New Roman" w:hAnsi="Times New Roman" w:eastAsia="仿宋" w:cs="Times New Roman"/>
          <w:sz w:val="32"/>
          <w:szCs w:val="32"/>
          <w:u w:val="none"/>
          <w:lang w:val="en-US" w:eastAsia="zh-CN"/>
        </w:rPr>
        <w:t>全市</w:t>
      </w:r>
      <w:r>
        <w:rPr>
          <w:rFonts w:hint="default" w:ascii="Times New Roman" w:hAnsi="Times New Roman" w:eastAsia="仿宋" w:cs="Times New Roman"/>
          <w:sz w:val="32"/>
          <w:szCs w:val="32"/>
          <w:u w:val="none"/>
        </w:rPr>
        <w:t>先进基层党组织。</w:t>
      </w:r>
      <w:r>
        <w:rPr>
          <w:rFonts w:hint="default" w:ascii="Times New Roman" w:hAnsi="Times New Roman" w:eastAsia="仿宋" w:cs="Times New Roman"/>
          <w:b/>
          <w:bCs/>
          <w:sz w:val="32"/>
          <w:szCs w:val="32"/>
          <w:u w:val="none"/>
        </w:rPr>
        <w:t>二是廉政建设持续抓。</w:t>
      </w:r>
      <w:r>
        <w:rPr>
          <w:rFonts w:hint="default" w:ascii="Times New Roman" w:hAnsi="Times New Roman" w:eastAsia="仿宋" w:cs="Times New Roman"/>
          <w:sz w:val="32"/>
          <w:szCs w:val="32"/>
          <w:u w:val="none"/>
        </w:rPr>
        <w:t>深化行风建设三年攻坚行动，深入推进两个“十严禁”，专项整治打牌赌博、违规吃喝和违规举办“升学宴”，开展青年干部学习大课堂，精准运用监督执纪“四种形态”，保持“四风”整治高压态势，获评清廉汨罗建设先进单位</w:t>
      </w:r>
      <w:r>
        <w:rPr>
          <w:rFonts w:hint="default" w:ascii="Times New Roman" w:hAnsi="Times New Roman" w:eastAsia="仿宋" w:cs="Times New Roman"/>
          <w:sz w:val="32"/>
          <w:szCs w:val="32"/>
          <w:u w:val="none"/>
          <w:lang w:eastAsia="zh-CN"/>
        </w:rPr>
        <w:t>。</w:t>
      </w:r>
      <w:r>
        <w:rPr>
          <w:rFonts w:hint="default" w:ascii="Times New Roman" w:hAnsi="Times New Roman" w:eastAsia="仿宋" w:cs="Times New Roman"/>
          <w:b/>
          <w:bCs/>
          <w:sz w:val="32"/>
          <w:szCs w:val="32"/>
          <w:u w:val="none"/>
        </w:rPr>
        <w:t>三是能力建设深入抓。</w:t>
      </w:r>
      <w:r>
        <w:rPr>
          <w:rFonts w:hint="default" w:ascii="Times New Roman" w:hAnsi="Times New Roman" w:eastAsia="仿宋" w:cs="Times New Roman"/>
          <w:sz w:val="32"/>
          <w:szCs w:val="32"/>
          <w:u w:val="none"/>
        </w:rPr>
        <w:t>通过国家总局、岳阳干教院、湖南省事业单位网培等多平台组织线上培训，同步开展食品药品、特种设备等多项业务培训，全年培训人员近2000人次，涌现出了一大批优秀基层干部。</w:t>
      </w:r>
      <w:r>
        <w:rPr>
          <w:rFonts w:hint="default" w:ascii="Times New Roman" w:hAnsi="Times New Roman" w:eastAsia="仿宋" w:cs="Times New Roman"/>
          <w:b/>
          <w:bCs/>
          <w:sz w:val="32"/>
          <w:szCs w:val="32"/>
          <w:u w:val="none"/>
        </w:rPr>
        <w:t>四是“两化建设”用心抓。</w:t>
      </w:r>
      <w:r>
        <w:rPr>
          <w:rFonts w:hint="default" w:ascii="Times New Roman" w:hAnsi="Times New Roman" w:eastAsia="仿宋" w:cs="Times New Roman"/>
          <w:sz w:val="32"/>
          <w:szCs w:val="32"/>
          <w:u w:val="none"/>
        </w:rPr>
        <w:t>多方筹集资金</w:t>
      </w:r>
      <w:r>
        <w:rPr>
          <w:rFonts w:hint="default" w:ascii="Times New Roman" w:hAnsi="Times New Roman" w:eastAsia="仿宋" w:cs="Times New Roman"/>
          <w:sz w:val="32"/>
          <w:szCs w:val="32"/>
          <w:u w:val="none"/>
          <w:lang w:val="en-US" w:eastAsia="zh-CN"/>
        </w:rPr>
        <w:t>4</w:t>
      </w:r>
      <w:r>
        <w:rPr>
          <w:rFonts w:hint="default" w:ascii="Times New Roman" w:hAnsi="Times New Roman" w:eastAsia="仿宋" w:cs="Times New Roman"/>
          <w:sz w:val="32"/>
          <w:szCs w:val="32"/>
          <w:u w:val="none"/>
        </w:rPr>
        <w:t>00余万元，完成弼时、新市、罗城、桃林、大荆、白水、长乐7个基层所标准化规范化建设，弼时所获评岳阳唯一的全国“五星市场监管所”，岳阳市市场监管所标准化规范化建设现场会在汨罗召开，获得市局党组高度评价。</w:t>
      </w:r>
    </w:p>
    <w:p w14:paraId="51E3046C">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21EA55F1">
      <w:pPr>
        <w:spacing w:line="600" w:lineRule="exact"/>
        <w:ind w:firstLine="640" w:firstLineChars="200"/>
        <w:jc w:val="both"/>
        <w:rPr>
          <w:rFonts w:hint="default" w:eastAsia="仿宋_GB2312"/>
          <w:kern w:val="0"/>
          <w:sz w:val="32"/>
          <w:szCs w:val="32"/>
          <w:lang w:eastAsia="zh-CN"/>
        </w:rPr>
      </w:pPr>
      <w:r>
        <w:rPr>
          <w:rFonts w:hint="default" w:eastAsia="仿宋_GB2312"/>
          <w:kern w:val="0"/>
          <w:sz w:val="32"/>
          <w:szCs w:val="32"/>
          <w:lang w:val="en-US" w:eastAsia="zh-CN"/>
        </w:rPr>
        <w:t>1、</w:t>
      </w:r>
      <w:r>
        <w:rPr>
          <w:rFonts w:hint="default" w:eastAsia="仿宋_GB2312"/>
          <w:kern w:val="0"/>
          <w:sz w:val="32"/>
          <w:szCs w:val="32"/>
          <w:lang w:eastAsia="zh-CN"/>
        </w:rPr>
        <w:t xml:space="preserve">财务工作是一个单位的命脉，我局人员多，机构多，职能多，要求财务人员工作水平越来越高。 </w:t>
      </w:r>
    </w:p>
    <w:p w14:paraId="47928250">
      <w:pPr>
        <w:spacing w:line="600" w:lineRule="exact"/>
        <w:ind w:firstLine="640" w:firstLineChars="200"/>
        <w:jc w:val="both"/>
        <w:rPr>
          <w:rFonts w:hint="default" w:eastAsia="仿宋_GB2312"/>
          <w:kern w:val="0"/>
          <w:sz w:val="32"/>
          <w:szCs w:val="32"/>
          <w:lang w:eastAsia="zh-CN"/>
        </w:rPr>
      </w:pPr>
      <w:r>
        <w:rPr>
          <w:rFonts w:hint="default" w:eastAsia="仿宋_GB2312"/>
          <w:kern w:val="0"/>
          <w:sz w:val="32"/>
          <w:szCs w:val="32"/>
          <w:lang w:eastAsia="zh-CN"/>
        </w:rPr>
        <w:t xml:space="preserve">2、会计基础工作需要不断完善，报表数据与实际情况存在小误差。                            </w:t>
      </w:r>
    </w:p>
    <w:p w14:paraId="5C28986F">
      <w:pPr>
        <w:spacing w:line="600" w:lineRule="exact"/>
        <w:ind w:firstLine="640" w:firstLineChars="200"/>
        <w:jc w:val="both"/>
        <w:rPr>
          <w:rFonts w:eastAsia="仿宋_GB2312"/>
          <w:kern w:val="0"/>
          <w:sz w:val="32"/>
          <w:szCs w:val="32"/>
          <w:lang w:eastAsia="zh-CN"/>
        </w:rPr>
      </w:pPr>
      <w:r>
        <w:rPr>
          <w:rFonts w:hint="default" w:eastAsia="仿宋_GB2312"/>
          <w:kern w:val="0"/>
          <w:sz w:val="32"/>
          <w:szCs w:val="32"/>
          <w:lang w:eastAsia="zh-CN"/>
        </w:rPr>
        <w:t>3、市场监管职能增强，食品、药品、特种设备等领域的隐患不容忽视，市场主体、消费者对市场监管部门期待很高，财政专项还需更加大财政投入。</w:t>
      </w:r>
    </w:p>
    <w:p w14:paraId="3AE87F8C">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0E9F7088">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 xml:space="preserve">1、强化财务队伍建设。定期开展专业培训，提升基层财务人员业务能力，确保会计核算精准规范，夯实财务管理基础。  </w:t>
      </w:r>
    </w:p>
    <w:p w14:paraId="657623F9">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2、严控财政支出绩效。 坚持“花钱必问效、无效必问责”，优化资金配置，优先保障重点领域监管需求，杜绝低效支出，提升资金使用效益。</w:t>
      </w:r>
    </w:p>
    <w:p w14:paraId="7C77B584">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6F02EB96">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已公开</w:t>
      </w:r>
    </w:p>
    <w:p w14:paraId="07F9ADDC">
      <w:pPr>
        <w:numPr>
          <w:ilvl w:val="0"/>
          <w:numId w:val="2"/>
        </w:numPr>
        <w:spacing w:line="600" w:lineRule="exact"/>
        <w:ind w:firstLine="640" w:firstLineChars="200"/>
        <w:jc w:val="both"/>
        <w:rPr>
          <w:rFonts w:hint="eastAsia" w:eastAsia="黑体"/>
          <w:kern w:val="0"/>
          <w:sz w:val="32"/>
          <w:szCs w:val="32"/>
          <w:lang w:eastAsia="zh-CN"/>
        </w:rPr>
      </w:pPr>
      <w:r>
        <w:rPr>
          <w:rFonts w:hint="eastAsia" w:eastAsia="黑体"/>
          <w:kern w:val="0"/>
          <w:sz w:val="32"/>
          <w:szCs w:val="32"/>
          <w:lang w:eastAsia="zh-CN"/>
        </w:rPr>
        <w:t>其他需要说明的情况</w:t>
      </w:r>
    </w:p>
    <w:p w14:paraId="798544F4">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无</w:t>
      </w:r>
    </w:p>
    <w:p w14:paraId="643F3E5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752D665E">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592187D0">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1FA0046A">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0618F007">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、政府性基金预算财政拨款支出情况表</w:t>
      </w:r>
    </w:p>
    <w:p w14:paraId="426F2A4F">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5、国有资本经营预算财政拨款支出情况表</w:t>
      </w:r>
    </w:p>
    <w:p w14:paraId="6A8E5962">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6519A654">
      <w:pPr>
        <w:spacing w:line="600" w:lineRule="exact"/>
        <w:ind w:firstLine="640" w:firstLineChars="200"/>
        <w:jc w:val="both"/>
        <w:rPr>
          <w:rFonts w:hint="eastAsia" w:eastAsia="仿宋_GB2312"/>
          <w:kern w:val="0"/>
          <w:sz w:val="32"/>
          <w:szCs w:val="32"/>
          <w:lang w:eastAsia="zh-CN"/>
        </w:rPr>
      </w:pPr>
    </w:p>
    <w:p w14:paraId="4EBB0130">
      <w:pPr>
        <w:spacing w:line="600" w:lineRule="exact"/>
        <w:ind w:firstLine="640" w:firstLineChars="200"/>
        <w:jc w:val="both"/>
        <w:rPr>
          <w:rFonts w:hint="eastAsia" w:eastAsia="仿宋_GB2312"/>
          <w:kern w:val="0"/>
          <w:sz w:val="32"/>
          <w:szCs w:val="32"/>
          <w:lang w:eastAsia="zh-CN"/>
        </w:rPr>
      </w:pPr>
    </w:p>
    <w:p w14:paraId="53937FC8">
      <w:pPr>
        <w:spacing w:line="600" w:lineRule="exact"/>
        <w:ind w:firstLine="640" w:firstLineChars="200"/>
        <w:jc w:val="both"/>
        <w:rPr>
          <w:rFonts w:hint="eastAsia" w:eastAsia="仿宋_GB2312"/>
          <w:kern w:val="0"/>
          <w:sz w:val="32"/>
          <w:szCs w:val="32"/>
          <w:lang w:eastAsia="zh-CN"/>
        </w:rPr>
      </w:pPr>
    </w:p>
    <w:p w14:paraId="463B50E6">
      <w:pPr>
        <w:spacing w:line="600" w:lineRule="exact"/>
        <w:ind w:firstLine="640" w:firstLineChars="200"/>
        <w:jc w:val="both"/>
        <w:rPr>
          <w:rFonts w:hint="eastAsia" w:eastAsia="仿宋_GB2312"/>
          <w:kern w:val="0"/>
          <w:sz w:val="32"/>
          <w:szCs w:val="32"/>
          <w:lang w:eastAsia="zh-CN"/>
        </w:rPr>
      </w:pPr>
    </w:p>
    <w:p w14:paraId="3E16318F">
      <w:pPr>
        <w:spacing w:line="600" w:lineRule="exact"/>
        <w:ind w:firstLine="640" w:firstLineChars="200"/>
        <w:jc w:val="both"/>
        <w:rPr>
          <w:rFonts w:hint="eastAsia" w:eastAsia="仿宋_GB2312"/>
          <w:kern w:val="0"/>
          <w:sz w:val="32"/>
          <w:szCs w:val="32"/>
          <w:lang w:eastAsia="zh-CN"/>
        </w:rPr>
      </w:pPr>
    </w:p>
    <w:p w14:paraId="3ECBFA0A">
      <w:pPr>
        <w:spacing w:line="600" w:lineRule="exact"/>
        <w:ind w:firstLine="640" w:firstLineChars="200"/>
        <w:jc w:val="both"/>
        <w:rPr>
          <w:rFonts w:hint="eastAsia" w:eastAsia="仿宋_GB2312"/>
          <w:kern w:val="0"/>
          <w:sz w:val="32"/>
          <w:szCs w:val="32"/>
          <w:lang w:eastAsia="zh-CN"/>
        </w:rPr>
      </w:pPr>
    </w:p>
    <w:p w14:paraId="2CF6FECE">
      <w:pPr>
        <w:spacing w:line="600" w:lineRule="exact"/>
        <w:ind w:firstLine="640" w:firstLineChars="200"/>
        <w:jc w:val="both"/>
        <w:rPr>
          <w:rFonts w:hint="eastAsia" w:eastAsia="仿宋_GB2312"/>
          <w:kern w:val="0"/>
          <w:sz w:val="32"/>
          <w:szCs w:val="32"/>
          <w:lang w:eastAsia="zh-CN"/>
        </w:rPr>
      </w:pPr>
    </w:p>
    <w:p w14:paraId="27F15AA9">
      <w:pPr>
        <w:spacing w:line="600" w:lineRule="exact"/>
        <w:jc w:val="both"/>
        <w:rPr>
          <w:rFonts w:hint="default" w:eastAsia="仿宋_GB2312"/>
          <w:kern w:val="0"/>
          <w:sz w:val="32"/>
          <w:szCs w:val="32"/>
          <w:lang w:val="en-US" w:eastAsia="zh-CN"/>
        </w:rPr>
      </w:pPr>
    </w:p>
    <w:p w14:paraId="22709CFC">
      <w:pPr>
        <w:spacing w:line="600" w:lineRule="exact"/>
        <w:ind w:firstLine="640" w:firstLineChars="200"/>
        <w:jc w:val="both"/>
        <w:rPr>
          <w:rFonts w:hint="eastAsia" w:eastAsia="仿宋_GB2312"/>
          <w:kern w:val="0"/>
          <w:sz w:val="32"/>
          <w:szCs w:val="32"/>
          <w:lang w:eastAsia="zh-CN"/>
        </w:rPr>
      </w:pPr>
    </w:p>
    <w:p w14:paraId="41DA6123">
      <w:pPr>
        <w:spacing w:line="600" w:lineRule="exact"/>
        <w:ind w:firstLine="640" w:firstLineChars="200"/>
        <w:jc w:val="both"/>
        <w:rPr>
          <w:rFonts w:hint="eastAsia" w:eastAsia="仿宋_GB2312"/>
          <w:kern w:val="0"/>
          <w:sz w:val="32"/>
          <w:szCs w:val="32"/>
          <w:lang w:eastAsia="zh-CN"/>
        </w:rPr>
      </w:pPr>
    </w:p>
    <w:p w14:paraId="28AC63C2">
      <w:pPr>
        <w:spacing w:line="267" w:lineRule="auto"/>
        <w:ind w:firstLine="552"/>
        <w:jc w:val="both"/>
        <w:rPr>
          <w:rFonts w:hint="eastAsia" w:ascii="宋体" w:hAnsi="宋体" w:eastAsia="宋体" w:cs="宋体"/>
          <w:bCs/>
          <w:spacing w:val="-4"/>
          <w:kern w:val="0"/>
          <w:sz w:val="28"/>
          <w:szCs w:val="28"/>
          <w:lang w:eastAsia="zh-CN"/>
        </w:rPr>
      </w:pPr>
    </w:p>
    <w:p w14:paraId="1F46C65D">
      <w:pPr>
        <w:spacing w:line="267" w:lineRule="auto"/>
        <w:ind w:firstLine="552"/>
        <w:jc w:val="both"/>
        <w:rPr>
          <w:rFonts w:hint="eastAsia" w:ascii="宋体" w:hAnsi="宋体" w:eastAsia="宋体" w:cs="宋体"/>
          <w:bCs/>
          <w:spacing w:val="-4"/>
          <w:kern w:val="0"/>
          <w:sz w:val="28"/>
          <w:szCs w:val="28"/>
          <w:lang w:eastAsia="zh-CN"/>
        </w:rPr>
      </w:pPr>
    </w:p>
    <w:p w14:paraId="7E1F0D29">
      <w:pPr>
        <w:spacing w:line="267" w:lineRule="auto"/>
        <w:ind w:firstLine="552"/>
        <w:jc w:val="both"/>
        <w:rPr>
          <w:rFonts w:hint="eastAsia" w:ascii="宋体" w:hAnsi="宋体" w:eastAsia="宋体" w:cs="宋体"/>
          <w:bCs/>
          <w:spacing w:val="-4"/>
          <w:kern w:val="0"/>
          <w:sz w:val="28"/>
          <w:szCs w:val="28"/>
          <w:lang w:eastAsia="zh-CN"/>
        </w:rPr>
      </w:pPr>
    </w:p>
    <w:p w14:paraId="05EFE987">
      <w:pPr>
        <w:spacing w:line="267" w:lineRule="auto"/>
        <w:ind w:firstLine="552"/>
        <w:jc w:val="both"/>
        <w:rPr>
          <w:rFonts w:hint="eastAsia" w:ascii="宋体" w:hAnsi="宋体" w:eastAsia="宋体" w:cs="宋体"/>
          <w:bCs/>
          <w:spacing w:val="-4"/>
          <w:kern w:val="0"/>
          <w:sz w:val="28"/>
          <w:szCs w:val="28"/>
          <w:lang w:eastAsia="zh-CN"/>
        </w:rPr>
      </w:pPr>
    </w:p>
    <w:p w14:paraId="1C6D0447">
      <w:pPr>
        <w:spacing w:line="267" w:lineRule="auto"/>
        <w:ind w:firstLine="552"/>
        <w:jc w:val="both"/>
        <w:rPr>
          <w:rFonts w:hint="eastAsia" w:ascii="宋体" w:hAnsi="宋体" w:eastAsia="宋体" w:cs="宋体"/>
          <w:bCs/>
          <w:spacing w:val="-4"/>
          <w:kern w:val="0"/>
          <w:sz w:val="28"/>
          <w:szCs w:val="28"/>
          <w:lang w:eastAsia="zh-CN"/>
        </w:rPr>
      </w:pPr>
    </w:p>
    <w:p w14:paraId="06105CFE">
      <w:pPr>
        <w:spacing w:line="267" w:lineRule="auto"/>
        <w:ind w:firstLine="552"/>
        <w:jc w:val="both"/>
        <w:rPr>
          <w:rFonts w:hint="eastAsia" w:ascii="宋体" w:hAnsi="宋体" w:eastAsia="宋体" w:cs="宋体"/>
          <w:bCs/>
          <w:spacing w:val="-4"/>
          <w:kern w:val="0"/>
          <w:sz w:val="28"/>
          <w:szCs w:val="28"/>
          <w:lang w:eastAsia="zh-CN"/>
        </w:rPr>
      </w:pPr>
    </w:p>
    <w:p w14:paraId="0D6271FC">
      <w:pPr>
        <w:spacing w:line="267" w:lineRule="auto"/>
        <w:ind w:firstLine="552"/>
        <w:jc w:val="both"/>
        <w:rPr>
          <w:rFonts w:hint="eastAsia" w:ascii="宋体" w:hAnsi="宋体" w:eastAsia="宋体" w:cs="宋体"/>
          <w:bCs/>
          <w:spacing w:val="-4"/>
          <w:kern w:val="0"/>
          <w:sz w:val="28"/>
          <w:szCs w:val="28"/>
          <w:lang w:eastAsia="zh-CN"/>
        </w:rPr>
      </w:pPr>
    </w:p>
    <w:p w14:paraId="3448F7C0">
      <w:pPr>
        <w:spacing w:line="267" w:lineRule="auto"/>
        <w:ind w:firstLine="552"/>
        <w:jc w:val="both"/>
        <w:rPr>
          <w:rFonts w:hint="eastAsia" w:ascii="宋体" w:hAnsi="宋体" w:eastAsia="宋体" w:cs="宋体"/>
          <w:bCs/>
          <w:spacing w:val="-4"/>
          <w:kern w:val="0"/>
          <w:sz w:val="28"/>
          <w:szCs w:val="28"/>
          <w:lang w:eastAsia="zh-CN"/>
        </w:rPr>
      </w:pPr>
    </w:p>
    <w:p w14:paraId="4FAD3752">
      <w:pPr>
        <w:spacing w:line="267" w:lineRule="auto"/>
        <w:ind w:firstLine="552"/>
        <w:jc w:val="both"/>
        <w:rPr>
          <w:rFonts w:hint="eastAsia" w:ascii="宋体" w:hAnsi="宋体" w:eastAsia="宋体" w:cs="宋体"/>
          <w:bCs/>
          <w:spacing w:val="-4"/>
          <w:kern w:val="0"/>
          <w:sz w:val="28"/>
          <w:szCs w:val="28"/>
          <w:lang w:eastAsia="zh-CN"/>
        </w:rPr>
      </w:pPr>
    </w:p>
    <w:p w14:paraId="454928CB">
      <w:pPr>
        <w:spacing w:line="267" w:lineRule="auto"/>
        <w:ind w:firstLine="552"/>
        <w:jc w:val="both"/>
        <w:rPr>
          <w:rFonts w:hint="eastAsia" w:ascii="宋体" w:hAnsi="宋体" w:eastAsia="宋体" w:cs="宋体"/>
          <w:bCs/>
          <w:spacing w:val="-4"/>
          <w:kern w:val="0"/>
          <w:sz w:val="28"/>
          <w:szCs w:val="28"/>
          <w:lang w:eastAsia="zh-CN"/>
        </w:rPr>
      </w:pPr>
    </w:p>
    <w:p w14:paraId="2B103E62">
      <w:pPr>
        <w:spacing w:line="267" w:lineRule="auto"/>
        <w:ind w:firstLine="552"/>
        <w:jc w:val="both"/>
        <w:rPr>
          <w:rFonts w:hint="eastAsia" w:ascii="宋体" w:hAnsi="宋体" w:eastAsia="宋体" w:cs="宋体"/>
          <w:bCs/>
          <w:spacing w:val="-4"/>
          <w:kern w:val="0"/>
          <w:sz w:val="28"/>
          <w:szCs w:val="28"/>
          <w:lang w:eastAsia="zh-CN"/>
        </w:rPr>
      </w:pPr>
    </w:p>
    <w:p w14:paraId="66C6AC1B">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17450B7E">
      <w:pPr>
        <w:spacing w:before="201" w:line="578" w:lineRule="exact"/>
        <w:ind w:left="9" w:leftChars="0" w:hanging="9" w:firstLineChars="0"/>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食品安全抽检</w:t>
      </w:r>
      <w:r>
        <w:rPr>
          <w:rFonts w:ascii="黑体" w:hAnsi="黑体" w:eastAsia="黑体" w:cs="黑体"/>
          <w:spacing w:val="15"/>
          <w:position w:val="10"/>
          <w:sz w:val="42"/>
          <w:szCs w:val="42"/>
        </w:rPr>
        <w:t>项目支出</w:t>
      </w:r>
    </w:p>
    <w:p w14:paraId="77781080">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5F989BC1">
      <w:pPr>
        <w:spacing w:line="246" w:lineRule="auto"/>
        <w:rPr>
          <w:rFonts w:ascii="Arial"/>
          <w:sz w:val="21"/>
        </w:rPr>
      </w:pPr>
    </w:p>
    <w:p w14:paraId="0E3837D3">
      <w:pPr>
        <w:spacing w:line="246" w:lineRule="auto"/>
        <w:rPr>
          <w:rFonts w:ascii="Arial"/>
          <w:sz w:val="21"/>
        </w:rPr>
      </w:pPr>
    </w:p>
    <w:p w14:paraId="01B576D1">
      <w:pPr>
        <w:spacing w:line="246" w:lineRule="auto"/>
        <w:rPr>
          <w:rFonts w:ascii="Arial"/>
          <w:sz w:val="21"/>
        </w:rPr>
      </w:pPr>
    </w:p>
    <w:p w14:paraId="6DD93153">
      <w:pPr>
        <w:spacing w:line="246" w:lineRule="auto"/>
        <w:rPr>
          <w:rFonts w:ascii="Arial"/>
          <w:sz w:val="21"/>
        </w:rPr>
      </w:pPr>
    </w:p>
    <w:p w14:paraId="3DDFEC46">
      <w:pPr>
        <w:spacing w:line="246" w:lineRule="auto"/>
        <w:rPr>
          <w:rFonts w:ascii="Arial"/>
          <w:sz w:val="21"/>
        </w:rPr>
      </w:pPr>
    </w:p>
    <w:p w14:paraId="62E1306B">
      <w:pPr>
        <w:spacing w:line="246" w:lineRule="auto"/>
        <w:rPr>
          <w:rFonts w:ascii="Arial"/>
          <w:sz w:val="21"/>
        </w:rPr>
      </w:pPr>
    </w:p>
    <w:p w14:paraId="253260E4">
      <w:pPr>
        <w:spacing w:line="246" w:lineRule="auto"/>
        <w:rPr>
          <w:rFonts w:ascii="Arial"/>
          <w:sz w:val="21"/>
        </w:rPr>
      </w:pPr>
    </w:p>
    <w:p w14:paraId="5D2702DE">
      <w:pPr>
        <w:spacing w:line="246" w:lineRule="auto"/>
        <w:rPr>
          <w:rFonts w:ascii="Arial"/>
          <w:sz w:val="21"/>
        </w:rPr>
      </w:pPr>
    </w:p>
    <w:p w14:paraId="1CE68625">
      <w:pPr>
        <w:spacing w:line="246" w:lineRule="auto"/>
        <w:rPr>
          <w:rFonts w:ascii="Arial"/>
          <w:sz w:val="21"/>
        </w:rPr>
      </w:pPr>
    </w:p>
    <w:p w14:paraId="1419EB86">
      <w:pPr>
        <w:spacing w:line="246" w:lineRule="auto"/>
        <w:rPr>
          <w:rFonts w:ascii="Arial"/>
          <w:sz w:val="21"/>
        </w:rPr>
      </w:pPr>
    </w:p>
    <w:p w14:paraId="57CD990D">
      <w:pPr>
        <w:spacing w:line="246" w:lineRule="auto"/>
        <w:rPr>
          <w:rFonts w:ascii="Arial"/>
          <w:sz w:val="21"/>
        </w:rPr>
      </w:pPr>
    </w:p>
    <w:p w14:paraId="6864ED57">
      <w:pPr>
        <w:spacing w:line="246" w:lineRule="auto"/>
        <w:rPr>
          <w:rFonts w:ascii="Arial"/>
          <w:sz w:val="21"/>
        </w:rPr>
      </w:pPr>
    </w:p>
    <w:p w14:paraId="0FDC461A">
      <w:pPr>
        <w:spacing w:line="246" w:lineRule="auto"/>
        <w:rPr>
          <w:rFonts w:ascii="Arial"/>
          <w:sz w:val="21"/>
        </w:rPr>
      </w:pPr>
    </w:p>
    <w:p w14:paraId="18FD5FD3">
      <w:pPr>
        <w:spacing w:line="246" w:lineRule="auto"/>
        <w:rPr>
          <w:rFonts w:ascii="Arial"/>
          <w:sz w:val="21"/>
        </w:rPr>
      </w:pPr>
    </w:p>
    <w:p w14:paraId="36871E00">
      <w:pPr>
        <w:spacing w:line="246" w:lineRule="auto"/>
        <w:rPr>
          <w:rFonts w:ascii="Arial"/>
          <w:sz w:val="21"/>
        </w:rPr>
      </w:pPr>
    </w:p>
    <w:p w14:paraId="72B65F4C">
      <w:pPr>
        <w:spacing w:line="246" w:lineRule="auto"/>
        <w:rPr>
          <w:rFonts w:ascii="Arial"/>
          <w:sz w:val="21"/>
        </w:rPr>
      </w:pPr>
    </w:p>
    <w:p w14:paraId="4BE49C31">
      <w:pPr>
        <w:spacing w:line="246" w:lineRule="auto"/>
        <w:rPr>
          <w:rFonts w:ascii="Arial"/>
          <w:sz w:val="21"/>
        </w:rPr>
      </w:pPr>
    </w:p>
    <w:p w14:paraId="15C504D0">
      <w:pPr>
        <w:spacing w:line="247" w:lineRule="auto"/>
        <w:rPr>
          <w:rFonts w:ascii="Arial"/>
          <w:sz w:val="21"/>
        </w:rPr>
      </w:pPr>
    </w:p>
    <w:p w14:paraId="10AFB48F">
      <w:pPr>
        <w:spacing w:line="247" w:lineRule="auto"/>
        <w:rPr>
          <w:rFonts w:ascii="Arial"/>
          <w:sz w:val="21"/>
        </w:rPr>
      </w:pPr>
    </w:p>
    <w:p w14:paraId="01BD381B">
      <w:pPr>
        <w:spacing w:line="247" w:lineRule="auto"/>
        <w:rPr>
          <w:rFonts w:ascii="Arial"/>
          <w:sz w:val="21"/>
        </w:rPr>
      </w:pPr>
    </w:p>
    <w:p w14:paraId="20E25BDD">
      <w:pPr>
        <w:spacing w:line="247" w:lineRule="auto"/>
        <w:rPr>
          <w:rFonts w:ascii="Arial"/>
          <w:sz w:val="21"/>
        </w:rPr>
      </w:pPr>
    </w:p>
    <w:p w14:paraId="7E695DC2">
      <w:pPr>
        <w:spacing w:line="247" w:lineRule="auto"/>
        <w:rPr>
          <w:rFonts w:ascii="Arial"/>
          <w:sz w:val="21"/>
        </w:rPr>
      </w:pPr>
    </w:p>
    <w:p w14:paraId="74BBD1B8">
      <w:pPr>
        <w:spacing w:line="247" w:lineRule="auto"/>
        <w:rPr>
          <w:rFonts w:ascii="Arial"/>
          <w:sz w:val="21"/>
        </w:rPr>
      </w:pPr>
    </w:p>
    <w:p w14:paraId="244CAEB2">
      <w:pPr>
        <w:spacing w:line="247" w:lineRule="auto"/>
        <w:rPr>
          <w:rFonts w:ascii="Arial"/>
          <w:sz w:val="21"/>
        </w:rPr>
      </w:pPr>
    </w:p>
    <w:p w14:paraId="66961C0F">
      <w:pPr>
        <w:spacing w:line="247" w:lineRule="auto"/>
        <w:rPr>
          <w:rFonts w:ascii="Arial"/>
          <w:sz w:val="21"/>
        </w:rPr>
      </w:pPr>
    </w:p>
    <w:p w14:paraId="0C8C0943">
      <w:pPr>
        <w:spacing w:line="247" w:lineRule="auto"/>
        <w:rPr>
          <w:rFonts w:ascii="Arial"/>
          <w:sz w:val="21"/>
        </w:rPr>
      </w:pPr>
    </w:p>
    <w:p w14:paraId="29E38698">
      <w:pPr>
        <w:spacing w:line="247" w:lineRule="auto"/>
        <w:rPr>
          <w:rFonts w:ascii="Arial"/>
          <w:sz w:val="21"/>
        </w:rPr>
      </w:pPr>
    </w:p>
    <w:p w14:paraId="43DC8DBB">
      <w:pPr>
        <w:spacing w:line="247" w:lineRule="auto"/>
        <w:rPr>
          <w:rFonts w:ascii="Arial"/>
          <w:sz w:val="21"/>
        </w:rPr>
      </w:pPr>
    </w:p>
    <w:p w14:paraId="4D521F2C">
      <w:pPr>
        <w:pStyle w:val="2"/>
        <w:spacing w:before="89" w:line="221" w:lineRule="auto"/>
        <w:ind w:left="2270"/>
        <w:rPr>
          <w:sz w:val="27"/>
          <w:szCs w:val="27"/>
        </w:rPr>
      </w:pPr>
      <w:r>
        <w:rPr>
          <w:spacing w:val="-22"/>
          <w:sz w:val="27"/>
          <w:szCs w:val="27"/>
          <w:highlight w:val="none"/>
        </w:rPr>
        <w:t>部 门 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汨罗市市场监督管理局</w:t>
      </w:r>
      <w:r>
        <w:rPr>
          <w:sz w:val="27"/>
          <w:szCs w:val="27"/>
          <w:u w:val="single" w:color="auto"/>
        </w:rPr>
        <w:t xml:space="preserve">  </w:t>
      </w:r>
    </w:p>
    <w:p w14:paraId="6FDCD843">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14:paraId="64C6C142">
      <w:pPr>
        <w:pStyle w:val="2"/>
        <w:spacing w:before="1" w:line="223" w:lineRule="auto"/>
        <w:ind w:left="3560"/>
        <w:rPr>
          <w:sz w:val="24"/>
          <w:szCs w:val="24"/>
        </w:rPr>
      </w:pPr>
      <w:r>
        <w:rPr>
          <w:spacing w:val="7"/>
          <w:sz w:val="24"/>
          <w:szCs w:val="24"/>
        </w:rPr>
        <w:t>(此面为封面)</w:t>
      </w:r>
    </w:p>
    <w:p w14:paraId="3D045806">
      <w:pPr>
        <w:spacing w:line="223" w:lineRule="auto"/>
        <w:rPr>
          <w:sz w:val="24"/>
          <w:szCs w:val="24"/>
        </w:rPr>
        <w:sectPr>
          <w:footerReference r:id="rId7" w:type="default"/>
          <w:pgSz w:w="11900" w:h="16820"/>
          <w:pgMar w:top="1429" w:right="1782" w:bottom="1158" w:left="1450" w:header="0" w:footer="850" w:gutter="0"/>
          <w:cols w:space="720" w:num="1"/>
        </w:sectPr>
      </w:pPr>
    </w:p>
    <w:p w14:paraId="780550DF">
      <w:pPr>
        <w:spacing w:before="137" w:line="221" w:lineRule="auto"/>
        <w:ind w:left="0" w:leftChars="0" w:firstLine="0" w:firstLineChars="0"/>
        <w:jc w:val="center"/>
        <w:rPr>
          <w:rFonts w:hint="default" w:ascii="黑体" w:hAnsi="黑体" w:eastAsia="黑体" w:cs="黑体"/>
          <w:b/>
          <w:bCs/>
          <w:spacing w:val="6"/>
          <w:sz w:val="42"/>
          <w:szCs w:val="42"/>
          <w:lang w:eastAsia="zh-CN"/>
        </w:rPr>
      </w:pPr>
      <w:r>
        <w:rPr>
          <w:rFonts w:hint="default" w:ascii="黑体" w:hAnsi="黑体" w:eastAsia="黑体" w:cs="黑体"/>
          <w:b/>
          <w:bCs/>
          <w:spacing w:val="6"/>
          <w:sz w:val="42"/>
          <w:szCs w:val="42"/>
          <w:lang w:eastAsia="zh-CN"/>
        </w:rPr>
        <w:t>食品安全抽检</w:t>
      </w:r>
    </w:p>
    <w:p w14:paraId="4B2B9422">
      <w:pPr>
        <w:spacing w:before="137" w:line="221" w:lineRule="auto"/>
        <w:ind w:left="0" w:leftChars="0" w:firstLine="0" w:firstLineChars="0"/>
        <w:jc w:val="center"/>
        <w:rPr>
          <w:rFonts w:ascii="黑体" w:hAnsi="黑体" w:eastAsia="黑体" w:cs="黑体"/>
          <w:sz w:val="42"/>
          <w:szCs w:val="42"/>
        </w:rPr>
      </w:pPr>
      <w:r>
        <w:rPr>
          <w:rFonts w:ascii="黑体" w:hAnsi="黑体" w:eastAsia="黑体" w:cs="黑体"/>
          <w:b/>
          <w:bCs/>
          <w:spacing w:val="6"/>
          <w:sz w:val="42"/>
          <w:szCs w:val="42"/>
        </w:rPr>
        <w:t>项目支出绩效评价报告</w:t>
      </w:r>
    </w:p>
    <w:p w14:paraId="62DB5D1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 w:cs="Times New Roman"/>
          <w:b w:val="0"/>
          <w:bCs w:val="0"/>
          <w:snapToGrid w:val="0"/>
          <w:color w:val="000000"/>
          <w:spacing w:val="0"/>
          <w:kern w:val="0"/>
          <w:sz w:val="32"/>
          <w:szCs w:val="32"/>
          <w:lang w:val="en-US" w:eastAsia="zh-CN" w:bidi="ar-SA"/>
        </w:rPr>
      </w:pPr>
    </w:p>
    <w:p w14:paraId="637D2B3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 w:cs="Times New Roman"/>
          <w:sz w:val="32"/>
          <w:szCs w:val="32"/>
          <w:highlight w:val="yellow"/>
        </w:rPr>
      </w:pPr>
      <w:r>
        <w:rPr>
          <w:rFonts w:hint="default" w:ascii="Times New Roman" w:hAnsi="Times New Roman" w:eastAsia="仿宋" w:cs="Times New Roman"/>
          <w:b w:val="0"/>
          <w:bCs w:val="0"/>
          <w:snapToGrid w:val="0"/>
          <w:color w:val="000000"/>
          <w:spacing w:val="0"/>
          <w:kern w:val="0"/>
          <w:sz w:val="32"/>
          <w:szCs w:val="32"/>
          <w:lang w:val="en-US" w:eastAsia="zh-CN" w:bidi="ar-SA"/>
        </w:rPr>
        <w:t>根据《中共中央国务院关于全面实施预算绩效管理的意见》《项目支出绩效评价管理办法》（财预〔2020〕10号）等文件规定，按照《汨罗市预算绩效管理实施办法》（汨办发[20</w:t>
      </w:r>
      <w:r>
        <w:rPr>
          <w:rFonts w:hint="default" w:ascii="Times New Roman" w:hAnsi="Times New Roman" w:eastAsia="仿宋" w:cs="Times New Roman"/>
          <w:b w:val="0"/>
          <w:bCs w:val="0"/>
          <w:snapToGrid w:val="0"/>
          <w:color w:val="000000"/>
          <w:spacing w:val="0"/>
          <w:kern w:val="0"/>
          <w:sz w:val="32"/>
          <w:szCs w:val="32"/>
          <w:highlight w:val="none"/>
          <w:lang w:val="en-US" w:eastAsia="zh-CN" w:bidi="ar-SA"/>
        </w:rPr>
        <w:t>22]42号）等相关文件要求，</w:t>
      </w:r>
      <w:r>
        <w:rPr>
          <w:rFonts w:hint="default" w:ascii="Times New Roman" w:hAnsi="Times New Roman" w:eastAsia="仿宋" w:cs="Times New Roman"/>
          <w:b w:val="0"/>
          <w:bCs w:val="0"/>
          <w:sz w:val="32"/>
          <w:szCs w:val="32"/>
          <w:highlight w:val="none"/>
        </w:rPr>
        <w:t>现对汨罗市市场监督管理局202</w:t>
      </w:r>
      <w:r>
        <w:rPr>
          <w:rFonts w:hint="default" w:ascii="Times New Roman" w:hAnsi="Times New Roman" w:eastAsia="仿宋" w:cs="Times New Roman"/>
          <w:b w:val="0"/>
          <w:bCs w:val="0"/>
          <w:sz w:val="32"/>
          <w:szCs w:val="32"/>
          <w:highlight w:val="none"/>
          <w:lang w:val="en-US" w:eastAsia="zh-CN"/>
        </w:rPr>
        <w:t>3</w:t>
      </w:r>
      <w:r>
        <w:rPr>
          <w:rFonts w:hint="default" w:ascii="Times New Roman" w:hAnsi="Times New Roman" w:eastAsia="仿宋" w:cs="Times New Roman"/>
          <w:b w:val="0"/>
          <w:bCs w:val="0"/>
          <w:sz w:val="32"/>
          <w:szCs w:val="32"/>
          <w:highlight w:val="none"/>
        </w:rPr>
        <w:t>年度的</w:t>
      </w:r>
      <w:r>
        <w:rPr>
          <w:rFonts w:hint="default" w:ascii="Times New Roman" w:hAnsi="Times New Roman" w:eastAsia="仿宋" w:cs="Times New Roman"/>
          <w:b w:val="0"/>
          <w:bCs w:val="0"/>
          <w:spacing w:val="6"/>
          <w:sz w:val="32"/>
          <w:szCs w:val="32"/>
          <w:highlight w:val="none"/>
          <w:lang w:eastAsia="zh-CN"/>
        </w:rPr>
        <w:t>食品安全抽检专项</w:t>
      </w:r>
      <w:r>
        <w:rPr>
          <w:rFonts w:hint="default" w:ascii="Times New Roman" w:hAnsi="Times New Roman" w:eastAsia="仿宋" w:cs="Times New Roman"/>
          <w:b w:val="0"/>
          <w:bCs w:val="0"/>
          <w:sz w:val="32"/>
          <w:szCs w:val="32"/>
          <w:highlight w:val="none"/>
        </w:rPr>
        <w:t>开展绩效自评，具体情况汇报如下：</w:t>
      </w:r>
    </w:p>
    <w:p w14:paraId="06DE333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、项目基本情况</w:t>
      </w:r>
    </w:p>
    <w:p w14:paraId="2895B2C7">
      <w:pPr>
        <w:pStyle w:val="5"/>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560" w:lineRule="exact"/>
        <w:textAlignment w:val="baseline"/>
        <w:rPr>
          <w:rFonts w:hint="default" w:ascii="Times New Roman" w:hAnsi="Times New Roman" w:eastAsia="仿宋" w:cs="Times New Roman"/>
          <w:sz w:val="32"/>
          <w:szCs w:val="32"/>
        </w:rPr>
      </w:pPr>
      <w:r>
        <w:rPr>
          <w:rFonts w:hint="eastAsia" w:ascii="黑体" w:hAnsi="黑体" w:eastAsia="黑体" w:cs="黑体"/>
          <w:b/>
          <w:bCs/>
          <w:snapToGrid w:val="0"/>
          <w:color w:val="000000"/>
          <w:spacing w:val="-15"/>
          <w:kern w:val="0"/>
          <w:sz w:val="31"/>
          <w:szCs w:val="31"/>
          <w:lang w:val="en-US" w:eastAsia="zh-CN" w:bidi="ar-SA"/>
        </w:rPr>
        <w:t>1、</w:t>
      </w:r>
      <w:r>
        <w:rPr>
          <w:rFonts w:hint="eastAsia" w:ascii="黑体" w:hAnsi="黑体" w:eastAsia="黑体" w:cs="黑体"/>
          <w:b/>
          <w:bCs/>
          <w:snapToGrid w:val="0"/>
          <w:color w:val="000000"/>
          <w:spacing w:val="-15"/>
          <w:kern w:val="0"/>
          <w:sz w:val="31"/>
          <w:szCs w:val="31"/>
          <w:lang w:val="en-US" w:eastAsia="en-US" w:bidi="ar-SA"/>
        </w:rPr>
        <w:t>项目立项依据</w:t>
      </w:r>
    </w:p>
    <w:p w14:paraId="7DB88AF7">
      <w:pPr>
        <w:pStyle w:val="5"/>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560" w:lineRule="exact"/>
        <w:ind w:left="0" w:leftChars="0"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本项目依据食品监管相关法律法规设立。</w:t>
      </w:r>
    </w:p>
    <w:p w14:paraId="190B5443">
      <w:pPr>
        <w:pStyle w:val="5"/>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60" w:lineRule="exact"/>
        <w:textAlignment w:val="baseline"/>
        <w:rPr>
          <w:rFonts w:hint="default" w:ascii="黑体" w:hAnsi="黑体" w:eastAsia="黑体" w:cs="黑体"/>
          <w:b/>
          <w:bCs/>
          <w:snapToGrid w:val="0"/>
          <w:color w:val="000000"/>
          <w:spacing w:val="-15"/>
          <w:kern w:val="0"/>
          <w:sz w:val="31"/>
          <w:szCs w:val="31"/>
          <w:lang w:val="en-US" w:eastAsia="zh-CN" w:bidi="ar-SA"/>
        </w:rPr>
      </w:pPr>
      <w:r>
        <w:rPr>
          <w:rFonts w:hint="default" w:ascii="黑体" w:hAnsi="黑体" w:eastAsia="黑体" w:cs="黑体"/>
          <w:b/>
          <w:bCs/>
          <w:snapToGrid w:val="0"/>
          <w:color w:val="000000"/>
          <w:spacing w:val="-15"/>
          <w:kern w:val="0"/>
          <w:sz w:val="31"/>
          <w:szCs w:val="31"/>
          <w:lang w:val="en-US" w:eastAsia="zh-CN" w:bidi="ar-SA"/>
        </w:rPr>
        <w:t>2、项目绩效目标</w:t>
      </w:r>
    </w:p>
    <w:p w14:paraId="7CF2052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t>食品领域</w:t>
      </w:r>
      <w:r>
        <w:rPr>
          <w:rFonts w:hint="default" w:ascii="Times New Roman" w:hAnsi="Times New Roman" w:eastAsia="仿宋" w:cs="Times New Roman"/>
          <w:sz w:val="32"/>
          <w:szCs w:val="32"/>
          <w:lang w:val="en-US" w:eastAsia="zh-CN"/>
        </w:rPr>
        <w:t>监督</w:t>
      </w:r>
      <w:r>
        <w:rPr>
          <w:rFonts w:hint="default" w:ascii="Times New Roman" w:hAnsi="Times New Roman" w:eastAsia="仿宋" w:cs="Times New Roman"/>
          <w:sz w:val="32"/>
          <w:szCs w:val="32"/>
        </w:rPr>
        <w:t>抽检全覆盖</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确保食品安全</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保障人民群众生活质量</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为创建</w:t>
      </w:r>
      <w:r>
        <w:rPr>
          <w:rFonts w:hint="eastAsia" w:ascii="Times New Roman" w:hAnsi="Times New Roman" w:eastAsia="仿宋" w:cs="Times New Roman"/>
          <w:sz w:val="32"/>
          <w:szCs w:val="32"/>
          <w:lang w:eastAsia="zh-CN"/>
        </w:rPr>
        <w:t>省级</w:t>
      </w:r>
      <w:r>
        <w:rPr>
          <w:rFonts w:hint="default" w:ascii="Times New Roman" w:hAnsi="Times New Roman" w:eastAsia="仿宋" w:cs="Times New Roman"/>
          <w:sz w:val="32"/>
          <w:szCs w:val="32"/>
        </w:rPr>
        <w:t>食品安全示范县夯实基础。</w:t>
      </w:r>
    </w:p>
    <w:p w14:paraId="64F116B1">
      <w:pPr>
        <w:pStyle w:val="5"/>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60" w:lineRule="exact"/>
        <w:textAlignment w:val="baseline"/>
        <w:rPr>
          <w:rFonts w:hint="default"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二、</w:t>
      </w:r>
      <w:r>
        <w:rPr>
          <w:rFonts w:hint="default" w:ascii="黑体" w:hAnsi="黑体" w:eastAsia="黑体" w:cs="黑体"/>
          <w:b/>
          <w:bCs/>
          <w:snapToGrid w:val="0"/>
          <w:color w:val="000000"/>
          <w:spacing w:val="-15"/>
          <w:kern w:val="0"/>
          <w:sz w:val="31"/>
          <w:szCs w:val="31"/>
          <w:lang w:val="en-US" w:eastAsia="zh-CN" w:bidi="ar-SA"/>
        </w:rPr>
        <w:t>项目管理和使用情况</w:t>
      </w:r>
    </w:p>
    <w:p w14:paraId="20E2B3CA">
      <w:pPr>
        <w:keepNext w:val="0"/>
        <w:keepLines w:val="0"/>
        <w:pageBreakBefore w:val="0"/>
        <w:widowControl/>
        <w:shd w:val="solid" w:color="FFFFFF" w:fill="auto"/>
        <w:kinsoku w:val="0"/>
        <w:wordWrap/>
        <w:overflowPunct/>
        <w:topLinePunct w:val="0"/>
        <w:autoSpaceDE w:val="0"/>
        <w:autoSpaceDN w:val="0"/>
        <w:bidi w:val="0"/>
        <w:adjustRightInd w:val="0"/>
        <w:snapToGrid w:val="0"/>
        <w:spacing w:line="560" w:lineRule="exact"/>
        <w:ind w:firstLine="640"/>
        <w:textAlignment w:val="baseline"/>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一）专项经费管理措施、制度建设情况。我局对于批复到位的经费，根据工作任务需要，统一管理核算。每年年初为保障项目经费的专款专用和及时到位，发挥好资金使用效率，制定财务制度，对专项经费专门列项，</w:t>
      </w:r>
      <w:r>
        <w:rPr>
          <w:rFonts w:hint="default" w:ascii="Times New Roman" w:hAnsi="Times New Roman" w:eastAsia="仿宋" w:cs="Times New Roman"/>
          <w:color w:val="000000"/>
          <w:sz w:val="32"/>
          <w:szCs w:val="32"/>
        </w:rPr>
        <w:t>专题研究，专项预算，专项审批，专项开支。</w:t>
      </w:r>
    </w:p>
    <w:p w14:paraId="23850E90">
      <w:pPr>
        <w:keepNext w:val="0"/>
        <w:keepLines w:val="0"/>
        <w:pageBreakBefore w:val="0"/>
        <w:widowControl/>
        <w:shd w:val="solid" w:color="FFFFFF" w:fill="auto"/>
        <w:kinsoku w:val="0"/>
        <w:wordWrap/>
        <w:overflowPunct/>
        <w:topLinePunct w:val="0"/>
        <w:autoSpaceDE w:val="0"/>
        <w:autoSpaceDN w:val="0"/>
        <w:bidi w:val="0"/>
        <w:adjustRightInd w:val="0"/>
        <w:snapToGrid w:val="0"/>
        <w:spacing w:line="560" w:lineRule="exact"/>
        <w:ind w:firstLine="640"/>
        <w:textAlignment w:val="baseline"/>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sz w:val="32"/>
          <w:szCs w:val="32"/>
          <w:shd w:val="clear" w:color="auto" w:fill="FFFFFF"/>
        </w:rPr>
        <w:t xml:space="preserve">（二）专项经费使用流程及监督检查情况。每一笔经费在核定的支出限额和支出范围内实行据实凭票报账制；严格财务程序，强化报销环节管理，认真落实经办人、经费使用单位负责人、财务管理人员责任，确保了经费支出的合规、到位。同时，严格监督专项经费专款专用，并通过党政负责人会议、工作群等不同形式，进行定期公开，确保了专项经费收支公开、透明。      </w:t>
      </w:r>
    </w:p>
    <w:p w14:paraId="111ED3AC">
      <w:pPr>
        <w:pStyle w:val="5"/>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560" w:lineRule="exact"/>
        <w:ind w:firstLine="48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（三）管理和使用情况</w:t>
      </w:r>
    </w:p>
    <w:p w14:paraId="4C9C4DD4">
      <w:pPr>
        <w:pStyle w:val="5"/>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560" w:lineRule="exact"/>
        <w:ind w:firstLine="707" w:firstLineChars="221"/>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年度结合本局的实际情况，对照专项绩效预算目标要求，严格按照财务制度的规定，合理规范使用中央和地方对食品抽检的补助资金。</w:t>
      </w:r>
    </w:p>
    <w:p w14:paraId="4C4727B3">
      <w:pPr>
        <w:pStyle w:val="5"/>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560" w:lineRule="exact"/>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年度对我局食品</w:t>
      </w:r>
      <w:r>
        <w:rPr>
          <w:rFonts w:hint="eastAsia" w:ascii="Times New Roman" w:eastAsia="仿宋" w:cs="Times New Roman"/>
          <w:sz w:val="32"/>
          <w:szCs w:val="32"/>
          <w:lang w:eastAsia="zh-CN"/>
        </w:rPr>
        <w:t>安全</w:t>
      </w:r>
      <w:r>
        <w:rPr>
          <w:rFonts w:hint="default" w:ascii="Times New Roman" w:hAnsi="Times New Roman" w:eastAsia="仿宋" w:cs="Times New Roman"/>
          <w:sz w:val="32"/>
          <w:szCs w:val="32"/>
        </w:rPr>
        <w:t>抽检补助资金为</w:t>
      </w:r>
      <w:r>
        <w:rPr>
          <w:rFonts w:hint="eastAsia" w:ascii="Times New Roman" w:eastAsia="仿宋" w:cs="Times New Roman"/>
          <w:sz w:val="32"/>
          <w:szCs w:val="32"/>
          <w:lang w:val="en-US" w:eastAsia="zh-CN"/>
        </w:rPr>
        <w:t>55</w:t>
      </w:r>
      <w:r>
        <w:rPr>
          <w:rFonts w:hint="default" w:ascii="Times New Roman" w:hAnsi="Times New Roman" w:eastAsia="仿宋" w:cs="Times New Roman"/>
          <w:sz w:val="32"/>
          <w:szCs w:val="32"/>
        </w:rPr>
        <w:t>万元</w:t>
      </w:r>
      <w:r>
        <w:rPr>
          <w:rFonts w:hint="eastAsia" w:ascii="Times New Roman" w:eastAsia="仿宋" w:cs="Times New Roman"/>
          <w:sz w:val="32"/>
          <w:szCs w:val="32"/>
          <w:lang w:eastAsia="zh-CN"/>
        </w:rPr>
        <w:t>，</w:t>
      </w:r>
      <w:r>
        <w:rPr>
          <w:rFonts w:hint="default" w:ascii="Times New Roman" w:hAnsi="Times New Roman" w:eastAsia="仿宋" w:cs="Times New Roman"/>
          <w:sz w:val="32"/>
          <w:szCs w:val="32"/>
        </w:rPr>
        <w:t>已全部下达。</w:t>
      </w:r>
    </w:p>
    <w:p w14:paraId="0D7336D7">
      <w:pPr>
        <w:pStyle w:val="5"/>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560" w:lineRule="exact"/>
        <w:ind w:firstLine="48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（四）绩效情况分析</w:t>
      </w:r>
    </w:p>
    <w:p w14:paraId="5346BAE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根据省、市局202</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年食品安全监督抽检计划文件精神及食品和食用农产品抽检数量不少于3.3批次/千人的要求，今年共计</w:t>
      </w:r>
      <w:r>
        <w:rPr>
          <w:rFonts w:hint="default" w:ascii="Times New Roman" w:hAnsi="Times New Roman" w:eastAsia="仿宋" w:cs="Times New Roman"/>
          <w:sz w:val="32"/>
          <w:szCs w:val="32"/>
          <w:lang w:val="en-US" w:eastAsia="zh-CN"/>
        </w:rPr>
        <w:t>需</w:t>
      </w:r>
      <w:r>
        <w:rPr>
          <w:rFonts w:hint="default" w:ascii="Times New Roman" w:hAnsi="Times New Roman" w:eastAsia="仿宋" w:cs="Times New Roman"/>
          <w:sz w:val="32"/>
          <w:szCs w:val="32"/>
        </w:rPr>
        <w:t>完成食品安全监督抽检2000批次，其中食品监督抽检1300批次，食用农产品监督抽检700批次，抽检场所包括</w:t>
      </w:r>
      <w:r>
        <w:rPr>
          <w:rFonts w:hint="default" w:ascii="Times New Roman" w:hAnsi="Times New Roman" w:eastAsia="仿宋" w:cs="Times New Roman"/>
          <w:sz w:val="32"/>
          <w:szCs w:val="32"/>
          <w:lang w:val="en-US" w:eastAsia="zh-CN"/>
        </w:rPr>
        <w:t>食品生产企业、食品加工生产小作坊、大（</w:t>
      </w:r>
      <w:r>
        <w:rPr>
          <w:rFonts w:hint="default" w:ascii="Times New Roman" w:hAnsi="Times New Roman" w:eastAsia="仿宋" w:cs="Times New Roman"/>
          <w:sz w:val="32"/>
          <w:szCs w:val="32"/>
        </w:rPr>
        <w:t>中</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型餐馆、农贸市场、超市、</w:t>
      </w:r>
      <w:r>
        <w:rPr>
          <w:rFonts w:hint="default" w:ascii="Times New Roman" w:hAnsi="Times New Roman" w:eastAsia="仿宋" w:cs="Times New Roman"/>
          <w:sz w:val="32"/>
          <w:szCs w:val="32"/>
          <w:lang w:val="en-US" w:eastAsia="zh-CN"/>
        </w:rPr>
        <w:t>学校食堂及校园周边商店、</w:t>
      </w:r>
      <w:r>
        <w:rPr>
          <w:rFonts w:hint="default" w:ascii="Times New Roman" w:hAnsi="Times New Roman" w:eastAsia="仿宋" w:cs="Times New Roman"/>
          <w:sz w:val="32"/>
          <w:szCs w:val="32"/>
        </w:rPr>
        <w:t>企事业单位食堂、小食杂店和其</w:t>
      </w:r>
      <w:r>
        <w:rPr>
          <w:rFonts w:hint="default" w:ascii="Times New Roman" w:hAnsi="Times New Roman" w:eastAsia="仿宋" w:cs="Times New Roman"/>
          <w:sz w:val="32"/>
          <w:szCs w:val="32"/>
          <w:lang w:val="en-US" w:eastAsia="zh-CN"/>
        </w:rPr>
        <w:t>他</w:t>
      </w:r>
      <w:r>
        <w:rPr>
          <w:rFonts w:hint="default" w:ascii="Times New Roman" w:hAnsi="Times New Roman" w:eastAsia="仿宋" w:cs="Times New Roman"/>
          <w:sz w:val="32"/>
          <w:szCs w:val="32"/>
        </w:rPr>
        <w:t>场所的普通食品及食用农产品共26大类。</w:t>
      </w:r>
      <w:r>
        <w:rPr>
          <w:rFonts w:hint="default" w:ascii="Times New Roman" w:hAnsi="Times New Roman" w:eastAsia="仿宋" w:cs="Times New Roman"/>
          <w:sz w:val="32"/>
          <w:szCs w:val="32"/>
          <w:lang w:val="en-US" w:eastAsia="zh-CN"/>
        </w:rPr>
        <w:t>全年</w:t>
      </w:r>
      <w:r>
        <w:rPr>
          <w:rFonts w:hint="default" w:ascii="Times New Roman" w:hAnsi="Times New Roman" w:eastAsia="仿宋" w:cs="Times New Roman"/>
          <w:sz w:val="32"/>
          <w:szCs w:val="32"/>
        </w:rPr>
        <w:t>具体</w:t>
      </w:r>
      <w:r>
        <w:rPr>
          <w:rFonts w:hint="default" w:ascii="Times New Roman" w:hAnsi="Times New Roman" w:eastAsia="仿宋" w:cs="Times New Roman"/>
          <w:sz w:val="32"/>
          <w:szCs w:val="32"/>
          <w:lang w:val="en-US" w:eastAsia="zh-CN"/>
        </w:rPr>
        <w:t>完成食品</w:t>
      </w:r>
      <w:r>
        <w:rPr>
          <w:rFonts w:hint="default" w:ascii="Times New Roman" w:hAnsi="Times New Roman" w:eastAsia="仿宋" w:cs="Times New Roman"/>
          <w:sz w:val="32"/>
          <w:szCs w:val="32"/>
        </w:rPr>
        <w:t>监督抽检</w:t>
      </w:r>
      <w:r>
        <w:rPr>
          <w:rFonts w:hint="default" w:ascii="Times New Roman" w:hAnsi="Times New Roman" w:eastAsia="仿宋" w:cs="Times New Roman"/>
          <w:sz w:val="32"/>
          <w:szCs w:val="32"/>
          <w:lang w:val="en-US" w:eastAsia="zh-CN"/>
        </w:rPr>
        <w:t>1300批次，食用农产品</w:t>
      </w:r>
      <w:r>
        <w:rPr>
          <w:rFonts w:hint="default" w:ascii="Times New Roman" w:hAnsi="Times New Roman" w:eastAsia="仿宋" w:cs="Times New Roman"/>
          <w:sz w:val="32"/>
          <w:szCs w:val="32"/>
        </w:rPr>
        <w:t>监督抽检</w:t>
      </w:r>
      <w:r>
        <w:rPr>
          <w:rFonts w:hint="default" w:ascii="Times New Roman" w:hAnsi="Times New Roman" w:eastAsia="仿宋" w:cs="Times New Roman"/>
          <w:sz w:val="32"/>
          <w:szCs w:val="32"/>
          <w:lang w:val="en-US" w:eastAsia="zh-CN"/>
        </w:rPr>
        <w:t>700批次，完成率100%。其中</w:t>
      </w:r>
      <w:r>
        <w:rPr>
          <w:rFonts w:hint="default" w:ascii="Times New Roman" w:hAnsi="Times New Roman" w:eastAsia="仿宋" w:cs="Times New Roman"/>
          <w:sz w:val="32"/>
          <w:szCs w:val="32"/>
        </w:rPr>
        <w:t>餐饮环节监督抽检</w:t>
      </w:r>
      <w:r>
        <w:rPr>
          <w:rFonts w:hint="default" w:ascii="Times New Roman" w:hAnsi="Times New Roman" w:eastAsia="仿宋" w:cs="Times New Roman"/>
          <w:sz w:val="32"/>
          <w:szCs w:val="32"/>
          <w:lang w:val="en-US" w:eastAsia="zh-CN"/>
        </w:rPr>
        <w:t>404</w:t>
      </w:r>
      <w:r>
        <w:rPr>
          <w:rFonts w:hint="default" w:ascii="Times New Roman" w:hAnsi="Times New Roman" w:eastAsia="仿宋" w:cs="Times New Roman"/>
          <w:sz w:val="32"/>
          <w:szCs w:val="32"/>
        </w:rPr>
        <w:t>批次、流通环节监督抽检</w:t>
      </w:r>
      <w:r>
        <w:rPr>
          <w:rFonts w:hint="default" w:ascii="Times New Roman" w:hAnsi="Times New Roman" w:eastAsia="仿宋" w:cs="Times New Roman"/>
          <w:sz w:val="32"/>
          <w:szCs w:val="32"/>
          <w:lang w:val="en-US" w:eastAsia="zh-CN"/>
        </w:rPr>
        <w:t>1353</w:t>
      </w:r>
      <w:r>
        <w:rPr>
          <w:rFonts w:hint="default" w:ascii="Times New Roman" w:hAnsi="Times New Roman" w:eastAsia="仿宋" w:cs="Times New Roman"/>
          <w:sz w:val="32"/>
          <w:szCs w:val="32"/>
        </w:rPr>
        <w:t>批次、生产环节监督抽检</w:t>
      </w:r>
      <w:r>
        <w:rPr>
          <w:rFonts w:hint="default" w:ascii="Times New Roman" w:hAnsi="Times New Roman" w:eastAsia="仿宋" w:cs="Times New Roman"/>
          <w:sz w:val="32"/>
          <w:szCs w:val="32"/>
          <w:lang w:val="en-US" w:eastAsia="zh-CN"/>
        </w:rPr>
        <w:t>243</w:t>
      </w:r>
      <w:r>
        <w:rPr>
          <w:rFonts w:hint="default" w:ascii="Times New Roman" w:hAnsi="Times New Roman" w:eastAsia="仿宋" w:cs="Times New Roman"/>
          <w:sz w:val="32"/>
          <w:szCs w:val="32"/>
        </w:rPr>
        <w:t>批次</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抽检合格</w:t>
      </w:r>
      <w:r>
        <w:rPr>
          <w:rFonts w:hint="default" w:ascii="Times New Roman" w:hAnsi="Times New Roman" w:eastAsia="仿宋" w:cs="Times New Roman"/>
          <w:sz w:val="32"/>
          <w:szCs w:val="32"/>
          <w:lang w:val="en-US" w:eastAsia="zh-CN"/>
        </w:rPr>
        <w:t>1965</w:t>
      </w:r>
      <w:r>
        <w:rPr>
          <w:rFonts w:hint="default" w:ascii="Times New Roman" w:hAnsi="Times New Roman" w:eastAsia="仿宋" w:cs="Times New Roman"/>
          <w:sz w:val="32"/>
          <w:szCs w:val="32"/>
        </w:rPr>
        <w:t>批次，</w:t>
      </w:r>
      <w:r>
        <w:rPr>
          <w:rFonts w:hint="default" w:ascii="Times New Roman" w:hAnsi="Times New Roman" w:eastAsia="仿宋" w:cs="Times New Roman"/>
          <w:sz w:val="32"/>
          <w:szCs w:val="32"/>
          <w:lang w:val="en-US" w:eastAsia="zh-CN"/>
        </w:rPr>
        <w:t>合格率98.25%。</w:t>
      </w:r>
      <w:r>
        <w:rPr>
          <w:rFonts w:hint="default" w:ascii="Times New Roman" w:hAnsi="Times New Roman" w:eastAsia="仿宋" w:cs="Times New Roman"/>
          <w:sz w:val="32"/>
          <w:szCs w:val="32"/>
        </w:rPr>
        <w:t>抽检不合格</w:t>
      </w:r>
      <w:r>
        <w:rPr>
          <w:rFonts w:hint="default" w:ascii="Times New Roman" w:hAnsi="Times New Roman" w:eastAsia="仿宋" w:cs="Times New Roman"/>
          <w:sz w:val="32"/>
          <w:szCs w:val="32"/>
          <w:lang w:val="en-US" w:eastAsia="zh-CN"/>
        </w:rPr>
        <w:t>35</w:t>
      </w:r>
      <w:r>
        <w:rPr>
          <w:rFonts w:hint="default" w:ascii="Times New Roman" w:hAnsi="Times New Roman" w:eastAsia="仿宋" w:cs="Times New Roman"/>
          <w:sz w:val="32"/>
          <w:szCs w:val="32"/>
        </w:rPr>
        <w:t>批次</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不合格率1.75%，</w:t>
      </w:r>
      <w:r>
        <w:rPr>
          <w:rFonts w:hint="default" w:ascii="Times New Roman" w:hAnsi="Times New Roman" w:eastAsia="仿宋" w:cs="Times New Roman"/>
          <w:sz w:val="32"/>
          <w:szCs w:val="32"/>
        </w:rPr>
        <w:t>其中食品</w:t>
      </w:r>
      <w:r>
        <w:rPr>
          <w:rFonts w:hint="default" w:ascii="Times New Roman" w:hAnsi="Times New Roman" w:eastAsia="仿宋" w:cs="Times New Roman"/>
          <w:sz w:val="32"/>
          <w:szCs w:val="32"/>
          <w:lang w:val="en-US" w:eastAsia="zh-CN"/>
        </w:rPr>
        <w:t>22</w:t>
      </w:r>
      <w:r>
        <w:rPr>
          <w:rFonts w:hint="default" w:ascii="Times New Roman" w:hAnsi="Times New Roman" w:eastAsia="仿宋" w:cs="Times New Roman"/>
          <w:sz w:val="32"/>
          <w:szCs w:val="32"/>
        </w:rPr>
        <w:t>批次</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食用</w:t>
      </w:r>
      <w:r>
        <w:rPr>
          <w:rFonts w:hint="default" w:ascii="Times New Roman" w:hAnsi="Times New Roman" w:eastAsia="仿宋" w:cs="Times New Roman"/>
          <w:sz w:val="32"/>
          <w:szCs w:val="32"/>
        </w:rPr>
        <w:t>农产品1</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批次</w:t>
      </w:r>
      <w:r>
        <w:rPr>
          <w:rFonts w:hint="default" w:ascii="Times New Roman" w:hAnsi="Times New Roman" w:eastAsia="仿宋" w:cs="Times New Roman"/>
          <w:sz w:val="32"/>
          <w:szCs w:val="32"/>
          <w:lang w:eastAsia="zh-CN"/>
        </w:rPr>
        <w:t>。</w:t>
      </w:r>
    </w:p>
    <w:p w14:paraId="56D0E20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default" w:ascii="Times New Roman" w:hAnsi="Times New Roman" w:eastAsia="仿宋" w:cs="Times New Roman"/>
          <w:sz w:val="32"/>
          <w:szCs w:val="32"/>
          <w:lang w:eastAsia="zh-CN"/>
        </w:rPr>
      </w:pPr>
    </w:p>
    <w:p w14:paraId="3DF89E4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default" w:ascii="Times New Roman" w:hAnsi="Times New Roman" w:eastAsia="仿宋" w:cs="Times New Roman"/>
          <w:sz w:val="32"/>
          <w:szCs w:val="32"/>
          <w:lang w:eastAsia="zh-CN"/>
        </w:rPr>
      </w:pPr>
    </w:p>
    <w:p w14:paraId="32B5448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default" w:ascii="Times New Roman" w:hAnsi="Times New Roman" w:eastAsia="仿宋" w:cs="Times New Roman"/>
          <w:sz w:val="32"/>
          <w:szCs w:val="32"/>
          <w:lang w:eastAsia="zh-CN"/>
        </w:rPr>
      </w:pPr>
    </w:p>
    <w:p w14:paraId="797AFA8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default" w:ascii="Times New Roman" w:hAnsi="Times New Roman" w:eastAsia="仿宋" w:cs="Times New Roman"/>
          <w:sz w:val="32"/>
          <w:szCs w:val="32"/>
          <w:lang w:eastAsia="zh-CN"/>
        </w:rPr>
      </w:pPr>
    </w:p>
    <w:p w14:paraId="32951B89">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61C1DD1B">
      <w:pPr>
        <w:spacing w:before="201" w:line="578" w:lineRule="exact"/>
        <w:ind w:left="9" w:leftChars="0" w:hanging="9" w:firstLineChars="0"/>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创建省级食品安全示范县</w:t>
      </w:r>
      <w:r>
        <w:rPr>
          <w:rFonts w:ascii="黑体" w:hAnsi="黑体" w:eastAsia="黑体" w:cs="黑体"/>
          <w:spacing w:val="15"/>
          <w:position w:val="10"/>
          <w:sz w:val="42"/>
          <w:szCs w:val="42"/>
        </w:rPr>
        <w:t>项目支出</w:t>
      </w:r>
    </w:p>
    <w:p w14:paraId="500CED5E">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AE808E2">
      <w:pPr>
        <w:spacing w:line="246" w:lineRule="auto"/>
        <w:rPr>
          <w:rFonts w:ascii="Arial"/>
          <w:sz w:val="21"/>
        </w:rPr>
      </w:pPr>
    </w:p>
    <w:p w14:paraId="23DDE4AF">
      <w:pPr>
        <w:spacing w:line="246" w:lineRule="auto"/>
        <w:rPr>
          <w:rFonts w:ascii="Arial"/>
          <w:sz w:val="21"/>
        </w:rPr>
      </w:pPr>
    </w:p>
    <w:p w14:paraId="1ACAF55B">
      <w:pPr>
        <w:spacing w:line="246" w:lineRule="auto"/>
        <w:rPr>
          <w:rFonts w:ascii="Arial"/>
          <w:sz w:val="21"/>
        </w:rPr>
      </w:pPr>
    </w:p>
    <w:p w14:paraId="64174DA8">
      <w:pPr>
        <w:spacing w:line="246" w:lineRule="auto"/>
        <w:rPr>
          <w:rFonts w:ascii="Arial"/>
          <w:sz w:val="21"/>
        </w:rPr>
      </w:pPr>
    </w:p>
    <w:p w14:paraId="06E69014">
      <w:pPr>
        <w:spacing w:line="246" w:lineRule="auto"/>
        <w:rPr>
          <w:rFonts w:ascii="Arial"/>
          <w:sz w:val="21"/>
        </w:rPr>
      </w:pPr>
    </w:p>
    <w:p w14:paraId="76FA4FF1">
      <w:pPr>
        <w:spacing w:line="246" w:lineRule="auto"/>
        <w:rPr>
          <w:rFonts w:ascii="Arial"/>
          <w:sz w:val="21"/>
        </w:rPr>
      </w:pPr>
    </w:p>
    <w:p w14:paraId="4D309D05">
      <w:pPr>
        <w:spacing w:line="246" w:lineRule="auto"/>
        <w:rPr>
          <w:rFonts w:ascii="Arial"/>
          <w:sz w:val="21"/>
        </w:rPr>
      </w:pPr>
    </w:p>
    <w:p w14:paraId="5409DE52">
      <w:pPr>
        <w:spacing w:line="246" w:lineRule="auto"/>
        <w:rPr>
          <w:rFonts w:ascii="Arial"/>
          <w:sz w:val="21"/>
        </w:rPr>
      </w:pPr>
    </w:p>
    <w:p w14:paraId="0F06E58F">
      <w:pPr>
        <w:spacing w:line="246" w:lineRule="auto"/>
        <w:rPr>
          <w:rFonts w:ascii="Arial"/>
          <w:sz w:val="21"/>
        </w:rPr>
      </w:pPr>
    </w:p>
    <w:p w14:paraId="3DD10CC1">
      <w:pPr>
        <w:spacing w:line="246" w:lineRule="auto"/>
        <w:rPr>
          <w:rFonts w:ascii="Arial"/>
          <w:sz w:val="21"/>
        </w:rPr>
      </w:pPr>
    </w:p>
    <w:p w14:paraId="232B57E0">
      <w:pPr>
        <w:spacing w:line="246" w:lineRule="auto"/>
        <w:rPr>
          <w:rFonts w:ascii="Arial"/>
          <w:sz w:val="21"/>
        </w:rPr>
      </w:pPr>
    </w:p>
    <w:p w14:paraId="71610480">
      <w:pPr>
        <w:spacing w:line="246" w:lineRule="auto"/>
        <w:rPr>
          <w:rFonts w:ascii="Arial"/>
          <w:sz w:val="21"/>
        </w:rPr>
      </w:pPr>
    </w:p>
    <w:p w14:paraId="553E3B88">
      <w:pPr>
        <w:spacing w:line="246" w:lineRule="auto"/>
        <w:rPr>
          <w:rFonts w:ascii="Arial"/>
          <w:sz w:val="21"/>
        </w:rPr>
      </w:pPr>
    </w:p>
    <w:p w14:paraId="40DB7E32">
      <w:pPr>
        <w:spacing w:line="246" w:lineRule="auto"/>
        <w:rPr>
          <w:rFonts w:ascii="Arial"/>
          <w:sz w:val="21"/>
        </w:rPr>
      </w:pPr>
    </w:p>
    <w:p w14:paraId="6FE5D468">
      <w:pPr>
        <w:spacing w:line="246" w:lineRule="auto"/>
        <w:rPr>
          <w:rFonts w:ascii="Arial"/>
          <w:sz w:val="21"/>
        </w:rPr>
      </w:pPr>
    </w:p>
    <w:p w14:paraId="49DB9654">
      <w:pPr>
        <w:spacing w:line="246" w:lineRule="auto"/>
        <w:rPr>
          <w:rFonts w:ascii="Arial"/>
          <w:sz w:val="21"/>
        </w:rPr>
      </w:pPr>
    </w:p>
    <w:p w14:paraId="28530E5B">
      <w:pPr>
        <w:spacing w:line="246" w:lineRule="auto"/>
        <w:rPr>
          <w:rFonts w:ascii="Arial"/>
          <w:sz w:val="21"/>
        </w:rPr>
      </w:pPr>
    </w:p>
    <w:p w14:paraId="13C8FDE9">
      <w:pPr>
        <w:spacing w:line="247" w:lineRule="auto"/>
        <w:rPr>
          <w:rFonts w:ascii="Arial"/>
          <w:sz w:val="21"/>
        </w:rPr>
      </w:pPr>
    </w:p>
    <w:p w14:paraId="553DF9E6">
      <w:pPr>
        <w:spacing w:line="247" w:lineRule="auto"/>
        <w:rPr>
          <w:rFonts w:ascii="Arial"/>
          <w:sz w:val="21"/>
        </w:rPr>
      </w:pPr>
    </w:p>
    <w:p w14:paraId="43B117BB">
      <w:pPr>
        <w:spacing w:line="247" w:lineRule="auto"/>
        <w:rPr>
          <w:rFonts w:ascii="Arial"/>
          <w:sz w:val="21"/>
        </w:rPr>
      </w:pPr>
    </w:p>
    <w:p w14:paraId="56A56912">
      <w:pPr>
        <w:spacing w:line="247" w:lineRule="auto"/>
        <w:rPr>
          <w:rFonts w:ascii="Arial"/>
          <w:sz w:val="21"/>
        </w:rPr>
      </w:pPr>
    </w:p>
    <w:p w14:paraId="2D53B7A6">
      <w:pPr>
        <w:spacing w:line="247" w:lineRule="auto"/>
        <w:rPr>
          <w:rFonts w:ascii="Arial"/>
          <w:sz w:val="21"/>
        </w:rPr>
      </w:pPr>
    </w:p>
    <w:p w14:paraId="3F419BD2">
      <w:pPr>
        <w:spacing w:line="247" w:lineRule="auto"/>
        <w:rPr>
          <w:rFonts w:ascii="Arial"/>
          <w:sz w:val="21"/>
        </w:rPr>
      </w:pPr>
    </w:p>
    <w:p w14:paraId="4F803298">
      <w:pPr>
        <w:spacing w:line="247" w:lineRule="auto"/>
        <w:rPr>
          <w:rFonts w:ascii="Arial"/>
          <w:sz w:val="21"/>
        </w:rPr>
      </w:pPr>
    </w:p>
    <w:p w14:paraId="4F42D966">
      <w:pPr>
        <w:spacing w:line="247" w:lineRule="auto"/>
        <w:rPr>
          <w:rFonts w:ascii="Arial"/>
          <w:sz w:val="21"/>
        </w:rPr>
      </w:pPr>
    </w:p>
    <w:p w14:paraId="2DA72844">
      <w:pPr>
        <w:spacing w:line="247" w:lineRule="auto"/>
        <w:rPr>
          <w:rFonts w:ascii="Arial"/>
          <w:sz w:val="21"/>
        </w:rPr>
      </w:pPr>
    </w:p>
    <w:p w14:paraId="4D430338">
      <w:pPr>
        <w:spacing w:line="247" w:lineRule="auto"/>
        <w:rPr>
          <w:rFonts w:ascii="Arial"/>
          <w:sz w:val="21"/>
        </w:rPr>
      </w:pPr>
    </w:p>
    <w:p w14:paraId="795DEC73">
      <w:pPr>
        <w:spacing w:line="247" w:lineRule="auto"/>
        <w:rPr>
          <w:rFonts w:ascii="Arial"/>
          <w:sz w:val="21"/>
        </w:rPr>
      </w:pPr>
    </w:p>
    <w:p w14:paraId="246B22E8">
      <w:pPr>
        <w:pStyle w:val="2"/>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汨罗市市场监督管理局</w:t>
      </w:r>
      <w:r>
        <w:rPr>
          <w:sz w:val="27"/>
          <w:szCs w:val="27"/>
          <w:u w:val="single" w:color="auto"/>
        </w:rPr>
        <w:t xml:space="preserve">  </w:t>
      </w:r>
    </w:p>
    <w:p w14:paraId="1CEF6D81">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14:paraId="05220540">
      <w:pPr>
        <w:pStyle w:val="2"/>
        <w:spacing w:before="1" w:line="223" w:lineRule="auto"/>
        <w:ind w:left="3560"/>
        <w:rPr>
          <w:sz w:val="24"/>
          <w:szCs w:val="24"/>
        </w:rPr>
      </w:pPr>
      <w:r>
        <w:rPr>
          <w:spacing w:val="7"/>
          <w:sz w:val="24"/>
          <w:szCs w:val="24"/>
        </w:rPr>
        <w:t>(此面为封面)</w:t>
      </w:r>
    </w:p>
    <w:p w14:paraId="6A6BEF03">
      <w:pPr>
        <w:spacing w:line="223" w:lineRule="auto"/>
        <w:rPr>
          <w:sz w:val="24"/>
          <w:szCs w:val="24"/>
        </w:rPr>
        <w:sectPr>
          <w:footerReference r:id="rId8" w:type="default"/>
          <w:pgSz w:w="11900" w:h="16820"/>
          <w:pgMar w:top="1429" w:right="1782" w:bottom="1158" w:left="1450" w:header="0" w:footer="850" w:gutter="0"/>
          <w:cols w:space="720" w:num="1"/>
        </w:sectPr>
      </w:pPr>
    </w:p>
    <w:p w14:paraId="085DC2E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outlineLvl w:val="0"/>
        <w:rPr>
          <w:rFonts w:hint="eastAsia" w:ascii="黑体" w:hAnsi="黑体" w:eastAsia="黑体" w:cs="黑体"/>
          <w:b/>
          <w:bCs/>
          <w:spacing w:val="6"/>
          <w:sz w:val="42"/>
          <w:szCs w:val="42"/>
        </w:rPr>
      </w:pPr>
      <w:r>
        <w:rPr>
          <w:rFonts w:hint="eastAsia" w:ascii="黑体" w:hAnsi="黑体" w:eastAsia="黑体" w:cs="黑体"/>
          <w:b/>
          <w:bCs/>
          <w:spacing w:val="6"/>
          <w:sz w:val="42"/>
          <w:szCs w:val="42"/>
        </w:rPr>
        <w:t>创建省级食品安全示范县</w:t>
      </w:r>
    </w:p>
    <w:p w14:paraId="6B6C8F1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outlineLvl w:val="0"/>
        <w:rPr>
          <w:rFonts w:ascii="黑体" w:hAnsi="黑体" w:eastAsia="黑体" w:cs="黑体"/>
          <w:b/>
          <w:bCs/>
          <w:spacing w:val="6"/>
          <w:sz w:val="42"/>
          <w:szCs w:val="42"/>
        </w:rPr>
      </w:pPr>
      <w:r>
        <w:rPr>
          <w:rFonts w:ascii="黑体" w:hAnsi="黑体" w:eastAsia="黑体" w:cs="黑体"/>
          <w:b/>
          <w:bCs/>
          <w:spacing w:val="6"/>
          <w:sz w:val="42"/>
          <w:szCs w:val="42"/>
        </w:rPr>
        <w:t>项目支出绩效评价报告</w:t>
      </w:r>
    </w:p>
    <w:p w14:paraId="7A3844B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outlineLvl w:val="0"/>
        <w:rPr>
          <w:rFonts w:ascii="黑体" w:hAnsi="黑体" w:eastAsia="黑体" w:cs="黑体"/>
          <w:b/>
          <w:bCs/>
          <w:spacing w:val="6"/>
          <w:sz w:val="42"/>
          <w:szCs w:val="42"/>
        </w:rPr>
      </w:pPr>
    </w:p>
    <w:p w14:paraId="71FC0A6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 w:cs="Times New Roman"/>
          <w:sz w:val="32"/>
          <w:szCs w:val="32"/>
          <w:lang w:val="en-US" w:eastAsia="zh-CN"/>
        </w:rPr>
      </w:pPr>
      <w:r>
        <w:rPr>
          <w:rFonts w:hint="default" w:ascii="Times New Roman" w:hAnsi="Times New Roman" w:eastAsia="仿宋" w:cs="Times New Roman"/>
          <w:snapToGrid w:val="0"/>
          <w:color w:val="000000"/>
          <w:kern w:val="0"/>
          <w:sz w:val="32"/>
          <w:szCs w:val="32"/>
          <w:lang w:val="en-US" w:eastAsia="zh-CN" w:bidi="ar-SA"/>
        </w:rPr>
        <w:t>根据《中共中央国务院关于全面实施预算绩效管理的意见》《项目支出绩效评价管理办法》（财预〔2020〕10号）等文件规定，按照《汨罗市预算绩效管理实施办法》（汨办发[2022]42号）等相关文件要求，</w:t>
      </w:r>
      <w:r>
        <w:rPr>
          <w:rFonts w:hint="default" w:ascii="Times New Roman" w:hAnsi="Times New Roman" w:eastAsia="仿宋" w:cs="Times New Roman"/>
          <w:snapToGrid w:val="0"/>
          <w:color w:val="000000"/>
          <w:kern w:val="0"/>
          <w:sz w:val="32"/>
          <w:szCs w:val="32"/>
          <w:lang w:val="en-US" w:eastAsia="en-US" w:bidi="ar-SA"/>
        </w:rPr>
        <w:t>现对汨罗市市场监督管理局202</w:t>
      </w:r>
      <w:r>
        <w:rPr>
          <w:rFonts w:hint="default" w:ascii="Times New Roman" w:hAnsi="Times New Roman" w:eastAsia="仿宋" w:cs="Times New Roman"/>
          <w:snapToGrid w:val="0"/>
          <w:color w:val="000000"/>
          <w:kern w:val="0"/>
          <w:sz w:val="32"/>
          <w:szCs w:val="32"/>
          <w:lang w:val="en-US" w:eastAsia="zh-CN" w:bidi="ar-SA"/>
        </w:rPr>
        <w:t>3</w:t>
      </w:r>
      <w:r>
        <w:rPr>
          <w:rFonts w:hint="default" w:ascii="Times New Roman" w:hAnsi="Times New Roman" w:eastAsia="仿宋" w:cs="Times New Roman"/>
          <w:snapToGrid w:val="0"/>
          <w:color w:val="000000"/>
          <w:kern w:val="0"/>
          <w:sz w:val="32"/>
          <w:szCs w:val="32"/>
          <w:lang w:val="en-US" w:eastAsia="en-US" w:bidi="ar-SA"/>
        </w:rPr>
        <w:t>年度的创建省级食品安全示范县</w:t>
      </w:r>
      <w:r>
        <w:rPr>
          <w:rFonts w:hint="default" w:ascii="Times New Roman" w:hAnsi="Times New Roman" w:eastAsia="仿宋" w:cs="Times New Roman"/>
          <w:snapToGrid w:val="0"/>
          <w:color w:val="000000"/>
          <w:kern w:val="0"/>
          <w:sz w:val="32"/>
          <w:szCs w:val="32"/>
          <w:lang w:val="en-US" w:eastAsia="zh-CN" w:bidi="ar-SA"/>
        </w:rPr>
        <w:t>专项</w:t>
      </w:r>
      <w:r>
        <w:rPr>
          <w:rFonts w:hint="default" w:ascii="Times New Roman" w:hAnsi="Times New Roman" w:eastAsia="仿宋" w:cs="Times New Roman"/>
          <w:snapToGrid w:val="0"/>
          <w:color w:val="000000"/>
          <w:kern w:val="0"/>
          <w:sz w:val="32"/>
          <w:szCs w:val="32"/>
          <w:lang w:val="en-US" w:eastAsia="en-US" w:bidi="ar-SA"/>
        </w:rPr>
        <w:t>开展绩效自评，具体情况汇报如下：</w:t>
      </w:r>
    </w:p>
    <w:p w14:paraId="05A11B6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default" w:ascii="黑体" w:hAnsi="黑体" w:eastAsia="黑体" w:cs="黑体"/>
          <w:b/>
          <w:bCs/>
          <w:spacing w:val="-15"/>
          <w:sz w:val="31"/>
          <w:szCs w:val="31"/>
        </w:rPr>
      </w:pPr>
      <w:r>
        <w:rPr>
          <w:rFonts w:hint="default" w:ascii="黑体" w:hAnsi="黑体" w:eastAsia="黑体" w:cs="黑体"/>
          <w:b/>
          <w:bCs/>
          <w:spacing w:val="-15"/>
          <w:sz w:val="31"/>
          <w:szCs w:val="31"/>
        </w:rPr>
        <w:t>一、项目基本情况</w:t>
      </w:r>
    </w:p>
    <w:p w14:paraId="4503C8B8">
      <w:pPr>
        <w:pStyle w:val="5"/>
        <w:keepNext w:val="0"/>
        <w:keepLines w:val="0"/>
        <w:pageBreakBefore w:val="0"/>
        <w:widowControl/>
        <w:wordWrap/>
        <w:overflowPunct/>
        <w:topLinePunct w:val="0"/>
        <w:bidi w:val="0"/>
        <w:spacing w:before="0" w:beforeAutospacing="0" w:after="0" w:afterAutospacing="0" w:line="560" w:lineRule="exact"/>
        <w:ind w:firstLine="480"/>
        <w:rPr>
          <w:rFonts w:hint="default" w:ascii="黑体" w:hAnsi="黑体" w:eastAsia="黑体" w:cs="黑体"/>
          <w:b/>
          <w:bCs/>
          <w:snapToGrid w:val="0"/>
          <w:color w:val="000000"/>
          <w:spacing w:val="-15"/>
          <w:kern w:val="0"/>
          <w:sz w:val="31"/>
          <w:szCs w:val="31"/>
          <w:lang w:val="en-US" w:eastAsia="en-US" w:bidi="ar-SA"/>
        </w:rPr>
      </w:pPr>
      <w:r>
        <w:rPr>
          <w:rFonts w:hint="default" w:ascii="黑体" w:hAnsi="黑体" w:eastAsia="黑体" w:cs="黑体"/>
          <w:b/>
          <w:bCs/>
          <w:snapToGrid w:val="0"/>
          <w:color w:val="000000"/>
          <w:spacing w:val="-15"/>
          <w:kern w:val="0"/>
          <w:sz w:val="31"/>
          <w:szCs w:val="31"/>
          <w:lang w:val="en-US" w:eastAsia="zh-CN" w:bidi="ar-SA"/>
        </w:rPr>
        <w:t>（一）</w:t>
      </w:r>
      <w:r>
        <w:rPr>
          <w:rFonts w:hint="default" w:ascii="黑体" w:hAnsi="黑体" w:eastAsia="黑体" w:cs="黑体"/>
          <w:b/>
          <w:bCs/>
          <w:snapToGrid w:val="0"/>
          <w:color w:val="000000"/>
          <w:spacing w:val="-15"/>
          <w:kern w:val="0"/>
          <w:sz w:val="31"/>
          <w:szCs w:val="31"/>
          <w:lang w:val="en-US" w:eastAsia="en-US" w:bidi="ar-SA"/>
        </w:rPr>
        <w:t>项目立项依据</w:t>
      </w:r>
    </w:p>
    <w:p w14:paraId="30D3DCC0">
      <w:pPr>
        <w:pStyle w:val="5"/>
        <w:keepNext w:val="0"/>
        <w:keepLines w:val="0"/>
        <w:pageBreakBefore w:val="0"/>
        <w:widowControl/>
        <w:wordWrap/>
        <w:overflowPunct/>
        <w:topLinePunct w:val="0"/>
        <w:bidi w:val="0"/>
        <w:spacing w:before="0" w:beforeAutospacing="0" w:after="0" w:afterAutospacing="0" w:line="56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本项目依据</w:t>
      </w:r>
      <w:r>
        <w:rPr>
          <w:rFonts w:hint="default" w:ascii="Times New Roman" w:hAnsi="Times New Roman" w:eastAsia="仿宋" w:cs="Times New Roman"/>
          <w:sz w:val="32"/>
          <w:szCs w:val="32"/>
          <w:lang w:val="en-US" w:eastAsia="zh-CN"/>
        </w:rPr>
        <w:t>食品</w:t>
      </w:r>
      <w:r>
        <w:rPr>
          <w:rFonts w:hint="default" w:ascii="Times New Roman" w:hAnsi="Times New Roman" w:eastAsia="仿宋" w:cs="Times New Roman"/>
          <w:sz w:val="32"/>
          <w:szCs w:val="32"/>
        </w:rPr>
        <w:t>监管相关法律法规设立。市委、市政府高度重视，严格按照习总书记关于食品安全“四个最严”要求，始终把食品安全工作放在第一位，把省级食品安全示范县（市）当做民生实事来推进，通过示范创建，全面提升汨罗市的食品安全水平。</w:t>
      </w:r>
    </w:p>
    <w:p w14:paraId="509F45B2">
      <w:pPr>
        <w:pStyle w:val="5"/>
        <w:keepNext w:val="0"/>
        <w:keepLines w:val="0"/>
        <w:pageBreakBefore w:val="0"/>
        <w:widowControl/>
        <w:shd w:val="clear" w:color="auto" w:fill="FFFFFF"/>
        <w:wordWrap/>
        <w:overflowPunct/>
        <w:topLinePunct w:val="0"/>
        <w:bidi w:val="0"/>
        <w:spacing w:before="0" w:beforeAutospacing="0" w:after="0" w:afterAutospacing="0" w:line="560" w:lineRule="exact"/>
        <w:ind w:firstLine="480"/>
        <w:rPr>
          <w:rFonts w:hint="default" w:ascii="黑体" w:hAnsi="黑体" w:eastAsia="黑体" w:cs="黑体"/>
          <w:b/>
          <w:bCs/>
          <w:snapToGrid w:val="0"/>
          <w:color w:val="000000"/>
          <w:spacing w:val="-15"/>
          <w:kern w:val="0"/>
          <w:sz w:val="31"/>
          <w:szCs w:val="31"/>
          <w:lang w:val="en-US" w:eastAsia="zh-CN" w:bidi="ar-SA"/>
        </w:rPr>
      </w:pPr>
      <w:r>
        <w:rPr>
          <w:rFonts w:hint="default" w:ascii="黑体" w:hAnsi="黑体" w:eastAsia="黑体" w:cs="黑体"/>
          <w:b/>
          <w:bCs/>
          <w:snapToGrid w:val="0"/>
          <w:color w:val="000000"/>
          <w:spacing w:val="-15"/>
          <w:kern w:val="0"/>
          <w:sz w:val="31"/>
          <w:szCs w:val="31"/>
          <w:lang w:val="en-US" w:eastAsia="zh-CN" w:bidi="ar-SA"/>
        </w:rPr>
        <w:t>（二）项目绩效目标</w:t>
      </w:r>
    </w:p>
    <w:p w14:paraId="4121205E">
      <w:pPr>
        <w:pStyle w:val="5"/>
        <w:keepNext w:val="0"/>
        <w:keepLines w:val="0"/>
        <w:pageBreakBefore w:val="0"/>
        <w:widowControl/>
        <w:wordWrap/>
        <w:overflowPunct/>
        <w:topLinePunct w:val="0"/>
        <w:bidi w:val="0"/>
        <w:spacing w:before="0" w:beforeAutospacing="0" w:after="0" w:afterAutospacing="0" w:line="560" w:lineRule="exact"/>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创建省级食品安全示范县(市）专项资金绩效</w:t>
      </w:r>
      <w:r>
        <w:rPr>
          <w:rFonts w:hint="default" w:ascii="Times New Roman" w:hAnsi="Times New Roman" w:eastAsia="仿宋" w:cs="Times New Roman"/>
          <w:sz w:val="32"/>
          <w:szCs w:val="32"/>
        </w:rPr>
        <w:t>目标为</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1.全力推进省级食品安全示范县创建宣传工作（创建细则要求食品安全群众满意度和示范县创建知晓率达75%以上）；2.加大食品和食用农产品的抽检率（每年抽检量不低于4批次/千人，其中针对农药兽药残留额食品抽检量每年不低于2批次/千人）；3.加强基层市监所标准化建设；4.村级食品安全协管员发放到位、加强食品安全协管员开展食品安全知识培训；5.推进学校、大型酒店、大型餐饮的“互联网+明厨亮灶”建设及食品相关人员培训；6.加强农村集体聚餐管理及农村集体聚餐厨师培训和管理；7.加强推进农贸市场、大型商超的快检中心的建设和食品检测中心建设；8.推进学校、食品相关企业、农村集体聚餐食品安全责任险的普及；9.示范县创建其他日常工作。</w:t>
      </w:r>
    </w:p>
    <w:p w14:paraId="13B196D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40" w:leftChars="0"/>
        <w:textAlignment w:val="baseline"/>
        <w:outlineLvl w:val="0"/>
        <w:rPr>
          <w:rFonts w:hint="default"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二、</w:t>
      </w:r>
      <w:r>
        <w:rPr>
          <w:rFonts w:hint="default" w:ascii="黑体" w:hAnsi="黑体" w:eastAsia="黑体" w:cs="黑体"/>
          <w:b/>
          <w:bCs/>
          <w:spacing w:val="-15"/>
          <w:sz w:val="31"/>
          <w:szCs w:val="31"/>
          <w:lang w:val="en-US" w:eastAsia="zh-CN"/>
        </w:rPr>
        <w:t>项目管理和使用情况</w:t>
      </w:r>
    </w:p>
    <w:p w14:paraId="517A280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一）专项经费管理措施、制度建设情况。我局对于批复到位的经费，根据工作任务需要，统一管理核算。每年年初为保障项目经费的专款专用和及时到位，发挥好资金使用效率，制定财务制度，对专项经费专门列项，</w:t>
      </w:r>
      <w:r>
        <w:rPr>
          <w:rFonts w:hint="default" w:ascii="Times New Roman" w:hAnsi="Times New Roman" w:eastAsia="仿宋" w:cs="Times New Roman"/>
          <w:color w:val="000000"/>
          <w:sz w:val="32"/>
          <w:szCs w:val="32"/>
        </w:rPr>
        <w:t>专题研究，专项预算，专项审批，专项开支。</w:t>
      </w:r>
    </w:p>
    <w:p w14:paraId="2B4C60A9">
      <w:pPr>
        <w:keepNext w:val="0"/>
        <w:keepLines w:val="0"/>
        <w:pageBreakBefore w:val="0"/>
        <w:widowControl/>
        <w:shd w:val="solid" w:color="FFFFFF" w:fill="auto"/>
        <w:wordWrap/>
        <w:overflowPunct/>
        <w:topLinePunct w:val="0"/>
        <w:autoSpaceDN w:val="0"/>
        <w:bidi w:val="0"/>
        <w:spacing w:line="560" w:lineRule="exact"/>
        <w:ind w:firstLine="640" w:firstLineChars="200"/>
        <w:rPr>
          <w:rFonts w:hint="eastAsia" w:ascii="Times New Roman" w:hAnsi="Times New Roman" w:eastAsia="仿宋" w:cs="Times New Roman"/>
          <w:sz w:val="32"/>
          <w:szCs w:val="32"/>
          <w:shd w:val="clear" w:color="auto" w:fill="FFFFFF"/>
          <w:lang w:eastAsia="zh-CN"/>
        </w:rPr>
      </w:pPr>
      <w:r>
        <w:rPr>
          <w:rFonts w:hint="default" w:ascii="Times New Roman" w:hAnsi="Times New Roman" w:eastAsia="仿宋" w:cs="Times New Roman"/>
          <w:sz w:val="32"/>
          <w:szCs w:val="32"/>
          <w:shd w:val="clear" w:color="auto" w:fill="FFFFFF"/>
        </w:rPr>
        <w:t>（二）专项经费使用流程及监督检查情况。每一笔经费在核定的支出限额和支出范围内实行据实凭票报账制；严格财务程序，强化报销环节管理，认真落实经办人、经费使用单位负责人、财务管理人员责任，确保了经费支出的合规、到位。同时，严格监督专项经费专款专用，并通过党政负责人会议、工作群等不同形式，进行定期公开，确保了专项经费收支公开、透明</w:t>
      </w:r>
      <w:r>
        <w:rPr>
          <w:rFonts w:hint="eastAsia" w:ascii="Times New Roman" w:hAnsi="Times New Roman" w:eastAsia="仿宋" w:cs="Times New Roman"/>
          <w:sz w:val="32"/>
          <w:szCs w:val="32"/>
          <w:shd w:val="clear" w:color="auto" w:fill="FFFFFF"/>
          <w:lang w:eastAsia="zh-CN"/>
        </w:rPr>
        <w:t>。</w:t>
      </w:r>
    </w:p>
    <w:p w14:paraId="0B2B8F36">
      <w:pPr>
        <w:keepNext w:val="0"/>
        <w:keepLines w:val="0"/>
        <w:pageBreakBefore w:val="0"/>
        <w:widowControl/>
        <w:shd w:val="solid" w:color="FFFFFF" w:fill="auto"/>
        <w:wordWrap/>
        <w:overflowPunct/>
        <w:topLinePunct w:val="0"/>
        <w:autoSpaceDN w:val="0"/>
        <w:bidi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（三）管理和使用情况</w:t>
      </w:r>
    </w:p>
    <w:p w14:paraId="394AA0EB">
      <w:pPr>
        <w:pStyle w:val="5"/>
        <w:keepNext w:val="0"/>
        <w:keepLines w:val="0"/>
        <w:pageBreakBefore w:val="0"/>
        <w:widowControl/>
        <w:wordWrap/>
        <w:overflowPunct/>
        <w:topLinePunct w:val="0"/>
        <w:bidi w:val="0"/>
        <w:spacing w:before="0" w:beforeAutospacing="0" w:after="0" w:afterAutospacing="0" w:line="560" w:lineRule="exact"/>
        <w:ind w:firstLine="707" w:firstLineChars="221"/>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23</w:t>
      </w:r>
      <w:r>
        <w:rPr>
          <w:rFonts w:hint="default" w:ascii="Times New Roman" w:hAnsi="Times New Roman" w:eastAsia="仿宋" w:cs="Times New Roman"/>
          <w:sz w:val="32"/>
          <w:szCs w:val="32"/>
        </w:rPr>
        <w:t>年度结合本局的实际情况，对照专项绩效预算目标要求，严格按照财务制度的规定，合理使用</w:t>
      </w:r>
      <w:r>
        <w:rPr>
          <w:rFonts w:hint="default" w:ascii="Times New Roman" w:hAnsi="Times New Roman" w:eastAsia="仿宋" w:cs="Times New Roman"/>
          <w:sz w:val="32"/>
          <w:szCs w:val="32"/>
          <w:lang w:val="en-US" w:eastAsia="zh-CN"/>
        </w:rPr>
        <w:t>创建省级食品安全示范县(市）专项资金。</w:t>
      </w:r>
    </w:p>
    <w:p w14:paraId="28E4C24C">
      <w:pPr>
        <w:pStyle w:val="5"/>
        <w:keepNext w:val="0"/>
        <w:keepLines w:val="0"/>
        <w:pageBreakBefore w:val="0"/>
        <w:widowControl/>
        <w:wordWrap/>
        <w:overflowPunct/>
        <w:topLinePunct w:val="0"/>
        <w:bidi w:val="0"/>
        <w:spacing w:before="0" w:beforeAutospacing="0" w:after="0" w:afterAutospacing="0" w:line="56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创建省级食品安全示范县(市）专项</w:t>
      </w:r>
      <w:r>
        <w:rPr>
          <w:rFonts w:hint="default" w:ascii="Times New Roman" w:hAnsi="Times New Roman" w:eastAsia="仿宋" w:cs="Times New Roman"/>
          <w:sz w:val="32"/>
          <w:szCs w:val="32"/>
        </w:rPr>
        <w:t>资金为</w:t>
      </w:r>
      <w:r>
        <w:rPr>
          <w:rFonts w:hint="default" w:ascii="Times New Roman" w:hAnsi="Times New Roman" w:eastAsia="仿宋" w:cs="Times New Roman"/>
          <w:sz w:val="32"/>
          <w:szCs w:val="32"/>
          <w:lang w:val="en-US" w:eastAsia="zh-CN"/>
        </w:rPr>
        <w:t>123</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eastAsia="zh-CN"/>
        </w:rPr>
        <w:t>资金分配</w:t>
      </w:r>
      <w:r>
        <w:rPr>
          <w:rFonts w:hint="default" w:ascii="Times New Roman" w:hAnsi="Times New Roman" w:eastAsia="仿宋" w:cs="Times New Roman"/>
          <w:sz w:val="32"/>
          <w:szCs w:val="32"/>
        </w:rPr>
        <w:t>为</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1.全力推进省级食品安全示范县创建宣传工作；2.加大食品和食用农产品的抽检率；3.加强基层市监所标准化建设；4.村级食品安全协管员发放到位、加强食品安全协管员开展食品安全知识培训；5.推进学校、大型酒店、大型餐饮的“互联网+明厨亮灶”建设及食品相关人员培训；6.加强农村集体聚餐管理及农村集体聚餐厨师培训和管理；7.加强推进农贸市场、大型商超的快检中心的建设和食品检测中心建设；8.推进学校、食品相关企业、农村集体聚餐食品安全责任险的普及；9.示范县创建其他日常工作。</w:t>
      </w:r>
      <w:r>
        <w:rPr>
          <w:rFonts w:hint="default" w:ascii="Times New Roman" w:hAnsi="Times New Roman" w:eastAsia="仿宋" w:cs="Times New Roman"/>
          <w:sz w:val="32"/>
          <w:szCs w:val="32"/>
        </w:rPr>
        <w:t>资金已全部下达。</w:t>
      </w:r>
    </w:p>
    <w:p w14:paraId="1897AD6A">
      <w:pPr>
        <w:keepNext w:val="0"/>
        <w:keepLines w:val="0"/>
        <w:pageBreakBefore w:val="0"/>
        <w:widowControl/>
        <w:wordWrap/>
        <w:overflowPunct/>
        <w:topLinePunct w:val="0"/>
        <w:bidi w:val="0"/>
        <w:spacing w:line="560" w:lineRule="exact"/>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sz w:val="32"/>
          <w:szCs w:val="32"/>
        </w:rPr>
        <w:t>上述资金已全部按专项要求足额支出。主要是用于</w:t>
      </w:r>
      <w:r>
        <w:rPr>
          <w:rFonts w:hint="default" w:ascii="Times New Roman" w:hAnsi="Times New Roman" w:eastAsia="仿宋" w:cs="Times New Roman"/>
          <w:color w:val="000000"/>
          <w:sz w:val="32"/>
          <w:szCs w:val="32"/>
          <w:lang w:eastAsia="zh-CN"/>
        </w:rPr>
        <w:t>推进</w:t>
      </w:r>
      <w:r>
        <w:rPr>
          <w:rFonts w:hint="default" w:ascii="Times New Roman" w:hAnsi="Times New Roman" w:eastAsia="仿宋" w:cs="Times New Roman"/>
          <w:sz w:val="32"/>
          <w:szCs w:val="32"/>
          <w:lang w:val="en-US" w:eastAsia="zh-CN"/>
        </w:rPr>
        <w:t>省级食品安全示范县创建宣传工作</w:t>
      </w:r>
      <w:r>
        <w:rPr>
          <w:rFonts w:hint="default" w:ascii="Times New Roman" w:hAnsi="Times New Roman" w:eastAsia="仿宋" w:cs="Times New Roman"/>
          <w:color w:val="000000"/>
          <w:sz w:val="32"/>
          <w:szCs w:val="32"/>
          <w:lang w:val="en-US" w:eastAsia="zh-CN"/>
        </w:rPr>
        <w:t>、</w:t>
      </w:r>
      <w:r>
        <w:rPr>
          <w:rFonts w:hint="default" w:ascii="Times New Roman" w:hAnsi="Times New Roman" w:eastAsia="仿宋" w:cs="Times New Roman"/>
          <w:sz w:val="32"/>
          <w:szCs w:val="32"/>
          <w:lang w:val="en-US" w:eastAsia="zh-CN"/>
        </w:rPr>
        <w:t>加大食品和食用农产品的抽检率、加强基层市监所标准化建设、加强食品安全协管员开展食品安全知识培训、推进学校、大型酒店、大型餐饮的“互联网+明厨亮灶”建设及食品相关人员培训、加强农村集体聚餐管理及农村集体聚餐厨师培训和管理、加强推进农贸市场、大型商超的快检中心的建设和食品检测中心建设、推进学校、食品相关企业、农村集体聚餐食品安全责任险的普及、示范县创建其他日常工作</w:t>
      </w:r>
      <w:r>
        <w:rPr>
          <w:rFonts w:hint="default" w:ascii="Times New Roman" w:hAnsi="Times New Roman" w:eastAsia="仿宋" w:cs="Times New Roman"/>
          <w:color w:val="000000"/>
          <w:sz w:val="32"/>
          <w:szCs w:val="32"/>
          <w:lang w:val="en-US" w:eastAsia="zh-CN"/>
        </w:rPr>
        <w:t>经费</w:t>
      </w:r>
      <w:r>
        <w:rPr>
          <w:rFonts w:hint="default" w:ascii="Times New Roman" w:hAnsi="Times New Roman" w:eastAsia="仿宋" w:cs="Times New Roman"/>
          <w:color w:val="000000"/>
          <w:sz w:val="32"/>
          <w:szCs w:val="32"/>
        </w:rPr>
        <w:t>支出</w:t>
      </w:r>
      <w:r>
        <w:rPr>
          <w:rFonts w:hint="default" w:ascii="Times New Roman" w:hAnsi="Times New Roman" w:eastAsia="仿宋" w:cs="Times New Roman"/>
          <w:color w:val="000000"/>
          <w:kern w:val="0"/>
          <w:sz w:val="32"/>
          <w:szCs w:val="32"/>
        </w:rPr>
        <w:t>。</w:t>
      </w:r>
    </w:p>
    <w:p w14:paraId="0A23D5B5">
      <w:pPr>
        <w:pStyle w:val="5"/>
        <w:keepNext w:val="0"/>
        <w:keepLines w:val="0"/>
        <w:pageBreakBefore w:val="0"/>
        <w:widowControl/>
        <w:numPr>
          <w:ilvl w:val="0"/>
          <w:numId w:val="3"/>
        </w:numPr>
        <w:wordWrap/>
        <w:overflowPunct/>
        <w:topLinePunct w:val="0"/>
        <w:bidi w:val="0"/>
        <w:spacing w:before="0" w:beforeAutospacing="0" w:after="0" w:afterAutospacing="0" w:line="560" w:lineRule="exact"/>
        <w:ind w:firstLine="48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工作</w:t>
      </w:r>
      <w:r>
        <w:rPr>
          <w:rFonts w:hint="default" w:ascii="Times New Roman" w:hAnsi="Times New Roman" w:eastAsia="仿宋" w:cs="Times New Roman"/>
          <w:sz w:val="32"/>
          <w:szCs w:val="32"/>
        </w:rPr>
        <w:t>完成情况</w:t>
      </w:r>
    </w:p>
    <w:p w14:paraId="5046EB10">
      <w:pPr>
        <w:pStyle w:val="2"/>
        <w:keepNext w:val="0"/>
        <w:keepLines w:val="0"/>
        <w:pageBreakBefore w:val="0"/>
        <w:widowControl/>
        <w:numPr>
          <w:ilvl w:val="0"/>
          <w:numId w:val="0"/>
        </w:numPr>
        <w:wordWrap/>
        <w:overflowPunct/>
        <w:topLinePunct w:val="0"/>
        <w:bidi w:val="0"/>
        <w:spacing w:line="560" w:lineRule="exact"/>
        <w:ind w:firstLine="640" w:firstLineChars="200"/>
        <w:rPr>
          <w:rFonts w:hint="default" w:ascii="Times New Roman" w:hAnsi="Times New Roman" w:eastAsia="仿宋" w:cs="Times New Roman"/>
          <w:color w:val="000000"/>
          <w:kern w:val="0"/>
          <w:sz w:val="32"/>
          <w:szCs w:val="32"/>
          <w:lang w:val="en-US" w:eastAsia="zh-CN" w:bidi="ar-SA"/>
        </w:rPr>
      </w:pPr>
      <w:r>
        <w:rPr>
          <w:rFonts w:hint="eastAsia" w:ascii="Times New Roman" w:hAnsi="Times New Roman" w:cs="Times New Roman"/>
          <w:color w:val="000000"/>
          <w:kern w:val="0"/>
          <w:sz w:val="32"/>
          <w:szCs w:val="32"/>
          <w:lang w:val="en-US" w:eastAsia="zh-CN" w:bidi="ar-SA"/>
        </w:rPr>
        <w:t>1、</w:t>
      </w:r>
      <w:r>
        <w:rPr>
          <w:rFonts w:hint="default" w:ascii="Times New Roman" w:hAnsi="Times New Roman" w:eastAsia="仿宋" w:cs="Times New Roman"/>
          <w:color w:val="000000"/>
          <w:kern w:val="0"/>
          <w:sz w:val="32"/>
          <w:szCs w:val="32"/>
          <w:lang w:val="en-US" w:eastAsia="zh-CN" w:bidi="ar-SA"/>
        </w:rPr>
        <w:t>加强共建共治，浓厚创建氛围。通过门户网站、短视频、微信公众号、宣传海报、手册、横幅等媒介，广泛开展食品安全“五进”宣传工作，加强创建宣贯力度，不断提升民众食品安全满意度和创建知晓率；5月18日市食安办联合桃林寺镇人民政府承办2023年岳阳市（汨罗）预防野生蘑菇中毒暨反食品浪费宣传活动，岳阳市食安办副主任、市市场监管局副局长张忠出席并宣布活动正式启动。活动现场，工作人员通过悬挂横幅、播放宣传片、摆放宣传展板、设置咨询台、发放湖南常见毒蘑菇中毒防止手册等方式，用通俗易懂的语言，向前来咨询的群众耐心讲解毒蘑菇中毒预防相关知识。同时，通过在制止餐饮浪费行动展板上承诺签字，引导群众文明节约就餐、使用“公筷公勺”、践行“光盘行动”，不忘锄禾苦，杜绝奢靡风；9月27日，由市市场监管局、公安局、教体局、工信局、卫健局、农业农村局、林业局、城管局、商务粮食局等9家食安委成员单位联合开展汨罗市2023年“食品安全宣传周”活动暨2023年全国科普日活动，现场悬挂宣传横幅，摆放宣传展板，发放宣传册，宣传厉行节约、践行绿色消费、防止毒蘑菇中毒、共建食品安全示范县市等知识，营造浓厚的食品安全宣传氛围。</w:t>
      </w:r>
    </w:p>
    <w:p w14:paraId="623BDCC5">
      <w:pPr>
        <w:keepNext w:val="0"/>
        <w:keepLines w:val="0"/>
        <w:pageBreakBefore w:val="0"/>
        <w:widowControl/>
        <w:numPr>
          <w:ilvl w:val="0"/>
          <w:numId w:val="0"/>
        </w:numPr>
        <w:wordWrap/>
        <w:overflowPunct/>
        <w:topLinePunct w:val="0"/>
        <w:bidi w:val="0"/>
        <w:spacing w:line="560" w:lineRule="exact"/>
        <w:ind w:firstLine="640" w:firstLineChars="200"/>
        <w:rPr>
          <w:rFonts w:hint="default" w:ascii="Times New Roman" w:hAnsi="Times New Roman" w:eastAsia="仿宋" w:cs="Times New Roman"/>
          <w:color w:val="000000"/>
          <w:kern w:val="0"/>
          <w:sz w:val="32"/>
          <w:szCs w:val="32"/>
          <w:lang w:val="en-US" w:eastAsia="zh-CN" w:bidi="ar-SA"/>
        </w:rPr>
      </w:pPr>
      <w:r>
        <w:rPr>
          <w:rFonts w:hint="eastAsia" w:ascii="Times New Roman" w:hAnsi="Times New Roman" w:eastAsia="仿宋" w:cs="Times New Roman"/>
          <w:b w:val="0"/>
          <w:bCs w:val="0"/>
          <w:sz w:val="32"/>
          <w:szCs w:val="32"/>
          <w:lang w:val="en-US" w:eastAsia="zh-CN"/>
        </w:rPr>
        <w:t>2、</w:t>
      </w:r>
      <w:r>
        <w:rPr>
          <w:rFonts w:hint="default" w:ascii="Times New Roman" w:hAnsi="Times New Roman" w:eastAsia="仿宋" w:cs="Times New Roman"/>
          <w:b w:val="0"/>
          <w:bCs w:val="0"/>
          <w:sz w:val="32"/>
          <w:szCs w:val="32"/>
          <w:lang w:eastAsia="zh-CN"/>
        </w:rPr>
        <w:t>食品抽检落实有力。</w:t>
      </w:r>
      <w:r>
        <w:rPr>
          <w:rFonts w:hint="default" w:ascii="Times New Roman" w:hAnsi="Times New Roman" w:eastAsia="仿宋" w:cs="Times New Roman"/>
          <w:sz w:val="32"/>
          <w:szCs w:val="32"/>
          <w:lang w:eastAsia="zh-CN"/>
        </w:rPr>
        <w:t>坚持问题导向，高度重视食品安全监督抽检工作，按照</w:t>
      </w:r>
      <w:r>
        <w:rPr>
          <w:rFonts w:hint="default" w:ascii="Times New Roman" w:hAnsi="Times New Roman" w:eastAsia="仿宋" w:cs="Times New Roman"/>
          <w:color w:val="000000"/>
          <w:kern w:val="0"/>
          <w:sz w:val="32"/>
          <w:szCs w:val="32"/>
          <w:lang w:val="en-US" w:eastAsia="zh-CN" w:bidi="ar-SA"/>
        </w:rPr>
        <w:t>年初的抽检计划制定具体工作实施方案，均衡安排抽检任务。2023年计划食品监督抽检2000批次，其中食品1300批次农产品700批次。截止十月底共计完成食品抽样1300批次，检验完成1300批次，不合格食品20批次，农产品抽样完成700批次，检验完成700批次。不合格11批次。</w:t>
      </w:r>
    </w:p>
    <w:p w14:paraId="08C11E31">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 w:cs="Times New Roman"/>
          <w:sz w:val="32"/>
          <w:szCs w:val="32"/>
          <w:u w:val="none"/>
        </w:rPr>
      </w:pPr>
      <w:r>
        <w:rPr>
          <w:rFonts w:hint="eastAsia" w:ascii="Times New Roman" w:hAnsi="Times New Roman" w:eastAsia="仿宋" w:cs="Times New Roman"/>
          <w:b w:val="0"/>
          <w:bCs w:val="0"/>
          <w:sz w:val="32"/>
          <w:szCs w:val="32"/>
          <w:lang w:val="en-US" w:eastAsia="zh-CN"/>
        </w:rPr>
        <w:t>3、</w:t>
      </w:r>
      <w:r>
        <w:rPr>
          <w:rFonts w:hint="default" w:ascii="Times New Roman" w:hAnsi="Times New Roman" w:eastAsia="仿宋" w:cs="Times New Roman"/>
          <w:b w:val="0"/>
          <w:bCs w:val="0"/>
          <w:sz w:val="32"/>
          <w:szCs w:val="32"/>
        </w:rPr>
        <w:t>“两化建设”用心抓。</w:t>
      </w:r>
      <w:r>
        <w:rPr>
          <w:rFonts w:hint="default" w:ascii="Times New Roman" w:hAnsi="Times New Roman" w:eastAsia="仿宋" w:cs="Times New Roman"/>
          <w:sz w:val="32"/>
          <w:szCs w:val="32"/>
        </w:rPr>
        <w:t>多方筹集资金</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00余万元，完成弼时、新市、罗城、桃林、大荆、白水、长乐7个基层所标准化规范化建</w:t>
      </w:r>
      <w:r>
        <w:rPr>
          <w:rFonts w:hint="default" w:ascii="Times New Roman" w:hAnsi="Times New Roman" w:eastAsia="仿宋" w:cs="Times New Roman"/>
          <w:sz w:val="32"/>
          <w:szCs w:val="32"/>
          <w:u w:val="none"/>
        </w:rPr>
        <w:t>设，弼时所获评岳阳唯一的全国“五星市场监管所”，岳阳市市场监管所标准化规范化建设现场会在汨罗召开，获得市局党组高度评价。</w:t>
      </w:r>
    </w:p>
    <w:p w14:paraId="36E02660">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 w:cs="Times New Roman"/>
          <w:sz w:val="32"/>
          <w:szCs w:val="32"/>
          <w:u w:val="none"/>
        </w:rPr>
      </w:pPr>
      <w:r>
        <w:rPr>
          <w:rFonts w:hint="eastAsia" w:ascii="Times New Roman" w:hAnsi="Times New Roman" w:eastAsia="仿宋" w:cs="Times New Roman"/>
          <w:color w:val="000000"/>
          <w:kern w:val="2"/>
          <w:sz w:val="32"/>
          <w:szCs w:val="32"/>
          <w:lang w:val="en-US" w:eastAsia="zh-CN" w:bidi="ar-SA"/>
        </w:rPr>
        <w:t>4、</w:t>
      </w:r>
      <w:r>
        <w:rPr>
          <w:rFonts w:hint="default" w:ascii="Times New Roman" w:hAnsi="Times New Roman" w:eastAsia="仿宋" w:cs="Times New Roman"/>
          <w:color w:val="000000"/>
          <w:kern w:val="2"/>
          <w:sz w:val="32"/>
          <w:szCs w:val="32"/>
          <w:lang w:val="en-US" w:eastAsia="zh-CN" w:bidi="ar-SA"/>
        </w:rPr>
        <w:t>全市15个乡镇均设立了食品安全领导小组，安排了专职分管领导，设立了食安办，做到了“有场地、有人员、有设备、有制度、有档案”。同时建立了镇、村、组三级监管人员队伍并开展</w:t>
      </w:r>
      <w:r>
        <w:rPr>
          <w:rFonts w:hint="default" w:ascii="Times New Roman" w:hAnsi="Times New Roman" w:eastAsia="仿宋" w:cs="Times New Roman"/>
          <w:sz w:val="32"/>
          <w:szCs w:val="32"/>
          <w:lang w:val="en-US" w:eastAsia="zh-CN"/>
        </w:rPr>
        <w:t>食品安全知识培训。</w:t>
      </w:r>
    </w:p>
    <w:p w14:paraId="6C8534B5">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 w:cs="Times New Roman"/>
          <w:sz w:val="32"/>
          <w:szCs w:val="32"/>
          <w:u w:val="none"/>
        </w:rPr>
      </w:pP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新建3所学校食堂竣工投入使用，</w:t>
      </w:r>
      <w:r>
        <w:rPr>
          <w:rFonts w:hint="default" w:ascii="Times New Roman" w:hAnsi="Times New Roman" w:eastAsia="仿宋" w:cs="Times New Roman"/>
          <w:sz w:val="32"/>
          <w:szCs w:val="32"/>
          <w:lang w:eastAsia="zh-CN"/>
        </w:rPr>
        <w:t>提质改造学校食堂</w:t>
      </w:r>
      <w:r>
        <w:rPr>
          <w:rFonts w:hint="default" w:ascii="Times New Roman" w:hAnsi="Times New Roman" w:eastAsia="仿宋" w:cs="Times New Roman"/>
          <w:sz w:val="32"/>
          <w:szCs w:val="32"/>
        </w:rPr>
        <w:t xml:space="preserve"> 2所。全市</w:t>
      </w:r>
      <w:r>
        <w:rPr>
          <w:rFonts w:hint="default" w:ascii="Times New Roman" w:hAnsi="Times New Roman" w:eastAsia="仿宋" w:cs="Times New Roman"/>
          <w:sz w:val="32"/>
          <w:szCs w:val="32"/>
          <w:lang w:val="en-US" w:eastAsia="zh-CN"/>
        </w:rPr>
        <w:t>176家</w:t>
      </w:r>
      <w:r>
        <w:rPr>
          <w:rFonts w:hint="default" w:ascii="Times New Roman" w:hAnsi="Times New Roman" w:eastAsia="仿宋" w:cs="Times New Roman"/>
          <w:sz w:val="32"/>
          <w:szCs w:val="32"/>
        </w:rPr>
        <w:t>学校食堂消灭柴火灶，“互联网+明厨亮灶”覆盖率达100%，大力开展校园商店整治，</w:t>
      </w:r>
      <w:r>
        <w:rPr>
          <w:rFonts w:hint="default" w:ascii="Times New Roman" w:hAnsi="Times New Roman" w:eastAsia="仿宋" w:cs="Times New Roman"/>
          <w:sz w:val="32"/>
          <w:szCs w:val="32"/>
          <w:lang w:eastAsia="zh-CN"/>
        </w:rPr>
        <w:t>截止目前</w:t>
      </w:r>
      <w:r>
        <w:rPr>
          <w:rFonts w:hint="default" w:ascii="Times New Roman" w:hAnsi="Times New Roman" w:eastAsia="仿宋" w:cs="Times New Roman"/>
          <w:sz w:val="32"/>
          <w:szCs w:val="32"/>
        </w:rPr>
        <w:t>，全市非寄宿制学校均未设立商店（超市）。加强饮用水安全管理，对学校自备水源（井水）、直饮水进行全面检测，整改安全隐患。</w:t>
      </w:r>
    </w:p>
    <w:p w14:paraId="494FD78F">
      <w:pPr>
        <w:pStyle w:val="2"/>
        <w:keepNext w:val="0"/>
        <w:keepLines w:val="0"/>
        <w:pageBreakBefore w:val="0"/>
        <w:widowControl/>
        <w:wordWrap/>
        <w:overflowPunct/>
        <w:topLinePunct w:val="0"/>
        <w:bidi w:val="0"/>
        <w:spacing w:line="560" w:lineRule="exact"/>
        <w:ind w:firstLine="640" w:firstLineChars="200"/>
        <w:rPr>
          <w:rFonts w:hint="default" w:ascii="Times New Roman" w:hAnsi="Times New Roman" w:eastAsia="仿宋" w:cs="Times New Roman"/>
          <w:sz w:val="32"/>
          <w:szCs w:val="32"/>
          <w:lang w:val="en-US" w:eastAsia="zh-CN"/>
        </w:rPr>
      </w:pPr>
      <w:r>
        <w:rPr>
          <w:rFonts w:hint="eastAsia" w:ascii="Times New Roman" w:hAnsi="Times New Roman" w:cs="Times New Roman"/>
          <w:sz w:val="32"/>
          <w:szCs w:val="32"/>
          <w:lang w:val="en-US" w:eastAsia="zh-CN"/>
        </w:rPr>
        <w:t>6、</w:t>
      </w:r>
      <w:r>
        <w:rPr>
          <w:rFonts w:hint="default" w:ascii="Times New Roman" w:hAnsi="Times New Roman" w:eastAsia="仿宋" w:cs="Times New Roman"/>
          <w:sz w:val="32"/>
          <w:szCs w:val="32"/>
          <w:lang w:val="en-US" w:eastAsia="zh-CN"/>
        </w:rPr>
        <w:t>全力推进食品安全责任保险参保工作。印发《关于进一步加强农村集体聚餐食品安全责任保险工作的通知》，在全市范围内全面开展食品安全责任保险推行工作，截止目前，已实现全市15个镇食品安全责任险全覆盖，全市学校（幼儿园）共8.7万名师生购买食品安全责任险。</w:t>
      </w:r>
    </w:p>
    <w:p w14:paraId="7204F0C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outlineLvl w:val="0"/>
        <w:rPr>
          <w:rFonts w:hint="eastAsia" w:ascii="黑体" w:hAnsi="黑体" w:eastAsia="黑体" w:cs="黑体"/>
          <w:b/>
          <w:bCs/>
          <w:spacing w:val="6"/>
          <w:sz w:val="42"/>
          <w:szCs w:val="42"/>
          <w:lang w:eastAsia="zh-CN"/>
        </w:rPr>
      </w:pPr>
    </w:p>
    <w:p w14:paraId="1BA3260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outlineLvl w:val="0"/>
        <w:rPr>
          <w:rFonts w:hint="eastAsia" w:ascii="黑体" w:hAnsi="黑体" w:eastAsia="黑体" w:cs="黑体"/>
          <w:b/>
          <w:bCs/>
          <w:spacing w:val="6"/>
          <w:sz w:val="42"/>
          <w:szCs w:val="42"/>
          <w:lang w:eastAsia="zh-CN"/>
        </w:rPr>
      </w:pPr>
    </w:p>
    <w:p w14:paraId="7DEA863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outlineLvl w:val="0"/>
        <w:rPr>
          <w:rFonts w:hint="eastAsia" w:ascii="黑体" w:hAnsi="黑体" w:eastAsia="黑体" w:cs="黑体"/>
          <w:b/>
          <w:bCs/>
          <w:spacing w:val="6"/>
          <w:sz w:val="42"/>
          <w:szCs w:val="42"/>
          <w:lang w:eastAsia="zh-CN"/>
        </w:rPr>
      </w:pPr>
    </w:p>
    <w:p w14:paraId="1565C6B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outlineLvl w:val="0"/>
        <w:rPr>
          <w:rFonts w:hint="eastAsia" w:ascii="黑体" w:hAnsi="黑体" w:eastAsia="黑体" w:cs="黑体"/>
          <w:b/>
          <w:bCs/>
          <w:spacing w:val="6"/>
          <w:sz w:val="42"/>
          <w:szCs w:val="42"/>
          <w:lang w:eastAsia="zh-CN"/>
        </w:rPr>
      </w:pPr>
    </w:p>
    <w:p w14:paraId="3961796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outlineLvl w:val="0"/>
        <w:rPr>
          <w:rFonts w:hint="eastAsia" w:ascii="黑体" w:hAnsi="黑体" w:eastAsia="黑体" w:cs="黑体"/>
          <w:b/>
          <w:bCs/>
          <w:spacing w:val="6"/>
          <w:sz w:val="42"/>
          <w:szCs w:val="42"/>
          <w:lang w:eastAsia="zh-CN"/>
        </w:rPr>
      </w:pPr>
    </w:p>
    <w:p w14:paraId="442A113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outlineLvl w:val="0"/>
        <w:rPr>
          <w:rFonts w:hint="eastAsia" w:ascii="黑体" w:hAnsi="黑体" w:eastAsia="黑体" w:cs="黑体"/>
          <w:b/>
          <w:bCs/>
          <w:spacing w:val="6"/>
          <w:sz w:val="42"/>
          <w:szCs w:val="42"/>
          <w:lang w:eastAsia="zh-CN"/>
        </w:rPr>
      </w:pPr>
    </w:p>
    <w:p w14:paraId="6038961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outlineLvl w:val="0"/>
        <w:rPr>
          <w:rFonts w:hint="eastAsia" w:ascii="黑体" w:hAnsi="黑体" w:eastAsia="黑体" w:cs="黑体"/>
          <w:b/>
          <w:bCs/>
          <w:spacing w:val="6"/>
          <w:sz w:val="42"/>
          <w:szCs w:val="42"/>
          <w:lang w:eastAsia="zh-CN"/>
        </w:rPr>
      </w:pPr>
    </w:p>
    <w:p w14:paraId="756B405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outlineLvl w:val="0"/>
        <w:rPr>
          <w:rFonts w:hint="eastAsia" w:ascii="黑体" w:hAnsi="黑体" w:eastAsia="黑体" w:cs="黑体"/>
          <w:b/>
          <w:bCs/>
          <w:spacing w:val="6"/>
          <w:sz w:val="42"/>
          <w:szCs w:val="42"/>
          <w:lang w:eastAsia="zh-CN"/>
        </w:rPr>
      </w:pPr>
    </w:p>
    <w:p w14:paraId="66D9FF2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outlineLvl w:val="0"/>
        <w:rPr>
          <w:rFonts w:hint="eastAsia" w:ascii="黑体" w:hAnsi="黑体" w:eastAsia="黑体" w:cs="黑体"/>
          <w:b/>
          <w:bCs/>
          <w:spacing w:val="6"/>
          <w:sz w:val="42"/>
          <w:szCs w:val="42"/>
          <w:lang w:eastAsia="zh-CN"/>
        </w:rPr>
      </w:pPr>
    </w:p>
    <w:p w14:paraId="5080398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outlineLvl w:val="0"/>
        <w:rPr>
          <w:rFonts w:hint="eastAsia" w:ascii="黑体" w:hAnsi="黑体" w:eastAsia="黑体" w:cs="黑体"/>
          <w:b/>
          <w:bCs/>
          <w:spacing w:val="6"/>
          <w:sz w:val="42"/>
          <w:szCs w:val="42"/>
          <w:lang w:eastAsia="zh-CN"/>
        </w:rPr>
      </w:pPr>
    </w:p>
    <w:p w14:paraId="321CC72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outlineLvl w:val="0"/>
        <w:rPr>
          <w:rFonts w:hint="eastAsia" w:ascii="黑体" w:hAnsi="黑体" w:eastAsia="黑体" w:cs="黑体"/>
          <w:b/>
          <w:bCs/>
          <w:spacing w:val="6"/>
          <w:sz w:val="42"/>
          <w:szCs w:val="42"/>
          <w:lang w:eastAsia="zh-CN"/>
        </w:rPr>
      </w:pPr>
    </w:p>
    <w:p w14:paraId="29F5A08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outlineLvl w:val="0"/>
        <w:rPr>
          <w:rFonts w:hint="eastAsia" w:ascii="黑体" w:hAnsi="黑体" w:eastAsia="黑体" w:cs="黑体"/>
          <w:b/>
          <w:bCs/>
          <w:spacing w:val="6"/>
          <w:sz w:val="42"/>
          <w:szCs w:val="42"/>
          <w:lang w:eastAsia="zh-CN"/>
        </w:rPr>
      </w:pPr>
    </w:p>
    <w:p w14:paraId="07B98BF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outlineLvl w:val="0"/>
        <w:rPr>
          <w:rFonts w:hint="eastAsia" w:ascii="黑体" w:hAnsi="黑体" w:eastAsia="黑体" w:cs="黑体"/>
          <w:b/>
          <w:bCs/>
          <w:spacing w:val="6"/>
          <w:sz w:val="42"/>
          <w:szCs w:val="42"/>
          <w:lang w:eastAsia="zh-CN"/>
        </w:rPr>
      </w:pPr>
    </w:p>
    <w:p w14:paraId="71E751A2">
      <w:pPr>
        <w:spacing w:line="267" w:lineRule="auto"/>
        <w:jc w:val="both"/>
        <w:rPr>
          <w:rFonts w:hint="eastAsia" w:ascii="宋体" w:hAnsi="宋体" w:eastAsia="宋体" w:cs="宋体"/>
          <w:bCs/>
          <w:spacing w:val="-4"/>
          <w:kern w:val="0"/>
          <w:sz w:val="28"/>
          <w:szCs w:val="28"/>
          <w:lang w:eastAsia="zh-CN"/>
        </w:rPr>
      </w:pPr>
    </w:p>
    <w:p w14:paraId="54600019">
      <w:pPr>
        <w:spacing w:line="267" w:lineRule="auto"/>
        <w:jc w:val="both"/>
        <w:rPr>
          <w:rFonts w:hint="eastAsia" w:ascii="宋体" w:hAnsi="宋体" w:eastAsia="宋体" w:cs="宋体"/>
          <w:bCs/>
          <w:spacing w:val="-4"/>
          <w:kern w:val="0"/>
          <w:sz w:val="28"/>
          <w:szCs w:val="28"/>
          <w:lang w:eastAsia="zh-CN"/>
        </w:rPr>
      </w:pPr>
    </w:p>
    <w:p w14:paraId="3E0A5012">
      <w:pPr>
        <w:spacing w:line="267" w:lineRule="auto"/>
        <w:ind w:firstLine="552"/>
        <w:jc w:val="both"/>
        <w:rPr>
          <w:rFonts w:hint="eastAsia" w:ascii="宋体" w:hAnsi="宋体" w:eastAsia="宋体" w:cs="宋体"/>
          <w:bCs/>
          <w:spacing w:val="-4"/>
          <w:kern w:val="0"/>
          <w:sz w:val="28"/>
          <w:szCs w:val="28"/>
          <w:lang w:eastAsia="zh-CN"/>
        </w:rPr>
      </w:pPr>
    </w:p>
    <w:p w14:paraId="3FECB13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4FF122CF">
      <w:pPr>
        <w:spacing w:before="201" w:line="578" w:lineRule="exact"/>
        <w:ind w:left="9" w:leftChars="0" w:hanging="9" w:firstLineChars="0"/>
        <w:jc w:val="center"/>
        <w:rPr>
          <w:rFonts w:hint="eastAsia" w:ascii="黑体" w:hAnsi="黑体" w:eastAsia="黑体" w:cs="黑体"/>
          <w:spacing w:val="15"/>
          <w:position w:val="10"/>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质量强市和质量考核</w:t>
      </w:r>
    </w:p>
    <w:p w14:paraId="177DF04C">
      <w:pPr>
        <w:spacing w:before="201" w:line="578" w:lineRule="exact"/>
        <w:ind w:left="9" w:leftChars="0" w:hanging="9" w:firstLineChars="0"/>
        <w:jc w:val="center"/>
        <w:rPr>
          <w:rFonts w:ascii="黑体" w:hAnsi="黑体" w:eastAsia="黑体" w:cs="黑体"/>
          <w:sz w:val="42"/>
          <w:szCs w:val="42"/>
        </w:rPr>
      </w:pPr>
      <w:r>
        <w:rPr>
          <w:rFonts w:hint="eastAsia" w:ascii="黑体" w:hAnsi="黑体" w:eastAsia="黑体" w:cs="黑体"/>
          <w:spacing w:val="15"/>
          <w:position w:val="10"/>
          <w:sz w:val="42"/>
          <w:szCs w:val="42"/>
        </w:rPr>
        <w:t>项目支出绩效自评报告</w:t>
      </w:r>
    </w:p>
    <w:p w14:paraId="6D121176">
      <w:pPr>
        <w:spacing w:line="246" w:lineRule="auto"/>
        <w:rPr>
          <w:rFonts w:ascii="Arial"/>
          <w:sz w:val="21"/>
        </w:rPr>
      </w:pPr>
    </w:p>
    <w:p w14:paraId="274CC203">
      <w:pPr>
        <w:spacing w:line="246" w:lineRule="auto"/>
        <w:rPr>
          <w:rFonts w:ascii="Arial"/>
          <w:sz w:val="21"/>
        </w:rPr>
      </w:pPr>
    </w:p>
    <w:p w14:paraId="3A918951">
      <w:pPr>
        <w:spacing w:line="246" w:lineRule="auto"/>
        <w:rPr>
          <w:rFonts w:ascii="Arial"/>
          <w:sz w:val="21"/>
        </w:rPr>
      </w:pPr>
    </w:p>
    <w:p w14:paraId="63BAC408">
      <w:pPr>
        <w:spacing w:line="246" w:lineRule="auto"/>
        <w:rPr>
          <w:rFonts w:ascii="Arial"/>
          <w:sz w:val="21"/>
        </w:rPr>
      </w:pPr>
    </w:p>
    <w:p w14:paraId="48517934">
      <w:pPr>
        <w:spacing w:line="246" w:lineRule="auto"/>
        <w:rPr>
          <w:rFonts w:ascii="Arial"/>
          <w:sz w:val="21"/>
        </w:rPr>
      </w:pPr>
    </w:p>
    <w:p w14:paraId="75C8BD6A">
      <w:pPr>
        <w:spacing w:line="246" w:lineRule="auto"/>
        <w:rPr>
          <w:rFonts w:ascii="Arial"/>
          <w:sz w:val="21"/>
        </w:rPr>
      </w:pPr>
    </w:p>
    <w:p w14:paraId="46B983FE">
      <w:pPr>
        <w:spacing w:line="246" w:lineRule="auto"/>
        <w:rPr>
          <w:rFonts w:ascii="Arial"/>
          <w:sz w:val="21"/>
        </w:rPr>
      </w:pPr>
    </w:p>
    <w:p w14:paraId="74981786">
      <w:pPr>
        <w:spacing w:line="246" w:lineRule="auto"/>
        <w:rPr>
          <w:rFonts w:ascii="Arial"/>
          <w:sz w:val="21"/>
        </w:rPr>
      </w:pPr>
    </w:p>
    <w:p w14:paraId="19599EE4">
      <w:pPr>
        <w:spacing w:line="246" w:lineRule="auto"/>
        <w:rPr>
          <w:rFonts w:ascii="Arial"/>
          <w:sz w:val="21"/>
        </w:rPr>
      </w:pPr>
    </w:p>
    <w:p w14:paraId="15E314CB">
      <w:pPr>
        <w:spacing w:line="246" w:lineRule="auto"/>
        <w:rPr>
          <w:rFonts w:ascii="Arial"/>
          <w:sz w:val="21"/>
        </w:rPr>
      </w:pPr>
    </w:p>
    <w:p w14:paraId="7FDDCB76">
      <w:pPr>
        <w:spacing w:line="246" w:lineRule="auto"/>
        <w:rPr>
          <w:rFonts w:ascii="Arial"/>
          <w:sz w:val="21"/>
        </w:rPr>
      </w:pPr>
    </w:p>
    <w:p w14:paraId="2B951232">
      <w:pPr>
        <w:spacing w:line="246" w:lineRule="auto"/>
        <w:rPr>
          <w:rFonts w:ascii="Arial"/>
          <w:sz w:val="21"/>
        </w:rPr>
      </w:pPr>
    </w:p>
    <w:p w14:paraId="2B5ADEA7">
      <w:pPr>
        <w:spacing w:line="246" w:lineRule="auto"/>
        <w:rPr>
          <w:rFonts w:ascii="Arial"/>
          <w:sz w:val="21"/>
        </w:rPr>
      </w:pPr>
    </w:p>
    <w:p w14:paraId="4527D050">
      <w:pPr>
        <w:spacing w:line="246" w:lineRule="auto"/>
        <w:rPr>
          <w:rFonts w:ascii="Arial"/>
          <w:sz w:val="21"/>
        </w:rPr>
      </w:pPr>
    </w:p>
    <w:p w14:paraId="38D620BE">
      <w:pPr>
        <w:spacing w:line="246" w:lineRule="auto"/>
        <w:rPr>
          <w:rFonts w:ascii="Arial"/>
          <w:sz w:val="21"/>
        </w:rPr>
      </w:pPr>
    </w:p>
    <w:p w14:paraId="20EC7239">
      <w:pPr>
        <w:spacing w:line="246" w:lineRule="auto"/>
        <w:rPr>
          <w:rFonts w:ascii="Arial"/>
          <w:sz w:val="21"/>
        </w:rPr>
      </w:pPr>
    </w:p>
    <w:p w14:paraId="211ACD18">
      <w:pPr>
        <w:spacing w:line="246" w:lineRule="auto"/>
        <w:rPr>
          <w:rFonts w:ascii="Arial"/>
          <w:sz w:val="21"/>
        </w:rPr>
      </w:pPr>
    </w:p>
    <w:p w14:paraId="59B1632C">
      <w:pPr>
        <w:spacing w:line="247" w:lineRule="auto"/>
        <w:rPr>
          <w:rFonts w:ascii="Arial"/>
          <w:sz w:val="21"/>
        </w:rPr>
      </w:pPr>
    </w:p>
    <w:p w14:paraId="7A4A9545">
      <w:pPr>
        <w:spacing w:line="247" w:lineRule="auto"/>
        <w:rPr>
          <w:rFonts w:ascii="Arial"/>
          <w:sz w:val="21"/>
        </w:rPr>
      </w:pPr>
    </w:p>
    <w:p w14:paraId="5414F4D5">
      <w:pPr>
        <w:spacing w:line="247" w:lineRule="auto"/>
        <w:rPr>
          <w:rFonts w:ascii="Arial"/>
          <w:sz w:val="21"/>
        </w:rPr>
      </w:pPr>
    </w:p>
    <w:p w14:paraId="25FC1365">
      <w:pPr>
        <w:spacing w:line="247" w:lineRule="auto"/>
        <w:rPr>
          <w:rFonts w:ascii="Arial"/>
          <w:sz w:val="21"/>
        </w:rPr>
      </w:pPr>
    </w:p>
    <w:p w14:paraId="721EFF49">
      <w:pPr>
        <w:spacing w:line="247" w:lineRule="auto"/>
        <w:rPr>
          <w:rFonts w:ascii="Arial"/>
          <w:sz w:val="21"/>
        </w:rPr>
      </w:pPr>
    </w:p>
    <w:p w14:paraId="0028D8B4">
      <w:pPr>
        <w:spacing w:line="247" w:lineRule="auto"/>
        <w:rPr>
          <w:rFonts w:ascii="Arial"/>
          <w:sz w:val="21"/>
        </w:rPr>
      </w:pPr>
    </w:p>
    <w:p w14:paraId="7A9C057B">
      <w:pPr>
        <w:spacing w:line="247" w:lineRule="auto"/>
        <w:rPr>
          <w:rFonts w:ascii="Arial"/>
          <w:sz w:val="21"/>
        </w:rPr>
      </w:pPr>
    </w:p>
    <w:p w14:paraId="6369D5B0">
      <w:pPr>
        <w:spacing w:line="247" w:lineRule="auto"/>
        <w:rPr>
          <w:rFonts w:ascii="Arial"/>
          <w:sz w:val="21"/>
        </w:rPr>
      </w:pPr>
    </w:p>
    <w:p w14:paraId="7A76054E">
      <w:pPr>
        <w:spacing w:line="247" w:lineRule="auto"/>
        <w:rPr>
          <w:rFonts w:ascii="Arial"/>
          <w:sz w:val="21"/>
        </w:rPr>
      </w:pPr>
    </w:p>
    <w:p w14:paraId="0124EF6D">
      <w:pPr>
        <w:spacing w:line="247" w:lineRule="auto"/>
        <w:rPr>
          <w:rFonts w:ascii="Arial"/>
          <w:sz w:val="21"/>
        </w:rPr>
      </w:pPr>
    </w:p>
    <w:p w14:paraId="036D13C4">
      <w:pPr>
        <w:spacing w:line="247" w:lineRule="auto"/>
        <w:rPr>
          <w:rFonts w:ascii="Arial"/>
          <w:sz w:val="21"/>
        </w:rPr>
      </w:pPr>
    </w:p>
    <w:p w14:paraId="6562C452">
      <w:pPr>
        <w:pStyle w:val="2"/>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汨罗市市场监督管理局</w:t>
      </w:r>
      <w:r>
        <w:rPr>
          <w:sz w:val="27"/>
          <w:szCs w:val="27"/>
          <w:u w:val="single" w:color="auto"/>
        </w:rPr>
        <w:t xml:space="preserve">   </w:t>
      </w:r>
    </w:p>
    <w:p w14:paraId="64106215">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14:paraId="70D369D5">
      <w:pPr>
        <w:pStyle w:val="2"/>
        <w:spacing w:before="1" w:line="223" w:lineRule="auto"/>
        <w:ind w:left="3560"/>
        <w:rPr>
          <w:sz w:val="24"/>
          <w:szCs w:val="24"/>
        </w:rPr>
      </w:pPr>
      <w:r>
        <w:rPr>
          <w:spacing w:val="7"/>
          <w:sz w:val="24"/>
          <w:szCs w:val="24"/>
        </w:rPr>
        <w:t>(此面为封面)</w:t>
      </w:r>
    </w:p>
    <w:p w14:paraId="1C99A3CC">
      <w:pPr>
        <w:spacing w:line="223" w:lineRule="auto"/>
        <w:rPr>
          <w:sz w:val="24"/>
          <w:szCs w:val="24"/>
        </w:rPr>
        <w:sectPr>
          <w:footerReference r:id="rId9" w:type="default"/>
          <w:pgSz w:w="11900" w:h="16820"/>
          <w:pgMar w:top="1429" w:right="1782" w:bottom="1158" w:left="1450" w:header="0" w:footer="850" w:gutter="0"/>
          <w:cols w:space="720" w:num="1"/>
        </w:sectPr>
      </w:pPr>
    </w:p>
    <w:p w14:paraId="3A1D5BEB">
      <w:pPr>
        <w:spacing w:before="137" w:line="221" w:lineRule="auto"/>
        <w:jc w:val="center"/>
        <w:rPr>
          <w:rFonts w:ascii="黑体" w:hAnsi="黑体" w:eastAsia="黑体" w:cs="黑体"/>
          <w:b/>
          <w:bCs/>
          <w:spacing w:val="6"/>
          <w:sz w:val="42"/>
          <w:szCs w:val="42"/>
          <w:highlight w:val="none"/>
        </w:rPr>
      </w:pPr>
      <w:r>
        <w:rPr>
          <w:rFonts w:hint="eastAsia" w:ascii="黑体" w:hAnsi="黑体" w:eastAsia="黑体" w:cs="黑体"/>
          <w:b/>
          <w:bCs/>
          <w:spacing w:val="6"/>
          <w:sz w:val="42"/>
          <w:szCs w:val="42"/>
          <w:highlight w:val="none"/>
        </w:rPr>
        <w:t>创建省级食品安全示范县</w:t>
      </w:r>
      <w:r>
        <w:rPr>
          <w:rFonts w:ascii="黑体" w:hAnsi="黑体" w:eastAsia="黑体" w:cs="黑体"/>
          <w:b/>
          <w:bCs/>
          <w:spacing w:val="6"/>
          <w:sz w:val="42"/>
          <w:szCs w:val="42"/>
          <w:highlight w:val="none"/>
        </w:rPr>
        <w:t>项目支出</w:t>
      </w:r>
    </w:p>
    <w:p w14:paraId="1D6CE835">
      <w:pPr>
        <w:spacing w:before="137" w:line="221" w:lineRule="auto"/>
        <w:jc w:val="center"/>
        <w:rPr>
          <w:rFonts w:ascii="黑体" w:hAnsi="黑体" w:eastAsia="黑体" w:cs="黑体"/>
          <w:sz w:val="42"/>
          <w:szCs w:val="42"/>
          <w:highlight w:val="none"/>
        </w:rPr>
      </w:pPr>
      <w:r>
        <w:rPr>
          <w:rFonts w:ascii="黑体" w:hAnsi="黑体" w:eastAsia="黑体" w:cs="黑体"/>
          <w:b/>
          <w:bCs/>
          <w:spacing w:val="6"/>
          <w:sz w:val="42"/>
          <w:szCs w:val="42"/>
          <w:highlight w:val="none"/>
        </w:rPr>
        <w:t>绩效评价报告</w:t>
      </w:r>
    </w:p>
    <w:p w14:paraId="208F116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5F22880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5A0F2A7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黑体" w:hAnsi="黑体" w:eastAsia="仿宋" w:cs="黑体"/>
          <w:b/>
          <w:bCs/>
          <w:spacing w:val="-15"/>
          <w:sz w:val="31"/>
          <w:szCs w:val="31"/>
          <w:lang w:eastAsia="zh-CN"/>
        </w:rPr>
      </w:pPr>
      <w:r>
        <w:rPr>
          <w:rFonts w:hint="default" w:ascii="Times New Roman" w:hAnsi="Times New Roman" w:eastAsia="仿宋" w:cs="Times New Roman"/>
          <w:b w:val="0"/>
          <w:bCs w:val="0"/>
          <w:snapToGrid w:val="0"/>
          <w:color w:val="000000"/>
          <w:spacing w:val="0"/>
          <w:kern w:val="0"/>
          <w:sz w:val="32"/>
          <w:szCs w:val="32"/>
          <w:lang w:val="en-US" w:eastAsia="zh-CN" w:bidi="ar-SA"/>
        </w:rPr>
        <w:t>根据《中共中央国务院关于全面实施预算绩效管理的意见》《项目支出绩效评价管理办法》（财预〔2020〕10号）等文件规定，按照《汨罗市预算绩效管理实施办法》（汨办发[20</w:t>
      </w:r>
      <w:r>
        <w:rPr>
          <w:rFonts w:hint="default" w:ascii="Times New Roman" w:hAnsi="Times New Roman" w:eastAsia="仿宋" w:cs="Times New Roman"/>
          <w:b w:val="0"/>
          <w:bCs w:val="0"/>
          <w:snapToGrid w:val="0"/>
          <w:color w:val="000000"/>
          <w:spacing w:val="0"/>
          <w:kern w:val="0"/>
          <w:sz w:val="32"/>
          <w:szCs w:val="32"/>
          <w:highlight w:val="none"/>
          <w:lang w:val="en-US" w:eastAsia="zh-CN" w:bidi="ar-SA"/>
        </w:rPr>
        <w:t>22]42号）等相关文件要求，</w:t>
      </w:r>
      <w:r>
        <w:rPr>
          <w:rFonts w:hint="default" w:ascii="Times New Roman" w:hAnsi="Times New Roman" w:eastAsia="仿宋" w:cs="Times New Roman"/>
          <w:b w:val="0"/>
          <w:bCs w:val="0"/>
          <w:sz w:val="32"/>
          <w:szCs w:val="32"/>
          <w:highlight w:val="none"/>
        </w:rPr>
        <w:t>现对汨罗市市场监督管理局202</w:t>
      </w:r>
      <w:r>
        <w:rPr>
          <w:rFonts w:hint="default" w:ascii="Times New Roman" w:hAnsi="Times New Roman" w:eastAsia="仿宋" w:cs="Times New Roman"/>
          <w:b w:val="0"/>
          <w:bCs w:val="0"/>
          <w:sz w:val="32"/>
          <w:szCs w:val="32"/>
          <w:highlight w:val="none"/>
          <w:lang w:val="en-US" w:eastAsia="zh-CN"/>
        </w:rPr>
        <w:t>3</w:t>
      </w:r>
      <w:r>
        <w:rPr>
          <w:rFonts w:hint="default" w:ascii="Times New Roman" w:hAnsi="Times New Roman" w:eastAsia="仿宋" w:cs="Times New Roman"/>
          <w:b w:val="0"/>
          <w:bCs w:val="0"/>
          <w:sz w:val="32"/>
          <w:szCs w:val="32"/>
          <w:highlight w:val="none"/>
        </w:rPr>
        <w:t>年度的创建省级食品安全示范县</w:t>
      </w:r>
      <w:r>
        <w:rPr>
          <w:rFonts w:hint="default" w:ascii="Times New Roman" w:hAnsi="Times New Roman" w:eastAsia="仿宋" w:cs="Times New Roman"/>
          <w:b w:val="0"/>
          <w:bCs w:val="0"/>
          <w:spacing w:val="6"/>
          <w:sz w:val="32"/>
          <w:szCs w:val="32"/>
          <w:highlight w:val="none"/>
          <w:lang w:eastAsia="zh-CN"/>
        </w:rPr>
        <w:t>专项</w:t>
      </w:r>
      <w:r>
        <w:rPr>
          <w:rFonts w:hint="default" w:ascii="Times New Roman" w:hAnsi="Times New Roman" w:eastAsia="仿宋" w:cs="Times New Roman"/>
          <w:b w:val="0"/>
          <w:bCs w:val="0"/>
          <w:sz w:val="32"/>
          <w:szCs w:val="32"/>
          <w:highlight w:val="none"/>
        </w:rPr>
        <w:t>开展绩效自评</w:t>
      </w:r>
      <w:r>
        <w:rPr>
          <w:rFonts w:hint="eastAsia" w:ascii="Times New Roman" w:hAnsi="Times New Roman" w:eastAsia="仿宋" w:cs="Times New Roman"/>
          <w:b w:val="0"/>
          <w:bCs w:val="0"/>
          <w:sz w:val="32"/>
          <w:szCs w:val="32"/>
          <w:highlight w:val="none"/>
          <w:lang w:eastAsia="zh-CN"/>
        </w:rPr>
        <w:t>。</w:t>
      </w:r>
    </w:p>
    <w:p w14:paraId="40B9FC16">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项目支出概况。</w:t>
      </w:r>
    </w:p>
    <w:p w14:paraId="0126D01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汨罗市</w:t>
      </w:r>
      <w:r>
        <w:rPr>
          <w:rFonts w:hint="default" w:ascii="Times New Roman" w:hAnsi="Times New Roman" w:eastAsia="仿宋" w:cs="Times New Roman"/>
          <w:sz w:val="32"/>
          <w:szCs w:val="32"/>
        </w:rPr>
        <w:t>市委、市政府高度重视，严格按照习总书记关于食品安全“四个最严”要求，始终把食品安全工作放在第一位，把省级食品安全示范县（市）当做民生实事来推进，通过示范创建，全面提升汨罗市的食品安全水平。</w:t>
      </w:r>
    </w:p>
    <w:p w14:paraId="5FA57ED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14:paraId="1A2989D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专项经费管理措施、制度建设情况。我局对于批复到位的经费，根据工作任务需要，统一管理核算。每年年初为保障项目经费的专款专用和及时到位，发挥好资金使用效率，制定财务制度，对专项经费专门列项，</w:t>
      </w:r>
      <w:r>
        <w:rPr>
          <w:rFonts w:hint="default" w:ascii="Times New Roman" w:hAnsi="Times New Roman" w:eastAsia="仿宋" w:cs="Times New Roman"/>
          <w:color w:val="000000"/>
          <w:sz w:val="32"/>
          <w:szCs w:val="32"/>
        </w:rPr>
        <w:t>专题研究，专项预算，专项审批，专项开支。</w:t>
      </w:r>
    </w:p>
    <w:p w14:paraId="63CA42F5">
      <w:pPr>
        <w:keepNext w:val="0"/>
        <w:keepLines w:val="0"/>
        <w:pageBreakBefore w:val="0"/>
        <w:widowControl/>
        <w:shd w:val="solid" w:color="FFFFFF" w:fill="auto"/>
        <w:wordWrap/>
        <w:overflowPunct/>
        <w:topLinePunct w:val="0"/>
        <w:autoSpaceDN w:val="0"/>
        <w:bidi w:val="0"/>
        <w:spacing w:line="560" w:lineRule="exact"/>
        <w:ind w:firstLine="640" w:firstLineChars="200"/>
        <w:rPr>
          <w:rFonts w:hint="eastAsia" w:ascii="Times New Roman" w:hAnsi="Times New Roman" w:eastAsia="仿宋" w:cs="Times New Roman"/>
          <w:sz w:val="32"/>
          <w:szCs w:val="32"/>
          <w:shd w:val="clear" w:color="auto" w:fill="FFFFFF"/>
          <w:lang w:eastAsia="zh-CN"/>
        </w:rPr>
      </w:pPr>
      <w:r>
        <w:rPr>
          <w:rFonts w:hint="default" w:ascii="Times New Roman" w:hAnsi="Times New Roman" w:eastAsia="仿宋" w:cs="Times New Roman"/>
          <w:sz w:val="32"/>
          <w:szCs w:val="32"/>
          <w:shd w:val="clear" w:color="auto" w:fill="FFFFFF"/>
        </w:rPr>
        <w:t>专项经费使用流程及监督检查情况。每一笔经费在核定的支出限额和支出范围内实行据实凭票报账制；严格财务程序，强化报销环节管理，认真落实经办人、经费使用单位负责人、财务管理人员责任，确保了经费支出的合规、到位。同时，严格监督专项经费专款专用，并通过党政负责人会议、工作群等不同形式，进行定期公开，确保了专项经费收支公开、透明</w:t>
      </w:r>
      <w:r>
        <w:rPr>
          <w:rFonts w:hint="eastAsia" w:ascii="Times New Roman" w:hAnsi="Times New Roman" w:eastAsia="仿宋" w:cs="Times New Roman"/>
          <w:sz w:val="32"/>
          <w:szCs w:val="32"/>
          <w:shd w:val="clear" w:color="auto" w:fill="FFFFFF"/>
          <w:lang w:eastAsia="zh-CN"/>
        </w:rPr>
        <w:t>。</w:t>
      </w:r>
    </w:p>
    <w:p w14:paraId="4FFC2AE0">
      <w:pPr>
        <w:keepNext w:val="0"/>
        <w:keepLines w:val="0"/>
        <w:pageBreakBefore w:val="0"/>
        <w:widowControl/>
        <w:shd w:val="solid" w:color="FFFFFF" w:fill="auto"/>
        <w:wordWrap/>
        <w:overflowPunct/>
        <w:topLinePunct w:val="0"/>
        <w:autoSpaceDN w:val="0"/>
        <w:bidi w:val="0"/>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23</w:t>
      </w:r>
      <w:r>
        <w:rPr>
          <w:rFonts w:hint="default" w:ascii="Times New Roman" w:hAnsi="Times New Roman" w:eastAsia="仿宋" w:cs="Times New Roman"/>
          <w:sz w:val="32"/>
          <w:szCs w:val="32"/>
        </w:rPr>
        <w:t>年度结合本局的实际情况，对照专项绩效预算目标要求，严格按照财务制度的规定，合理使用</w:t>
      </w:r>
      <w:r>
        <w:rPr>
          <w:rFonts w:hint="default" w:ascii="Times New Roman" w:hAnsi="Times New Roman" w:eastAsia="仿宋" w:cs="Times New Roman"/>
          <w:sz w:val="32"/>
          <w:szCs w:val="32"/>
          <w:lang w:val="en-US" w:eastAsia="zh-CN"/>
        </w:rPr>
        <w:t>创建省级食品安全示范县(市）专项资金。</w:t>
      </w:r>
    </w:p>
    <w:p w14:paraId="6DCE241D">
      <w:pPr>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60" w:lineRule="exact"/>
        <w:ind w:firstLine="645"/>
        <w:jc w:val="left"/>
        <w:textAlignment w:val="baseline"/>
        <w:rPr>
          <w:rFonts w:hint="default" w:ascii="Times New Roman" w:hAnsi="Times New Roman" w:eastAsia="仿宋" w:cs="Times New Roman"/>
          <w:snapToGrid w:val="0"/>
          <w:color w:val="auto"/>
          <w:kern w:val="0"/>
          <w:sz w:val="32"/>
          <w:szCs w:val="32"/>
          <w:lang w:val="en-US" w:eastAsia="en-US" w:bidi="ar-SA"/>
        </w:rPr>
      </w:pPr>
      <w:r>
        <w:rPr>
          <w:rFonts w:hint="default" w:ascii="Times New Roman" w:hAnsi="Times New Roman" w:eastAsia="仿宋" w:cs="Times New Roman"/>
          <w:snapToGrid w:val="0"/>
          <w:color w:val="auto"/>
          <w:kern w:val="0"/>
          <w:sz w:val="32"/>
          <w:szCs w:val="32"/>
          <w:lang w:val="en-US" w:eastAsia="zh-CN" w:bidi="ar-SA"/>
        </w:rPr>
        <w:t>创建省级食品安全示范县(市）专项</w:t>
      </w:r>
      <w:r>
        <w:rPr>
          <w:rFonts w:hint="default" w:ascii="Times New Roman" w:hAnsi="Times New Roman" w:eastAsia="仿宋" w:cs="Times New Roman"/>
          <w:snapToGrid w:val="0"/>
          <w:color w:val="auto"/>
          <w:kern w:val="0"/>
          <w:sz w:val="32"/>
          <w:szCs w:val="32"/>
          <w:lang w:val="en-US" w:eastAsia="en-US" w:bidi="ar-SA"/>
        </w:rPr>
        <w:t>资金为</w:t>
      </w:r>
      <w:r>
        <w:rPr>
          <w:rFonts w:hint="default" w:ascii="Times New Roman" w:hAnsi="Times New Roman" w:eastAsia="仿宋" w:cs="Times New Roman"/>
          <w:snapToGrid w:val="0"/>
          <w:color w:val="auto"/>
          <w:kern w:val="0"/>
          <w:sz w:val="32"/>
          <w:szCs w:val="32"/>
          <w:lang w:val="en-US" w:eastAsia="zh-CN" w:bidi="ar-SA"/>
        </w:rPr>
        <w:t>123</w:t>
      </w:r>
      <w:r>
        <w:rPr>
          <w:rFonts w:hint="default" w:ascii="Times New Roman" w:hAnsi="Times New Roman" w:eastAsia="仿宋" w:cs="Times New Roman"/>
          <w:snapToGrid w:val="0"/>
          <w:color w:val="auto"/>
          <w:kern w:val="0"/>
          <w:sz w:val="32"/>
          <w:szCs w:val="32"/>
          <w:lang w:val="en-US" w:eastAsia="en-US" w:bidi="ar-SA"/>
        </w:rPr>
        <w:t>万元</w:t>
      </w:r>
      <w:r>
        <w:rPr>
          <w:rFonts w:hint="eastAsia" w:ascii="Times New Roman" w:hAnsi="Times New Roman" w:eastAsia="仿宋" w:cs="Times New Roman"/>
          <w:snapToGrid w:val="0"/>
          <w:color w:val="auto"/>
          <w:kern w:val="0"/>
          <w:sz w:val="32"/>
          <w:szCs w:val="32"/>
          <w:lang w:val="en-US" w:eastAsia="zh-CN" w:bidi="ar-SA"/>
        </w:rPr>
        <w:t>，</w:t>
      </w:r>
      <w:r>
        <w:rPr>
          <w:rFonts w:hint="default" w:ascii="Times New Roman" w:hAnsi="Times New Roman" w:eastAsia="仿宋" w:cs="Times New Roman"/>
          <w:snapToGrid w:val="0"/>
          <w:color w:val="auto"/>
          <w:kern w:val="0"/>
          <w:sz w:val="32"/>
          <w:szCs w:val="32"/>
          <w:lang w:val="en-US" w:eastAsia="en-US" w:bidi="ar-SA"/>
        </w:rPr>
        <w:t>资金已全部下达。上述资金已全部按专项要求足额支出。</w:t>
      </w:r>
    </w:p>
    <w:p w14:paraId="2C69F044">
      <w:pPr>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60" w:lineRule="exact"/>
        <w:ind w:firstLine="645"/>
        <w:jc w:val="left"/>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35249407">
      <w:pPr>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60" w:lineRule="exact"/>
        <w:ind w:firstLine="645"/>
        <w:jc w:val="left"/>
        <w:textAlignment w:val="baseline"/>
        <w:rPr>
          <w:rFonts w:hint="default" w:ascii="Times New Roman" w:hAnsi="Times New Roman" w:eastAsia="仿宋" w:cs="Times New Roman"/>
          <w:snapToGrid w:val="0"/>
          <w:color w:val="000000"/>
          <w:kern w:val="0"/>
          <w:sz w:val="32"/>
          <w:szCs w:val="32"/>
          <w:lang w:val="en-US" w:eastAsia="zh-CN" w:bidi="ar-SA"/>
        </w:rPr>
      </w:pPr>
      <w:r>
        <w:rPr>
          <w:rFonts w:hint="default" w:ascii="Times New Roman" w:hAnsi="Times New Roman" w:eastAsia="仿宋" w:cs="Times New Roman"/>
          <w:snapToGrid w:val="0"/>
          <w:color w:val="000000"/>
          <w:kern w:val="0"/>
          <w:sz w:val="32"/>
          <w:szCs w:val="32"/>
          <w:lang w:val="en-US" w:eastAsia="zh-CN" w:bidi="ar-SA"/>
        </w:rPr>
        <w:t>创建省级食品安全示范县(市）专项资金绩效</w:t>
      </w:r>
      <w:r>
        <w:rPr>
          <w:rFonts w:hint="default" w:ascii="Times New Roman" w:hAnsi="Times New Roman" w:eastAsia="仿宋" w:cs="Times New Roman"/>
          <w:snapToGrid w:val="0"/>
          <w:color w:val="000000"/>
          <w:kern w:val="0"/>
          <w:sz w:val="32"/>
          <w:szCs w:val="32"/>
          <w:lang w:val="en-US" w:eastAsia="en-US" w:bidi="ar-SA"/>
        </w:rPr>
        <w:t>目标为</w:t>
      </w:r>
      <w:r>
        <w:rPr>
          <w:rFonts w:hint="default" w:ascii="Times New Roman" w:hAnsi="Times New Roman" w:eastAsia="仿宋" w:cs="Times New Roman"/>
          <w:snapToGrid w:val="0"/>
          <w:color w:val="000000"/>
          <w:kern w:val="0"/>
          <w:sz w:val="32"/>
          <w:szCs w:val="32"/>
          <w:lang w:val="en-US" w:eastAsia="zh-CN" w:bidi="ar-SA"/>
        </w:rPr>
        <w:t>：1.全力推进省级食品安全示范县创建宣传工作（创建细则要求食品安全群众满意度和示范县创建知晓率达75%以上）；2.加大食品和食用农产品的抽检率（每年抽检量不低于4批次/千人，其中针对农药兽药残留额食品抽检量每年不低于2批次/千人）；3.加强基层市监所标准化建设；4.村级食品安全协管员发放到位、加强食品安全协管员开展食品安全知识培训；5.推进学校、大型酒店、大型餐饮的“互联网+明厨亮灶”建设及食品相关人员培训；6.加强农村集体聚餐管理及农村集体聚餐厨师培训和管理；7.加强推进农贸市场、大型商超的快检中心的建设和食品检测中心建设；8.推进学校、食品相关企业、农村集体聚餐食品安全责任险的普及；9.示范县创建其他日常工作。</w:t>
      </w:r>
    </w:p>
    <w:p w14:paraId="5E5D07AC">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1A24F59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default" w:ascii="Times New Roman" w:hAnsi="Times New Roman" w:eastAsia="仿宋" w:cs="Times New Roman"/>
          <w:color w:val="000000"/>
          <w:sz w:val="32"/>
          <w:szCs w:val="32"/>
          <w:lang w:eastAsia="zh-CN"/>
        </w:rPr>
        <w:t>推进</w:t>
      </w:r>
      <w:r>
        <w:rPr>
          <w:rFonts w:hint="eastAsia" w:ascii="Times New Roman" w:hAnsi="Times New Roman" w:eastAsia="仿宋" w:cs="Times New Roman"/>
          <w:color w:val="000000"/>
          <w:sz w:val="32"/>
          <w:szCs w:val="32"/>
          <w:lang w:eastAsia="zh-CN"/>
        </w:rPr>
        <w:t>了</w:t>
      </w:r>
      <w:r>
        <w:rPr>
          <w:rFonts w:hint="default" w:ascii="Times New Roman" w:hAnsi="Times New Roman" w:eastAsia="仿宋" w:cs="Times New Roman"/>
          <w:sz w:val="32"/>
          <w:szCs w:val="32"/>
          <w:lang w:val="en-US" w:eastAsia="zh-CN"/>
        </w:rPr>
        <w:t>省级食品安全示范县创建宣传工作</w:t>
      </w:r>
      <w:r>
        <w:rPr>
          <w:rFonts w:hint="default" w:ascii="Times New Roman" w:hAnsi="Times New Roman" w:eastAsia="仿宋" w:cs="Times New Roman"/>
          <w:color w:val="000000"/>
          <w:sz w:val="32"/>
          <w:szCs w:val="32"/>
          <w:lang w:val="en-US" w:eastAsia="zh-CN"/>
        </w:rPr>
        <w:t>、</w:t>
      </w:r>
      <w:r>
        <w:rPr>
          <w:rFonts w:hint="default" w:ascii="Times New Roman" w:hAnsi="Times New Roman" w:eastAsia="仿宋" w:cs="Times New Roman"/>
          <w:sz w:val="32"/>
          <w:szCs w:val="32"/>
          <w:lang w:val="en-US" w:eastAsia="zh-CN"/>
        </w:rPr>
        <w:t>加大食品和食用农产品的抽检率、加强基层市监所标准化建设、加强食品安全协管员开展食品安全知识培训、推进学校、大型酒店、大型餐饮的“互联网+明厨亮灶”建设及食品相关人员培训、加强农村集体聚餐管理及农村集体聚餐厨师培训和管理、加强推进农贸市场、大型商超的快检中心的建设和食品检测中心建设、推进学校、食品相关企业、农村集体聚餐食品安全责任险的普及、示范县创建其他日常工作</w:t>
      </w:r>
      <w:r>
        <w:rPr>
          <w:rFonts w:hint="default" w:ascii="Times New Roman" w:hAnsi="Times New Roman" w:eastAsia="仿宋" w:cs="Times New Roman"/>
          <w:color w:val="000000"/>
          <w:kern w:val="0"/>
          <w:sz w:val="32"/>
          <w:szCs w:val="32"/>
        </w:rPr>
        <w:t>。</w:t>
      </w:r>
    </w:p>
    <w:p w14:paraId="440D826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0479A77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仿宋" w:cs="Times New Roman"/>
          <w:snapToGrid w:val="0"/>
          <w:color w:val="000000"/>
          <w:kern w:val="0"/>
          <w:sz w:val="32"/>
          <w:szCs w:val="32"/>
          <w:lang w:val="en-US" w:eastAsia="zh-CN" w:bidi="ar-SA"/>
        </w:rPr>
      </w:pPr>
      <w:r>
        <w:rPr>
          <w:rFonts w:hint="eastAsia" w:ascii="Times New Roman" w:hAnsi="Times New Roman" w:eastAsia="仿宋" w:cs="Times New Roman"/>
          <w:snapToGrid w:val="0"/>
          <w:color w:val="000000"/>
          <w:kern w:val="0"/>
          <w:sz w:val="32"/>
          <w:szCs w:val="32"/>
          <w:lang w:val="en-US" w:eastAsia="zh-CN" w:bidi="ar-SA"/>
        </w:rPr>
        <w:t>1、</w:t>
      </w:r>
      <w:r>
        <w:rPr>
          <w:rFonts w:hint="default" w:ascii="Times New Roman" w:hAnsi="Times New Roman" w:eastAsia="仿宋" w:cs="Times New Roman"/>
          <w:snapToGrid w:val="0"/>
          <w:color w:val="000000"/>
          <w:kern w:val="0"/>
          <w:sz w:val="32"/>
          <w:szCs w:val="32"/>
          <w:lang w:val="en-US" w:eastAsia="zh-CN" w:bidi="ar-SA"/>
        </w:rPr>
        <w:t>加强共建共治，浓厚创建氛围。通过门户网站、短视频、微信公众号、宣传海报、手册、横幅等媒介，广泛开展食品安全“五进”宣传工作，加强创建宣贯力度，不断提升民众食品安全满意度和创建知晓率；5月18日市食安办联合桃林寺镇人民政府承办2023年岳阳市（汨罗）预防野生蘑菇中毒暨反食品浪费宣传活动，岳阳市食安办副主任、市市场监管局副局长张忠出席并宣布活动正式启动。活动现场，工作人员通过悬挂横幅、播放宣传片、摆放宣传展板、设置咨询台、发放湖南常见毒蘑菇中毒防止手册等方式，用通俗易懂的语言，向前来咨询的群众耐心讲解毒蘑菇中毒预防相关知识。同时，通过在制止餐饮浪费行动展板上承诺签字，引导群众文明节约就餐、使用“公筷公勺”、践行“光盘行动”，不忘锄禾苦，杜绝奢靡风；9月27日，由市市场监管局、公安局、教体局、工信局、卫健局、农业农村局、林业局、城管局、商务粮食局等9家食安委成员单位联合开展汨罗市2023年“食品安全宣传周”活动暨2023年全国科普日活动，现场悬挂宣传横幅，摆放宣传展板，发放宣传册，宣传厉行节约、践行绿色消费、防止毒蘑菇中毒、共建食品安全示范县市等知识，营造浓厚的食品安全宣传氛围。</w:t>
      </w:r>
    </w:p>
    <w:p w14:paraId="750BB397">
      <w:pPr>
        <w:keepNext w:val="0"/>
        <w:keepLines w:val="0"/>
        <w:pageBreakBefore w:val="0"/>
        <w:widowControl/>
        <w:numPr>
          <w:ilvl w:val="0"/>
          <w:numId w:val="0"/>
        </w:numPr>
        <w:wordWrap/>
        <w:overflowPunct/>
        <w:topLinePunct w:val="0"/>
        <w:bidi w:val="0"/>
        <w:spacing w:line="560" w:lineRule="exact"/>
        <w:ind w:firstLine="640" w:firstLineChars="200"/>
        <w:rPr>
          <w:rFonts w:hint="default" w:ascii="Times New Roman" w:hAnsi="Times New Roman" w:eastAsia="仿宋" w:cs="Times New Roman"/>
          <w:color w:val="000000"/>
          <w:kern w:val="0"/>
          <w:sz w:val="32"/>
          <w:szCs w:val="32"/>
          <w:lang w:val="en-US" w:eastAsia="zh-CN" w:bidi="ar-SA"/>
        </w:rPr>
      </w:pPr>
      <w:r>
        <w:rPr>
          <w:rFonts w:hint="eastAsia" w:ascii="Times New Roman" w:hAnsi="Times New Roman" w:eastAsia="仿宋" w:cs="Times New Roman"/>
          <w:b w:val="0"/>
          <w:bCs w:val="0"/>
          <w:sz w:val="32"/>
          <w:szCs w:val="32"/>
          <w:lang w:val="en-US" w:eastAsia="zh-CN"/>
        </w:rPr>
        <w:t>2、</w:t>
      </w:r>
      <w:r>
        <w:rPr>
          <w:rFonts w:hint="default" w:ascii="Times New Roman" w:hAnsi="Times New Roman" w:eastAsia="仿宋" w:cs="Times New Roman"/>
          <w:b w:val="0"/>
          <w:bCs w:val="0"/>
          <w:sz w:val="32"/>
          <w:szCs w:val="32"/>
          <w:lang w:eastAsia="zh-CN"/>
        </w:rPr>
        <w:t>食品抽检落实有力。</w:t>
      </w:r>
      <w:r>
        <w:rPr>
          <w:rFonts w:hint="default" w:ascii="Times New Roman" w:hAnsi="Times New Roman" w:eastAsia="仿宋" w:cs="Times New Roman"/>
          <w:sz w:val="32"/>
          <w:szCs w:val="32"/>
          <w:lang w:eastAsia="zh-CN"/>
        </w:rPr>
        <w:t>坚持问题导向，高度重视食品安全监督抽检工作，按照</w:t>
      </w:r>
      <w:r>
        <w:rPr>
          <w:rFonts w:hint="default" w:ascii="Times New Roman" w:hAnsi="Times New Roman" w:eastAsia="仿宋" w:cs="Times New Roman"/>
          <w:color w:val="000000"/>
          <w:kern w:val="0"/>
          <w:sz w:val="32"/>
          <w:szCs w:val="32"/>
          <w:lang w:val="en-US" w:eastAsia="zh-CN" w:bidi="ar-SA"/>
        </w:rPr>
        <w:t>年初的抽检计划制定具体工作实施方案，均衡安排抽检任务。2023年计划食品监督抽检2000批次，其中食品1300批次农产品700批次。截止十月底共计完成食品抽样1300批次，检验完成1300批次，不合格食品20批次，农产品抽样完成700批次，检验完成700批次。不合格11批次。</w:t>
      </w:r>
    </w:p>
    <w:p w14:paraId="53EF52DA">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 w:cs="Times New Roman"/>
          <w:sz w:val="32"/>
          <w:szCs w:val="32"/>
          <w:u w:val="none"/>
        </w:rPr>
      </w:pPr>
      <w:r>
        <w:rPr>
          <w:rFonts w:hint="eastAsia" w:ascii="Times New Roman" w:hAnsi="Times New Roman" w:eastAsia="仿宋" w:cs="Times New Roman"/>
          <w:b w:val="0"/>
          <w:bCs w:val="0"/>
          <w:sz w:val="32"/>
          <w:szCs w:val="32"/>
          <w:lang w:val="en-US" w:eastAsia="zh-CN"/>
        </w:rPr>
        <w:t>3、</w:t>
      </w:r>
      <w:r>
        <w:rPr>
          <w:rFonts w:hint="default" w:ascii="Times New Roman" w:hAnsi="Times New Roman" w:eastAsia="仿宋" w:cs="Times New Roman"/>
          <w:b w:val="0"/>
          <w:bCs w:val="0"/>
          <w:sz w:val="32"/>
          <w:szCs w:val="32"/>
        </w:rPr>
        <w:t>“两化建设”用心抓。</w:t>
      </w:r>
      <w:r>
        <w:rPr>
          <w:rFonts w:hint="default" w:ascii="Times New Roman" w:hAnsi="Times New Roman" w:eastAsia="仿宋" w:cs="Times New Roman"/>
          <w:sz w:val="32"/>
          <w:szCs w:val="32"/>
        </w:rPr>
        <w:t>多方筹集资金</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00余万元，完成弼时、新市、罗城、桃林、大荆、白水、长乐7个基层所标准化规范化建</w:t>
      </w:r>
      <w:r>
        <w:rPr>
          <w:rFonts w:hint="default" w:ascii="Times New Roman" w:hAnsi="Times New Roman" w:eastAsia="仿宋" w:cs="Times New Roman"/>
          <w:sz w:val="32"/>
          <w:szCs w:val="32"/>
          <w:u w:val="none"/>
        </w:rPr>
        <w:t>设，弼时所获评岳阳唯一的全国“五星市场监管所”，岳阳市市场监管所标准化规范化建设现场会在汨罗召开，获得市局党组高度评价。</w:t>
      </w:r>
    </w:p>
    <w:p w14:paraId="0E88F743">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 w:cs="Times New Roman"/>
          <w:sz w:val="32"/>
          <w:szCs w:val="32"/>
          <w:u w:val="none"/>
        </w:rPr>
      </w:pPr>
      <w:r>
        <w:rPr>
          <w:rFonts w:hint="eastAsia" w:ascii="Times New Roman" w:hAnsi="Times New Roman" w:eastAsia="仿宋" w:cs="Times New Roman"/>
          <w:color w:val="000000"/>
          <w:kern w:val="2"/>
          <w:sz w:val="32"/>
          <w:szCs w:val="32"/>
          <w:lang w:val="en-US" w:eastAsia="zh-CN" w:bidi="ar-SA"/>
        </w:rPr>
        <w:t>4、</w:t>
      </w:r>
      <w:r>
        <w:rPr>
          <w:rFonts w:hint="default" w:ascii="Times New Roman" w:hAnsi="Times New Roman" w:eastAsia="仿宋" w:cs="Times New Roman"/>
          <w:color w:val="000000"/>
          <w:kern w:val="2"/>
          <w:sz w:val="32"/>
          <w:szCs w:val="32"/>
          <w:lang w:val="en-US" w:eastAsia="zh-CN" w:bidi="ar-SA"/>
        </w:rPr>
        <w:t>全市15个乡镇均设立了食品安全领导小组，安排了专职分管领导，设立了食安办，做到了“有场地、有人员、有设备、有制度、有档案”。同时建立了镇、村、组三级监管人员队伍并开展</w:t>
      </w:r>
      <w:r>
        <w:rPr>
          <w:rFonts w:hint="default" w:ascii="Times New Roman" w:hAnsi="Times New Roman" w:eastAsia="仿宋" w:cs="Times New Roman"/>
          <w:sz w:val="32"/>
          <w:szCs w:val="32"/>
          <w:lang w:val="en-US" w:eastAsia="zh-CN"/>
        </w:rPr>
        <w:t>食品安全知识培训。</w:t>
      </w:r>
    </w:p>
    <w:p w14:paraId="2AB71F4F">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 w:cs="Times New Roman"/>
          <w:sz w:val="32"/>
          <w:szCs w:val="32"/>
          <w:u w:val="none"/>
        </w:rPr>
      </w:pP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新建3所学校食堂竣工投入使用，</w:t>
      </w:r>
      <w:r>
        <w:rPr>
          <w:rFonts w:hint="default" w:ascii="Times New Roman" w:hAnsi="Times New Roman" w:eastAsia="仿宋" w:cs="Times New Roman"/>
          <w:sz w:val="32"/>
          <w:szCs w:val="32"/>
          <w:lang w:eastAsia="zh-CN"/>
        </w:rPr>
        <w:t>提质改造学校食堂</w:t>
      </w:r>
      <w:r>
        <w:rPr>
          <w:rFonts w:hint="default" w:ascii="Times New Roman" w:hAnsi="Times New Roman" w:eastAsia="仿宋" w:cs="Times New Roman"/>
          <w:sz w:val="32"/>
          <w:szCs w:val="32"/>
        </w:rPr>
        <w:t xml:space="preserve"> 2所。全市</w:t>
      </w:r>
      <w:r>
        <w:rPr>
          <w:rFonts w:hint="default" w:ascii="Times New Roman" w:hAnsi="Times New Roman" w:eastAsia="仿宋" w:cs="Times New Roman"/>
          <w:sz w:val="32"/>
          <w:szCs w:val="32"/>
          <w:lang w:val="en-US" w:eastAsia="zh-CN"/>
        </w:rPr>
        <w:t>176家</w:t>
      </w:r>
      <w:r>
        <w:rPr>
          <w:rFonts w:hint="default" w:ascii="Times New Roman" w:hAnsi="Times New Roman" w:eastAsia="仿宋" w:cs="Times New Roman"/>
          <w:sz w:val="32"/>
          <w:szCs w:val="32"/>
        </w:rPr>
        <w:t>学校食堂消灭柴火灶，“互联网+明厨亮灶”覆盖率达100%，大力开展校园商店整治，</w:t>
      </w:r>
      <w:r>
        <w:rPr>
          <w:rFonts w:hint="default" w:ascii="Times New Roman" w:hAnsi="Times New Roman" w:eastAsia="仿宋" w:cs="Times New Roman"/>
          <w:sz w:val="32"/>
          <w:szCs w:val="32"/>
          <w:lang w:eastAsia="zh-CN"/>
        </w:rPr>
        <w:t>截止目前</w:t>
      </w:r>
      <w:r>
        <w:rPr>
          <w:rFonts w:hint="default" w:ascii="Times New Roman" w:hAnsi="Times New Roman" w:eastAsia="仿宋" w:cs="Times New Roman"/>
          <w:sz w:val="32"/>
          <w:szCs w:val="32"/>
        </w:rPr>
        <w:t>，全市非寄宿制学校均未设立商店（超市）。加强饮用水安全管理，对学校自备水源（井水）、直饮水进行全面检测，整改安全隐患。</w:t>
      </w:r>
    </w:p>
    <w:p w14:paraId="0A482970">
      <w:pPr>
        <w:keepNext w:val="0"/>
        <w:keepLines w:val="0"/>
        <w:pageBreakBefore w:val="0"/>
        <w:widowControl/>
        <w:wordWrap/>
        <w:overflowPunct/>
        <w:topLinePunct w:val="0"/>
        <w:bidi w:val="0"/>
        <w:spacing w:line="560" w:lineRule="exact"/>
        <w:ind w:firstLine="552"/>
        <w:jc w:val="both"/>
        <w:rPr>
          <w:rFonts w:hint="default" w:ascii="Times New Roman" w:hAnsi="Times New Roman" w:eastAsia="仿宋" w:cs="Times New Roman"/>
          <w:color w:val="000000"/>
          <w:kern w:val="0"/>
          <w:sz w:val="32"/>
          <w:szCs w:val="32"/>
          <w:lang w:val="en-US" w:eastAsia="zh-CN"/>
        </w:rPr>
      </w:pPr>
      <w:r>
        <w:rPr>
          <w:rFonts w:hint="eastAsia" w:ascii="Times New Roman" w:hAnsi="Times New Roman" w:cs="Times New Roman"/>
          <w:sz w:val="32"/>
          <w:szCs w:val="32"/>
          <w:lang w:val="en-US" w:eastAsia="zh-CN"/>
        </w:rPr>
        <w:t>6、</w:t>
      </w:r>
      <w:r>
        <w:rPr>
          <w:rFonts w:hint="default" w:ascii="Times New Roman" w:hAnsi="Times New Roman" w:eastAsia="仿宋" w:cs="Times New Roman"/>
          <w:sz w:val="32"/>
          <w:szCs w:val="32"/>
          <w:lang w:val="en-US" w:eastAsia="zh-CN"/>
        </w:rPr>
        <w:t>全力推进食品安全责任保险参保工作。印发《关于进一步加强农村集体聚餐食品安全责任保险工作的通知》，在全市范围内全面开展食品安全责任保险推行工作，截止目前，已实现全市15个镇食品安全责任险全覆盖，全市学校（幼儿园）共8.7万名师生购买食品安全责任险。</w:t>
      </w:r>
    </w:p>
    <w:p w14:paraId="1B26C62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2F77E0C1">
      <w:pPr>
        <w:spacing w:before="137" w:line="221" w:lineRule="auto"/>
        <w:jc w:val="both"/>
        <w:rPr>
          <w:rFonts w:hint="eastAsia" w:ascii="黑体" w:hAnsi="黑体" w:eastAsia="黑体" w:cs="黑体"/>
          <w:b/>
          <w:bCs/>
          <w:spacing w:val="6"/>
          <w:sz w:val="42"/>
          <w:szCs w:val="42"/>
          <w:highlight w:val="yellow"/>
          <w:lang w:eastAsia="zh-CN"/>
        </w:rPr>
      </w:pPr>
    </w:p>
    <w:p w14:paraId="371BE7F9">
      <w:pPr>
        <w:spacing w:before="137" w:line="221" w:lineRule="auto"/>
        <w:jc w:val="both"/>
        <w:rPr>
          <w:rFonts w:hint="eastAsia" w:ascii="黑体" w:hAnsi="黑体" w:eastAsia="黑体" w:cs="黑体"/>
          <w:b/>
          <w:bCs/>
          <w:spacing w:val="6"/>
          <w:sz w:val="42"/>
          <w:szCs w:val="42"/>
          <w:highlight w:val="yellow"/>
          <w:lang w:eastAsia="zh-CN"/>
        </w:rPr>
      </w:pPr>
    </w:p>
    <w:p w14:paraId="358B5B6D">
      <w:pPr>
        <w:spacing w:before="137" w:line="221" w:lineRule="auto"/>
        <w:jc w:val="center"/>
        <w:rPr>
          <w:rFonts w:ascii="黑体" w:hAnsi="黑体" w:eastAsia="黑体" w:cs="黑体"/>
          <w:sz w:val="42"/>
          <w:szCs w:val="42"/>
          <w:highlight w:val="none"/>
        </w:rPr>
      </w:pPr>
      <w:r>
        <w:rPr>
          <w:rFonts w:hint="eastAsia" w:ascii="黑体" w:hAnsi="黑体" w:eastAsia="黑体" w:cs="黑体"/>
          <w:b/>
          <w:bCs/>
          <w:spacing w:val="6"/>
          <w:sz w:val="42"/>
          <w:szCs w:val="42"/>
          <w:highlight w:val="none"/>
          <w:lang w:eastAsia="zh-CN"/>
        </w:rPr>
        <w:t>食品安全抽检</w:t>
      </w:r>
      <w:r>
        <w:rPr>
          <w:rFonts w:ascii="黑体" w:hAnsi="黑体" w:eastAsia="黑体" w:cs="黑体"/>
          <w:b/>
          <w:bCs/>
          <w:spacing w:val="6"/>
          <w:sz w:val="42"/>
          <w:szCs w:val="42"/>
          <w:highlight w:val="none"/>
        </w:rPr>
        <w:t>项目支出绩效评价报告</w:t>
      </w:r>
    </w:p>
    <w:p w14:paraId="3C6D9F5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18B0707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28164372">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项目支出概况。</w:t>
      </w:r>
    </w:p>
    <w:p w14:paraId="5DA14F3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default" w:ascii="Times New Roman" w:hAnsi="Times New Roman" w:eastAsia="仿宋" w:cs="Times New Roman"/>
          <w:sz w:val="32"/>
          <w:szCs w:val="32"/>
        </w:rPr>
        <w:t>根据省、市局202</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年食品安全监督抽检计划，今年共计完成</w:t>
      </w:r>
      <w:r>
        <w:rPr>
          <w:rFonts w:hint="eastAsia" w:ascii="Times New Roman" w:hAnsi="Times New Roman" w:eastAsia="仿宋" w:cs="Times New Roman"/>
          <w:sz w:val="32"/>
          <w:szCs w:val="32"/>
          <w:lang w:val="en-US" w:eastAsia="zh-CN"/>
        </w:rPr>
        <w:t>汨罗市县级</w:t>
      </w:r>
      <w:r>
        <w:rPr>
          <w:rFonts w:hint="default" w:ascii="Times New Roman" w:hAnsi="Times New Roman" w:eastAsia="仿宋" w:cs="Times New Roman"/>
          <w:sz w:val="32"/>
          <w:szCs w:val="32"/>
        </w:rPr>
        <w:t>食品安全监督抽检2000批次，其中食品监督抽检1300批次，食用农产品监督抽检700批次，</w:t>
      </w:r>
      <w:r>
        <w:rPr>
          <w:rFonts w:hint="eastAsia" w:ascii="Times New Roman" w:hAnsi="Times New Roman" w:eastAsia="仿宋" w:cs="Times New Roman"/>
          <w:sz w:val="32"/>
          <w:szCs w:val="32"/>
          <w:lang w:val="en-US" w:eastAsia="zh-CN"/>
        </w:rPr>
        <w:t>项目资金55万全部已用于食品安全监督抽检</w:t>
      </w:r>
      <w:r>
        <w:rPr>
          <w:rFonts w:hint="default" w:ascii="Times New Roman" w:hAnsi="Times New Roman" w:eastAsia="仿宋" w:cs="Times New Roman"/>
          <w:sz w:val="32"/>
          <w:szCs w:val="32"/>
          <w:lang w:eastAsia="zh-CN"/>
        </w:rPr>
        <w:t>。</w:t>
      </w:r>
    </w:p>
    <w:p w14:paraId="323E7C53">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项目资金使用管理情况。</w:t>
      </w:r>
    </w:p>
    <w:p w14:paraId="0E6FB7B6">
      <w:pPr>
        <w:keepNext w:val="0"/>
        <w:keepLines w:val="0"/>
        <w:pageBreakBefore w:val="0"/>
        <w:widowControl/>
        <w:numPr>
          <w:ilvl w:val="0"/>
          <w:numId w:val="0"/>
        </w:numPr>
        <w:shd w:val="solid" w:color="FFFFFF" w:fill="auto"/>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 w:cs="Times New Roman"/>
          <w:sz w:val="32"/>
          <w:szCs w:val="32"/>
          <w:shd w:val="clear" w:color="auto" w:fill="FFFFFF"/>
        </w:rPr>
      </w:pPr>
      <w:r>
        <w:rPr>
          <w:rFonts w:hint="default" w:ascii="Times New Roman" w:hAnsi="Times New Roman" w:eastAsia="仿宋" w:cs="Times New Roman"/>
          <w:color w:val="000000"/>
          <w:sz w:val="32"/>
          <w:szCs w:val="32"/>
          <w:shd w:val="clear" w:color="auto" w:fill="FFFFFF"/>
        </w:rPr>
        <w:t>我局对于批复到位的经费，根据工作任务需要，统一管理核算。每年年初为保障项目经费的专款专用和及时到位，发挥好资金使用效率，制定财务制度，对专项经费专门列项，</w:t>
      </w:r>
      <w:r>
        <w:rPr>
          <w:rFonts w:hint="default" w:ascii="Times New Roman" w:hAnsi="Times New Roman" w:eastAsia="仿宋" w:cs="Times New Roman"/>
          <w:color w:val="000000"/>
          <w:sz w:val="32"/>
          <w:szCs w:val="32"/>
        </w:rPr>
        <w:t>专题研究，专项预算，专项审批，专项开支。</w:t>
      </w:r>
      <w:r>
        <w:rPr>
          <w:rFonts w:hint="default" w:ascii="Times New Roman" w:hAnsi="Times New Roman" w:eastAsia="仿宋" w:cs="Times New Roman"/>
          <w:sz w:val="32"/>
          <w:szCs w:val="32"/>
          <w:shd w:val="clear" w:color="auto" w:fill="FFFFFF"/>
        </w:rPr>
        <w:t xml:space="preserve">每一笔经费在核定的支出限额和支出范围内实行据实凭票报账制；严格财务程序，强化报销环节管理，认真落实经办人、经费使用单位负责人、财务管理人员责任，确保了经费支出的合规、到位。同时，严格监督专项经费专款专用，并通过党政负责人会议、工作群等不同形式，进行定期公开，确保了专项经费收支公开、透明。      </w:t>
      </w:r>
    </w:p>
    <w:p w14:paraId="4FE89B96">
      <w:pPr>
        <w:keepNext w:val="0"/>
        <w:keepLines w:val="0"/>
        <w:pageBreakBefore w:val="0"/>
        <w:widowControl/>
        <w:numPr>
          <w:ilvl w:val="0"/>
          <w:numId w:val="0"/>
        </w:numPr>
        <w:shd w:val="solid" w:color="FFFFFF" w:fill="auto"/>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年度结合本局的实际情况，对照专项绩效预算目标要求，严格按照财务制度的规定，合理规范使用食品</w:t>
      </w:r>
      <w:r>
        <w:rPr>
          <w:rFonts w:hint="eastAsia" w:ascii="Times New Roman" w:hAnsi="Times New Roman" w:eastAsia="仿宋" w:cs="Times New Roman"/>
          <w:sz w:val="32"/>
          <w:szCs w:val="32"/>
          <w:lang w:eastAsia="zh-CN"/>
        </w:rPr>
        <w:t>安全</w:t>
      </w:r>
      <w:r>
        <w:rPr>
          <w:rFonts w:hint="default" w:ascii="Times New Roman" w:hAnsi="Times New Roman" w:eastAsia="仿宋" w:cs="Times New Roman"/>
          <w:sz w:val="32"/>
          <w:szCs w:val="32"/>
        </w:rPr>
        <w:t>抽检的补助资金。</w:t>
      </w:r>
    </w:p>
    <w:p w14:paraId="124BF0EA">
      <w:pPr>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60" w:lineRule="exact"/>
        <w:ind w:firstLine="645"/>
        <w:jc w:val="left"/>
        <w:textAlignment w:val="baseline"/>
        <w:rPr>
          <w:rFonts w:hint="default" w:ascii="Times New Roman" w:hAnsi="Times New Roman" w:eastAsia="仿宋" w:cs="Times New Roman"/>
          <w:snapToGrid w:val="0"/>
          <w:color w:val="000000"/>
          <w:kern w:val="0"/>
          <w:sz w:val="32"/>
          <w:szCs w:val="32"/>
          <w:highlight w:val="none"/>
          <w:lang w:val="en-US" w:eastAsia="zh-CN" w:bidi="ar-SA"/>
        </w:rPr>
      </w:pPr>
      <w:r>
        <w:rPr>
          <w:rFonts w:hint="default" w:ascii="Times New Roman" w:hAnsi="Times New Roman" w:eastAsia="仿宋" w:cs="Times New Roman"/>
          <w:snapToGrid w:val="0"/>
          <w:color w:val="000000"/>
          <w:kern w:val="0"/>
          <w:sz w:val="32"/>
          <w:szCs w:val="32"/>
          <w:highlight w:val="none"/>
          <w:lang w:val="en-US" w:eastAsia="en-US" w:bidi="ar-SA"/>
        </w:rPr>
        <w:t>202</w:t>
      </w:r>
      <w:r>
        <w:rPr>
          <w:rFonts w:hint="default" w:ascii="Times New Roman" w:hAnsi="Times New Roman" w:eastAsia="仿宋" w:cs="Times New Roman"/>
          <w:snapToGrid w:val="0"/>
          <w:color w:val="000000"/>
          <w:kern w:val="0"/>
          <w:sz w:val="32"/>
          <w:szCs w:val="32"/>
          <w:highlight w:val="none"/>
          <w:lang w:val="en-US" w:eastAsia="zh-CN" w:bidi="ar-SA"/>
        </w:rPr>
        <w:t>3</w:t>
      </w:r>
      <w:r>
        <w:rPr>
          <w:rFonts w:hint="default" w:ascii="Times New Roman" w:hAnsi="Times New Roman" w:eastAsia="仿宋" w:cs="Times New Roman"/>
          <w:snapToGrid w:val="0"/>
          <w:color w:val="000000"/>
          <w:kern w:val="0"/>
          <w:sz w:val="32"/>
          <w:szCs w:val="32"/>
          <w:highlight w:val="none"/>
          <w:lang w:val="en-US" w:eastAsia="en-US" w:bidi="ar-SA"/>
        </w:rPr>
        <w:t>年度对我局食品</w:t>
      </w:r>
      <w:r>
        <w:rPr>
          <w:rFonts w:hint="eastAsia" w:ascii="Times New Roman" w:hAnsi="Times New Roman" w:eastAsia="仿宋" w:cs="Times New Roman"/>
          <w:snapToGrid w:val="0"/>
          <w:color w:val="000000"/>
          <w:kern w:val="0"/>
          <w:sz w:val="32"/>
          <w:szCs w:val="32"/>
          <w:highlight w:val="none"/>
          <w:lang w:val="en-US" w:eastAsia="zh-CN" w:bidi="ar-SA"/>
        </w:rPr>
        <w:t>安全</w:t>
      </w:r>
      <w:r>
        <w:rPr>
          <w:rFonts w:hint="default" w:ascii="Times New Roman" w:hAnsi="Times New Roman" w:eastAsia="仿宋" w:cs="Times New Roman"/>
          <w:snapToGrid w:val="0"/>
          <w:color w:val="000000"/>
          <w:kern w:val="0"/>
          <w:sz w:val="32"/>
          <w:szCs w:val="32"/>
          <w:highlight w:val="none"/>
          <w:lang w:val="en-US" w:eastAsia="en-US" w:bidi="ar-SA"/>
        </w:rPr>
        <w:t>抽检补助资金为</w:t>
      </w:r>
      <w:r>
        <w:rPr>
          <w:rFonts w:hint="eastAsia" w:ascii="Times New Roman" w:hAnsi="Times New Roman" w:eastAsia="仿宋" w:cs="Times New Roman"/>
          <w:snapToGrid w:val="0"/>
          <w:color w:val="000000"/>
          <w:kern w:val="0"/>
          <w:sz w:val="32"/>
          <w:szCs w:val="32"/>
          <w:highlight w:val="none"/>
          <w:lang w:val="en-US" w:eastAsia="zh-CN" w:bidi="ar-SA"/>
        </w:rPr>
        <w:t>55</w:t>
      </w:r>
      <w:r>
        <w:rPr>
          <w:rFonts w:hint="default" w:ascii="Times New Roman" w:hAnsi="Times New Roman" w:eastAsia="仿宋" w:cs="Times New Roman"/>
          <w:snapToGrid w:val="0"/>
          <w:color w:val="000000"/>
          <w:kern w:val="0"/>
          <w:sz w:val="32"/>
          <w:szCs w:val="32"/>
          <w:highlight w:val="none"/>
          <w:lang w:val="en-US" w:eastAsia="en-US" w:bidi="ar-SA"/>
        </w:rPr>
        <w:t>万元</w:t>
      </w:r>
      <w:r>
        <w:rPr>
          <w:rFonts w:hint="eastAsia" w:ascii="Times New Roman" w:hAnsi="Times New Roman" w:eastAsia="仿宋" w:cs="Times New Roman"/>
          <w:snapToGrid w:val="0"/>
          <w:color w:val="000000"/>
          <w:kern w:val="0"/>
          <w:sz w:val="32"/>
          <w:szCs w:val="32"/>
          <w:highlight w:val="none"/>
          <w:lang w:val="en-US" w:eastAsia="zh-CN" w:bidi="ar-SA"/>
        </w:rPr>
        <w:t>，</w:t>
      </w:r>
      <w:r>
        <w:rPr>
          <w:rFonts w:hint="default" w:ascii="Times New Roman" w:hAnsi="Times New Roman" w:eastAsia="仿宋" w:cs="Times New Roman"/>
          <w:snapToGrid w:val="0"/>
          <w:color w:val="000000"/>
          <w:kern w:val="0"/>
          <w:sz w:val="32"/>
          <w:szCs w:val="32"/>
          <w:highlight w:val="none"/>
          <w:lang w:val="en-US" w:eastAsia="en-US" w:bidi="ar-SA"/>
        </w:rPr>
        <w:t>已全部下达</w:t>
      </w:r>
      <w:r>
        <w:rPr>
          <w:rFonts w:hint="eastAsia" w:ascii="Times New Roman" w:hAnsi="Times New Roman" w:eastAsia="仿宋" w:cs="Times New Roman"/>
          <w:snapToGrid w:val="0"/>
          <w:color w:val="000000"/>
          <w:kern w:val="0"/>
          <w:sz w:val="32"/>
          <w:szCs w:val="32"/>
          <w:highlight w:val="none"/>
          <w:lang w:val="en-US" w:eastAsia="zh-CN" w:bidi="ar-SA"/>
        </w:rPr>
        <w:t>。</w:t>
      </w:r>
    </w:p>
    <w:p w14:paraId="4B870EE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default" w:ascii="Times New Roman" w:hAnsi="Times New Roman" w:eastAsia="仿宋" w:cs="Times New Roman"/>
          <w:sz w:val="32"/>
          <w:szCs w:val="32"/>
          <w:lang w:val="en-US" w:eastAsia="zh-CN"/>
        </w:rPr>
      </w:pPr>
      <w:r>
        <w:rPr>
          <w:rFonts w:hint="eastAsia" w:ascii="黑体" w:hAnsi="黑体" w:eastAsia="黑体" w:cs="黑体"/>
          <w:b/>
          <w:bCs/>
          <w:snapToGrid w:val="0"/>
          <w:color w:val="000000"/>
          <w:spacing w:val="-15"/>
          <w:kern w:val="0"/>
          <w:sz w:val="31"/>
          <w:szCs w:val="31"/>
          <w:lang w:val="en-US" w:eastAsia="zh-CN" w:bidi="ar-SA"/>
        </w:rPr>
        <w:t>（三）</w:t>
      </w:r>
      <w:r>
        <w:rPr>
          <w:rFonts w:ascii="黑体" w:hAnsi="黑体" w:eastAsia="黑体" w:cs="黑体"/>
          <w:b/>
          <w:bCs/>
          <w:snapToGrid w:val="0"/>
          <w:color w:val="000000"/>
          <w:spacing w:val="-15"/>
          <w:kern w:val="0"/>
          <w:sz w:val="31"/>
          <w:szCs w:val="31"/>
          <w:lang w:val="en-US" w:eastAsia="en-US" w:bidi="ar-SA"/>
        </w:rPr>
        <w:t>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5E4E945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根据省、市局202</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年食品安全监督抽检计划文件精神及食品和食用农产品抽检数量不少于3.3批次/千人的要求，今年共计完成食品安全监督抽检2000批次，其中食品监督抽检1300批次，食用农产品监督抽检700批次，抽检场所包括</w:t>
      </w:r>
      <w:r>
        <w:rPr>
          <w:rFonts w:hint="default" w:ascii="Times New Roman" w:hAnsi="Times New Roman" w:eastAsia="仿宋" w:cs="Times New Roman"/>
          <w:sz w:val="32"/>
          <w:szCs w:val="32"/>
          <w:lang w:val="en-US" w:eastAsia="zh-CN"/>
        </w:rPr>
        <w:t>食品生产企业、食品加工生产小作坊、大（</w:t>
      </w:r>
      <w:r>
        <w:rPr>
          <w:rFonts w:hint="default" w:ascii="Times New Roman" w:hAnsi="Times New Roman" w:eastAsia="仿宋" w:cs="Times New Roman"/>
          <w:sz w:val="32"/>
          <w:szCs w:val="32"/>
        </w:rPr>
        <w:t>中</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型餐馆、农贸市场、超市、</w:t>
      </w:r>
      <w:r>
        <w:rPr>
          <w:rFonts w:hint="default" w:ascii="Times New Roman" w:hAnsi="Times New Roman" w:eastAsia="仿宋" w:cs="Times New Roman"/>
          <w:sz w:val="32"/>
          <w:szCs w:val="32"/>
          <w:lang w:val="en-US" w:eastAsia="zh-CN"/>
        </w:rPr>
        <w:t>学校食堂及校园周边商店、</w:t>
      </w:r>
      <w:r>
        <w:rPr>
          <w:rFonts w:hint="default" w:ascii="Times New Roman" w:hAnsi="Times New Roman" w:eastAsia="仿宋" w:cs="Times New Roman"/>
          <w:sz w:val="32"/>
          <w:szCs w:val="32"/>
        </w:rPr>
        <w:t>企事业单位食堂、小食杂店和其</w:t>
      </w:r>
      <w:r>
        <w:rPr>
          <w:rFonts w:hint="default" w:ascii="Times New Roman" w:hAnsi="Times New Roman" w:eastAsia="仿宋" w:cs="Times New Roman"/>
          <w:sz w:val="32"/>
          <w:szCs w:val="32"/>
          <w:lang w:val="en-US" w:eastAsia="zh-CN"/>
        </w:rPr>
        <w:t>他</w:t>
      </w:r>
      <w:r>
        <w:rPr>
          <w:rFonts w:hint="default" w:ascii="Times New Roman" w:hAnsi="Times New Roman" w:eastAsia="仿宋" w:cs="Times New Roman"/>
          <w:sz w:val="32"/>
          <w:szCs w:val="32"/>
        </w:rPr>
        <w:t>场所的普通食品及食用农产品共26大类。</w:t>
      </w:r>
      <w:r>
        <w:rPr>
          <w:rFonts w:hint="default" w:ascii="Times New Roman" w:hAnsi="Times New Roman" w:eastAsia="仿宋" w:cs="Times New Roman"/>
          <w:sz w:val="32"/>
          <w:szCs w:val="32"/>
          <w:lang w:val="en-US" w:eastAsia="zh-CN"/>
        </w:rPr>
        <w:t>全年</w:t>
      </w:r>
      <w:r>
        <w:rPr>
          <w:rFonts w:hint="default" w:ascii="Times New Roman" w:hAnsi="Times New Roman" w:eastAsia="仿宋" w:cs="Times New Roman"/>
          <w:sz w:val="32"/>
          <w:szCs w:val="32"/>
        </w:rPr>
        <w:t>具体</w:t>
      </w:r>
      <w:r>
        <w:rPr>
          <w:rFonts w:hint="default" w:ascii="Times New Roman" w:hAnsi="Times New Roman" w:eastAsia="仿宋" w:cs="Times New Roman"/>
          <w:sz w:val="32"/>
          <w:szCs w:val="32"/>
          <w:lang w:val="en-US" w:eastAsia="zh-CN"/>
        </w:rPr>
        <w:t>完成食品</w:t>
      </w:r>
      <w:r>
        <w:rPr>
          <w:rFonts w:hint="default" w:ascii="Times New Roman" w:hAnsi="Times New Roman" w:eastAsia="仿宋" w:cs="Times New Roman"/>
          <w:sz w:val="32"/>
          <w:szCs w:val="32"/>
        </w:rPr>
        <w:t>监督抽检</w:t>
      </w:r>
      <w:r>
        <w:rPr>
          <w:rFonts w:hint="default" w:ascii="Times New Roman" w:hAnsi="Times New Roman" w:eastAsia="仿宋" w:cs="Times New Roman"/>
          <w:sz w:val="32"/>
          <w:szCs w:val="32"/>
          <w:lang w:val="en-US" w:eastAsia="zh-CN"/>
        </w:rPr>
        <w:t>1300批次，食用农产品</w:t>
      </w:r>
      <w:r>
        <w:rPr>
          <w:rFonts w:hint="default" w:ascii="Times New Roman" w:hAnsi="Times New Roman" w:eastAsia="仿宋" w:cs="Times New Roman"/>
          <w:sz w:val="32"/>
          <w:szCs w:val="32"/>
        </w:rPr>
        <w:t>监督抽检</w:t>
      </w:r>
      <w:r>
        <w:rPr>
          <w:rFonts w:hint="default" w:ascii="Times New Roman" w:hAnsi="Times New Roman" w:eastAsia="仿宋" w:cs="Times New Roman"/>
          <w:sz w:val="32"/>
          <w:szCs w:val="32"/>
          <w:lang w:val="en-US" w:eastAsia="zh-CN"/>
        </w:rPr>
        <w:t>700批次，完成率100%。其中</w:t>
      </w:r>
      <w:r>
        <w:rPr>
          <w:rFonts w:hint="default" w:ascii="Times New Roman" w:hAnsi="Times New Roman" w:eastAsia="仿宋" w:cs="Times New Roman"/>
          <w:sz w:val="32"/>
          <w:szCs w:val="32"/>
        </w:rPr>
        <w:t>餐饮环节监督抽检</w:t>
      </w:r>
      <w:r>
        <w:rPr>
          <w:rFonts w:hint="default" w:ascii="Times New Roman" w:hAnsi="Times New Roman" w:eastAsia="仿宋" w:cs="Times New Roman"/>
          <w:sz w:val="32"/>
          <w:szCs w:val="32"/>
          <w:lang w:val="en-US" w:eastAsia="zh-CN"/>
        </w:rPr>
        <w:t>404</w:t>
      </w:r>
      <w:r>
        <w:rPr>
          <w:rFonts w:hint="default" w:ascii="Times New Roman" w:hAnsi="Times New Roman" w:eastAsia="仿宋" w:cs="Times New Roman"/>
          <w:sz w:val="32"/>
          <w:szCs w:val="32"/>
        </w:rPr>
        <w:t>批次、流通环节监督抽检</w:t>
      </w:r>
      <w:r>
        <w:rPr>
          <w:rFonts w:hint="default" w:ascii="Times New Roman" w:hAnsi="Times New Roman" w:eastAsia="仿宋" w:cs="Times New Roman"/>
          <w:sz w:val="32"/>
          <w:szCs w:val="32"/>
          <w:lang w:val="en-US" w:eastAsia="zh-CN"/>
        </w:rPr>
        <w:t>1353</w:t>
      </w:r>
      <w:r>
        <w:rPr>
          <w:rFonts w:hint="default" w:ascii="Times New Roman" w:hAnsi="Times New Roman" w:eastAsia="仿宋" w:cs="Times New Roman"/>
          <w:sz w:val="32"/>
          <w:szCs w:val="32"/>
        </w:rPr>
        <w:t>批次、生产环节监督抽检</w:t>
      </w:r>
      <w:r>
        <w:rPr>
          <w:rFonts w:hint="default" w:ascii="Times New Roman" w:hAnsi="Times New Roman" w:eastAsia="仿宋" w:cs="Times New Roman"/>
          <w:sz w:val="32"/>
          <w:szCs w:val="32"/>
          <w:lang w:val="en-US" w:eastAsia="zh-CN"/>
        </w:rPr>
        <w:t>243</w:t>
      </w:r>
      <w:r>
        <w:rPr>
          <w:rFonts w:hint="default" w:ascii="Times New Roman" w:hAnsi="Times New Roman" w:eastAsia="仿宋" w:cs="Times New Roman"/>
          <w:sz w:val="32"/>
          <w:szCs w:val="32"/>
        </w:rPr>
        <w:t>批次</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抽检合格</w:t>
      </w:r>
      <w:r>
        <w:rPr>
          <w:rFonts w:hint="default" w:ascii="Times New Roman" w:hAnsi="Times New Roman" w:eastAsia="仿宋" w:cs="Times New Roman"/>
          <w:sz w:val="32"/>
          <w:szCs w:val="32"/>
          <w:lang w:val="en-US" w:eastAsia="zh-CN"/>
        </w:rPr>
        <w:t>1965</w:t>
      </w:r>
      <w:r>
        <w:rPr>
          <w:rFonts w:hint="default" w:ascii="Times New Roman" w:hAnsi="Times New Roman" w:eastAsia="仿宋" w:cs="Times New Roman"/>
          <w:sz w:val="32"/>
          <w:szCs w:val="32"/>
        </w:rPr>
        <w:t>批次，</w:t>
      </w:r>
      <w:r>
        <w:rPr>
          <w:rFonts w:hint="default" w:ascii="Times New Roman" w:hAnsi="Times New Roman" w:eastAsia="仿宋" w:cs="Times New Roman"/>
          <w:sz w:val="32"/>
          <w:szCs w:val="32"/>
          <w:lang w:val="en-US" w:eastAsia="zh-CN"/>
        </w:rPr>
        <w:t>合格率98.25%。</w:t>
      </w:r>
      <w:r>
        <w:rPr>
          <w:rFonts w:hint="default" w:ascii="Times New Roman" w:hAnsi="Times New Roman" w:eastAsia="仿宋" w:cs="Times New Roman"/>
          <w:sz w:val="32"/>
          <w:szCs w:val="32"/>
        </w:rPr>
        <w:t>抽检不合格</w:t>
      </w:r>
      <w:r>
        <w:rPr>
          <w:rFonts w:hint="default" w:ascii="Times New Roman" w:hAnsi="Times New Roman" w:eastAsia="仿宋" w:cs="Times New Roman"/>
          <w:sz w:val="32"/>
          <w:szCs w:val="32"/>
          <w:lang w:val="en-US" w:eastAsia="zh-CN"/>
        </w:rPr>
        <w:t>35</w:t>
      </w:r>
      <w:r>
        <w:rPr>
          <w:rFonts w:hint="default" w:ascii="Times New Roman" w:hAnsi="Times New Roman" w:eastAsia="仿宋" w:cs="Times New Roman"/>
          <w:sz w:val="32"/>
          <w:szCs w:val="32"/>
        </w:rPr>
        <w:t>批次</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不合格率1.75%，</w:t>
      </w:r>
      <w:r>
        <w:rPr>
          <w:rFonts w:hint="default" w:ascii="Times New Roman" w:hAnsi="Times New Roman" w:eastAsia="仿宋" w:cs="Times New Roman"/>
          <w:sz w:val="32"/>
          <w:szCs w:val="32"/>
        </w:rPr>
        <w:t>其中食品</w:t>
      </w:r>
      <w:r>
        <w:rPr>
          <w:rFonts w:hint="default" w:ascii="Times New Roman" w:hAnsi="Times New Roman" w:eastAsia="仿宋" w:cs="Times New Roman"/>
          <w:sz w:val="32"/>
          <w:szCs w:val="32"/>
          <w:lang w:val="en-US" w:eastAsia="zh-CN"/>
        </w:rPr>
        <w:t>22</w:t>
      </w:r>
      <w:r>
        <w:rPr>
          <w:rFonts w:hint="default" w:ascii="Times New Roman" w:hAnsi="Times New Roman" w:eastAsia="仿宋" w:cs="Times New Roman"/>
          <w:sz w:val="32"/>
          <w:szCs w:val="32"/>
        </w:rPr>
        <w:t>批次</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食用</w:t>
      </w:r>
      <w:r>
        <w:rPr>
          <w:rFonts w:hint="default" w:ascii="Times New Roman" w:hAnsi="Times New Roman" w:eastAsia="仿宋" w:cs="Times New Roman"/>
          <w:sz w:val="32"/>
          <w:szCs w:val="32"/>
        </w:rPr>
        <w:t>农产品1</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批次</w:t>
      </w:r>
      <w:r>
        <w:rPr>
          <w:rFonts w:hint="default"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该项目资金的使用，使食品安全监督抽检充分发挥监管中的“前哨”作用，不断提升食品安全抽检工作效能，切实维护人民群众“舌尖上的安全”，营造食品安全社会共治共享格局。</w:t>
      </w:r>
    </w:p>
    <w:p w14:paraId="26859FE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281" w:firstLineChars="1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二</w:t>
      </w:r>
      <w:r>
        <w:rPr>
          <w:rFonts w:ascii="黑体" w:hAnsi="黑体" w:eastAsia="黑体" w:cs="黑体"/>
          <w:spacing w:val="-15"/>
          <w:sz w:val="31"/>
          <w:szCs w:val="31"/>
        </w:rPr>
        <w:t xml:space="preserve"> </w:t>
      </w:r>
      <w:r>
        <w:rPr>
          <w:rFonts w:ascii="黑体" w:hAnsi="黑体" w:eastAsia="黑体" w:cs="黑体"/>
          <w:b/>
          <w:bCs/>
          <w:spacing w:val="-15"/>
          <w:sz w:val="31"/>
          <w:szCs w:val="31"/>
        </w:rPr>
        <w:t>、绩效评价工作情况</w:t>
      </w:r>
    </w:p>
    <w:p w14:paraId="6E30864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汨罗市食品安全监督抽检</w:t>
      </w:r>
      <w:r>
        <w:rPr>
          <w:rFonts w:hint="default" w:ascii="Times New Roman" w:hAnsi="Times New Roman" w:eastAsia="仿宋" w:cs="Times New Roman"/>
          <w:sz w:val="32"/>
          <w:szCs w:val="32"/>
          <w:lang w:val="en-US" w:eastAsia="zh-CN"/>
        </w:rPr>
        <w:t>经费预算</w:t>
      </w:r>
      <w:r>
        <w:rPr>
          <w:rFonts w:hint="eastAsia" w:ascii="Times New Roman" w:hAnsi="Times New Roman" w:eastAsia="仿宋" w:cs="Times New Roman"/>
          <w:sz w:val="32"/>
          <w:szCs w:val="32"/>
          <w:lang w:val="en-US" w:eastAsia="zh-CN"/>
        </w:rPr>
        <w:t>55</w:t>
      </w:r>
      <w:r>
        <w:rPr>
          <w:rFonts w:hint="default" w:ascii="Times New Roman" w:hAnsi="Times New Roman" w:eastAsia="仿宋" w:cs="Times New Roman"/>
          <w:sz w:val="32"/>
          <w:szCs w:val="32"/>
          <w:lang w:val="en-US" w:eastAsia="zh-CN"/>
        </w:rPr>
        <w:t>万元，实际执行55万元，使用率达100%，完成</w:t>
      </w:r>
      <w:r>
        <w:rPr>
          <w:rFonts w:hint="eastAsia" w:ascii="Times New Roman" w:hAnsi="Times New Roman" w:eastAsia="仿宋" w:cs="Times New Roman"/>
          <w:sz w:val="32"/>
          <w:szCs w:val="32"/>
          <w:lang w:val="en-US" w:eastAsia="zh-CN"/>
        </w:rPr>
        <w:t>2000</w:t>
      </w:r>
      <w:r>
        <w:rPr>
          <w:rFonts w:hint="default" w:ascii="Times New Roman" w:hAnsi="Times New Roman" w:eastAsia="仿宋" w:cs="Times New Roman"/>
          <w:sz w:val="32"/>
          <w:szCs w:val="32"/>
          <w:lang w:val="en-US" w:eastAsia="zh-CN"/>
        </w:rPr>
        <w:t>批次抽检任务，合格率98.25</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食品抽检监测经费严格限定支出范围，包括购样费、</w:t>
      </w:r>
      <w:r>
        <w:rPr>
          <w:rFonts w:hint="eastAsia" w:ascii="Times New Roman" w:hAnsi="Times New Roman" w:eastAsia="仿宋" w:cs="Times New Roman"/>
          <w:sz w:val="32"/>
          <w:szCs w:val="32"/>
          <w:lang w:val="en-US" w:eastAsia="zh-CN"/>
        </w:rPr>
        <w:t>检验费</w:t>
      </w:r>
      <w:r>
        <w:rPr>
          <w:rFonts w:hint="default" w:ascii="Times New Roman" w:hAnsi="Times New Roman" w:eastAsia="仿宋" w:cs="Times New Roman"/>
          <w:sz w:val="32"/>
          <w:szCs w:val="32"/>
          <w:lang w:val="en-US" w:eastAsia="zh-CN"/>
        </w:rPr>
        <w:t>等直接成本，未发现</w:t>
      </w:r>
      <w:r>
        <w:rPr>
          <w:rFonts w:hint="eastAsia" w:ascii="Times New Roman" w:hAnsi="Times New Roman" w:eastAsia="仿宋" w:cs="Times New Roman"/>
          <w:sz w:val="32"/>
          <w:szCs w:val="32"/>
          <w:lang w:val="en-US" w:eastAsia="zh-CN"/>
        </w:rPr>
        <w:t>违规使用资金</w:t>
      </w:r>
      <w:r>
        <w:rPr>
          <w:rFonts w:hint="default" w:ascii="Times New Roman" w:hAnsi="Times New Roman" w:eastAsia="仿宋" w:cs="Times New Roman"/>
          <w:sz w:val="32"/>
          <w:szCs w:val="32"/>
          <w:lang w:val="en-US" w:eastAsia="zh-CN"/>
        </w:rPr>
        <w:t>现象</w:t>
      </w:r>
      <w:r>
        <w:rPr>
          <w:rFonts w:hint="eastAsia" w:ascii="Times New Roman" w:hAnsi="Times New Roman" w:eastAsia="仿宋" w:cs="Times New Roman"/>
          <w:sz w:val="32"/>
          <w:szCs w:val="32"/>
          <w:lang w:val="en-US" w:eastAsia="zh-CN"/>
        </w:rPr>
        <w:t>。</w:t>
      </w:r>
    </w:p>
    <w:p w14:paraId="7427F1C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63C25E3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ascii="Times New Roman" w:hAnsi="Times New Roman" w:eastAsia="仿宋" w:cs="Times New Roman"/>
          <w:sz w:val="32"/>
          <w:szCs w:val="32"/>
          <w:lang w:val="en-US" w:eastAsia="zh-CN"/>
        </w:rPr>
        <w:t>项目资金的支出为完成2023年</w:t>
      </w:r>
      <w:r>
        <w:rPr>
          <w:rFonts w:hint="default" w:ascii="Times New Roman" w:hAnsi="Times New Roman" w:eastAsia="仿宋" w:cs="Times New Roman"/>
          <w:sz w:val="32"/>
          <w:szCs w:val="32"/>
          <w:lang w:val="en-US" w:eastAsia="zh-CN"/>
        </w:rPr>
        <w:t>2000批次</w:t>
      </w:r>
      <w:r>
        <w:rPr>
          <w:rFonts w:hint="eastAsia" w:ascii="Times New Roman" w:hAnsi="Times New Roman" w:eastAsia="仿宋" w:cs="Times New Roman"/>
          <w:sz w:val="32"/>
          <w:szCs w:val="32"/>
          <w:lang w:val="en-US" w:eastAsia="zh-CN"/>
        </w:rPr>
        <w:t>县级</w:t>
      </w:r>
      <w:r>
        <w:rPr>
          <w:rFonts w:hint="default" w:ascii="Times New Roman" w:hAnsi="Times New Roman" w:eastAsia="仿宋" w:cs="Times New Roman"/>
          <w:sz w:val="32"/>
          <w:szCs w:val="32"/>
          <w:lang w:val="en-US" w:eastAsia="zh-CN"/>
        </w:rPr>
        <w:t>食品安全监督抽检</w:t>
      </w:r>
      <w:r>
        <w:rPr>
          <w:rFonts w:hint="eastAsia" w:ascii="Times New Roman" w:hAnsi="Times New Roman" w:eastAsia="仿宋" w:cs="Times New Roman"/>
          <w:sz w:val="32"/>
          <w:szCs w:val="32"/>
          <w:lang w:val="en-US" w:eastAsia="zh-CN"/>
        </w:rPr>
        <w:t>任务提供了资金保障。使抽检工作在严格《食品安全抽样检验工作规范》要求，顺利完成了县级食品安全监督抽检2000批次，</w:t>
      </w:r>
      <w:r>
        <w:rPr>
          <w:rFonts w:hint="default" w:ascii="Times New Roman" w:hAnsi="Times New Roman" w:eastAsia="仿宋" w:cs="Times New Roman"/>
          <w:sz w:val="32"/>
          <w:szCs w:val="32"/>
          <w:lang w:val="en-US" w:eastAsia="zh-CN"/>
        </w:rPr>
        <w:t>其中食品监督抽检1300批次，食用农产品监督抽检700批次</w:t>
      </w:r>
      <w:r>
        <w:rPr>
          <w:rFonts w:hint="eastAsia" w:ascii="Times New Roman" w:hAnsi="Times New Roman" w:eastAsia="仿宋" w:cs="Times New Roman"/>
          <w:sz w:val="32"/>
          <w:szCs w:val="32"/>
          <w:lang w:val="en-US" w:eastAsia="zh-CN"/>
        </w:rPr>
        <w:t>，完成率100%。对2022年度不合格食品跟踪抽检全覆盖完成100%，抽检结果公示率完成100%，按照国抽系统数据录入率100%。抽检工作</w:t>
      </w:r>
      <w:r>
        <w:rPr>
          <w:rFonts w:hint="default" w:ascii="Times New Roman" w:hAnsi="Times New Roman" w:eastAsia="仿宋" w:cs="Times New Roman"/>
          <w:sz w:val="32"/>
          <w:szCs w:val="32"/>
          <w:lang w:val="en-US" w:eastAsia="zh-CN"/>
        </w:rPr>
        <w:t>发现不合格产品，及时预警、控制风险和危害扩大。排查把不符合食品安全标准的产品淘汰出市场，保障食品安全，推动食品产业高质量发展。面向社会及时公布抽检结果，满足公众对食品安全的知情权，提高公众对食品安全的满意度。对抽检不合格食品，严格按照“四个最严”要求，严惩重处违法企业，净化消费市场环境。跟踪抽检不合格食品企业，组织专家指导企业推进供给侧结构性改革，淘汰工艺落后产品，这对推动食品产业高质量发展，推动食品安全治理体系和治理能力现代化，发挥着重要作用。</w:t>
      </w:r>
    </w:p>
    <w:p w14:paraId="0016A088">
      <w:pPr>
        <w:spacing w:before="137" w:line="221" w:lineRule="auto"/>
        <w:jc w:val="center"/>
        <w:rPr>
          <w:rFonts w:hint="eastAsia" w:ascii="黑体" w:hAnsi="黑体" w:eastAsia="黑体" w:cs="黑体"/>
          <w:b/>
          <w:bCs/>
          <w:color w:val="auto"/>
          <w:spacing w:val="6"/>
          <w:sz w:val="42"/>
          <w:szCs w:val="42"/>
          <w:highlight w:val="yellow"/>
        </w:rPr>
      </w:pPr>
    </w:p>
    <w:p w14:paraId="3C27420B">
      <w:pPr>
        <w:spacing w:before="137" w:line="221" w:lineRule="auto"/>
        <w:jc w:val="center"/>
        <w:rPr>
          <w:rFonts w:hint="eastAsia" w:ascii="黑体" w:hAnsi="黑体" w:eastAsia="黑体" w:cs="黑体"/>
          <w:b/>
          <w:bCs/>
          <w:color w:val="auto"/>
          <w:spacing w:val="6"/>
          <w:sz w:val="42"/>
          <w:szCs w:val="42"/>
          <w:highlight w:val="yellow"/>
        </w:rPr>
      </w:pPr>
    </w:p>
    <w:p w14:paraId="6812E14E">
      <w:pPr>
        <w:spacing w:before="137" w:line="221" w:lineRule="auto"/>
        <w:jc w:val="center"/>
        <w:rPr>
          <w:rFonts w:hint="eastAsia" w:ascii="黑体" w:hAnsi="黑体" w:eastAsia="黑体" w:cs="黑体"/>
          <w:b/>
          <w:bCs/>
          <w:color w:val="auto"/>
          <w:spacing w:val="6"/>
          <w:sz w:val="42"/>
          <w:szCs w:val="42"/>
          <w:highlight w:val="yellow"/>
        </w:rPr>
      </w:pPr>
    </w:p>
    <w:p w14:paraId="57C38FE7">
      <w:pPr>
        <w:spacing w:before="137" w:line="221" w:lineRule="auto"/>
        <w:jc w:val="center"/>
        <w:rPr>
          <w:rFonts w:hint="eastAsia" w:ascii="黑体" w:hAnsi="黑体" w:eastAsia="黑体" w:cs="黑体"/>
          <w:b/>
          <w:bCs/>
          <w:color w:val="auto"/>
          <w:spacing w:val="6"/>
          <w:sz w:val="42"/>
          <w:szCs w:val="42"/>
          <w:highlight w:val="yellow"/>
        </w:rPr>
      </w:pPr>
    </w:p>
    <w:p w14:paraId="6C850FC3">
      <w:pPr>
        <w:spacing w:before="137" w:line="221" w:lineRule="auto"/>
        <w:jc w:val="center"/>
        <w:rPr>
          <w:rFonts w:hint="eastAsia" w:ascii="黑体" w:hAnsi="黑体" w:eastAsia="黑体" w:cs="黑体"/>
          <w:b/>
          <w:bCs/>
          <w:color w:val="auto"/>
          <w:spacing w:val="6"/>
          <w:sz w:val="42"/>
          <w:szCs w:val="42"/>
          <w:highlight w:val="yellow"/>
        </w:rPr>
      </w:pPr>
    </w:p>
    <w:p w14:paraId="06DFF601">
      <w:pPr>
        <w:spacing w:before="137" w:line="221" w:lineRule="auto"/>
        <w:jc w:val="center"/>
        <w:rPr>
          <w:rFonts w:hint="eastAsia" w:ascii="黑体" w:hAnsi="黑体" w:eastAsia="黑体" w:cs="黑体"/>
          <w:b/>
          <w:bCs/>
          <w:color w:val="auto"/>
          <w:spacing w:val="6"/>
          <w:sz w:val="42"/>
          <w:szCs w:val="42"/>
          <w:highlight w:val="yellow"/>
        </w:rPr>
      </w:pPr>
    </w:p>
    <w:p w14:paraId="04627ABA">
      <w:pPr>
        <w:spacing w:before="137" w:line="221" w:lineRule="auto"/>
        <w:jc w:val="center"/>
        <w:rPr>
          <w:rFonts w:hint="eastAsia" w:ascii="黑体" w:hAnsi="黑体" w:eastAsia="黑体" w:cs="黑体"/>
          <w:b/>
          <w:bCs/>
          <w:color w:val="auto"/>
          <w:spacing w:val="6"/>
          <w:sz w:val="42"/>
          <w:szCs w:val="42"/>
          <w:highlight w:val="yellow"/>
        </w:rPr>
      </w:pPr>
    </w:p>
    <w:p w14:paraId="323A3BC0">
      <w:pPr>
        <w:spacing w:before="137" w:line="221" w:lineRule="auto"/>
        <w:jc w:val="center"/>
        <w:rPr>
          <w:rFonts w:hint="eastAsia" w:ascii="黑体" w:hAnsi="黑体" w:eastAsia="黑体" w:cs="黑体"/>
          <w:b/>
          <w:bCs/>
          <w:color w:val="auto"/>
          <w:spacing w:val="6"/>
          <w:sz w:val="42"/>
          <w:szCs w:val="42"/>
          <w:highlight w:val="yellow"/>
        </w:rPr>
      </w:pPr>
    </w:p>
    <w:p w14:paraId="25FF2702">
      <w:pPr>
        <w:spacing w:before="137" w:line="221" w:lineRule="auto"/>
        <w:jc w:val="center"/>
        <w:rPr>
          <w:rFonts w:hint="eastAsia" w:ascii="黑体" w:hAnsi="黑体" w:eastAsia="黑体" w:cs="黑体"/>
          <w:b/>
          <w:bCs/>
          <w:color w:val="auto"/>
          <w:spacing w:val="6"/>
          <w:sz w:val="42"/>
          <w:szCs w:val="42"/>
          <w:highlight w:val="yellow"/>
        </w:rPr>
      </w:pPr>
    </w:p>
    <w:p w14:paraId="2F0E84B3">
      <w:pPr>
        <w:spacing w:before="137" w:line="221" w:lineRule="auto"/>
        <w:jc w:val="center"/>
        <w:rPr>
          <w:rFonts w:hint="eastAsia" w:ascii="黑体" w:hAnsi="黑体" w:eastAsia="黑体" w:cs="黑体"/>
          <w:b/>
          <w:bCs/>
          <w:color w:val="auto"/>
          <w:spacing w:val="6"/>
          <w:sz w:val="42"/>
          <w:szCs w:val="42"/>
          <w:highlight w:val="yellow"/>
        </w:rPr>
      </w:pPr>
    </w:p>
    <w:p w14:paraId="25780B34">
      <w:pPr>
        <w:spacing w:before="137" w:line="221" w:lineRule="auto"/>
        <w:jc w:val="center"/>
        <w:rPr>
          <w:rFonts w:hint="eastAsia" w:ascii="黑体" w:hAnsi="黑体" w:eastAsia="黑体" w:cs="黑体"/>
          <w:b/>
          <w:bCs/>
          <w:color w:val="auto"/>
          <w:spacing w:val="6"/>
          <w:sz w:val="42"/>
          <w:szCs w:val="42"/>
          <w:highlight w:val="yellow"/>
        </w:rPr>
      </w:pPr>
    </w:p>
    <w:p w14:paraId="04F0FABF">
      <w:pPr>
        <w:spacing w:before="137" w:line="221" w:lineRule="auto"/>
        <w:jc w:val="center"/>
        <w:rPr>
          <w:rFonts w:hint="eastAsia" w:ascii="黑体" w:hAnsi="黑体" w:eastAsia="黑体" w:cs="黑体"/>
          <w:b/>
          <w:bCs/>
          <w:color w:val="auto"/>
          <w:spacing w:val="6"/>
          <w:sz w:val="42"/>
          <w:szCs w:val="42"/>
          <w:highlight w:val="yellow"/>
        </w:rPr>
      </w:pPr>
    </w:p>
    <w:p w14:paraId="0A1B7E32">
      <w:pPr>
        <w:spacing w:before="137" w:line="221" w:lineRule="auto"/>
        <w:jc w:val="center"/>
        <w:rPr>
          <w:rFonts w:hint="eastAsia" w:ascii="黑体" w:hAnsi="黑体" w:eastAsia="黑体" w:cs="黑体"/>
          <w:b/>
          <w:bCs/>
          <w:color w:val="auto"/>
          <w:spacing w:val="6"/>
          <w:sz w:val="42"/>
          <w:szCs w:val="42"/>
          <w:highlight w:val="yellow"/>
        </w:rPr>
      </w:pPr>
    </w:p>
    <w:p w14:paraId="34828E8E">
      <w:pPr>
        <w:spacing w:before="137" w:line="221" w:lineRule="auto"/>
        <w:jc w:val="center"/>
        <w:rPr>
          <w:rFonts w:hint="eastAsia" w:ascii="黑体" w:hAnsi="黑体" w:eastAsia="黑体" w:cs="黑体"/>
          <w:b/>
          <w:bCs/>
          <w:color w:val="auto"/>
          <w:spacing w:val="6"/>
          <w:sz w:val="42"/>
          <w:szCs w:val="42"/>
          <w:highlight w:val="yellow"/>
        </w:rPr>
      </w:pPr>
    </w:p>
    <w:p w14:paraId="15D460CD">
      <w:pPr>
        <w:spacing w:before="137" w:line="221" w:lineRule="auto"/>
        <w:jc w:val="center"/>
        <w:rPr>
          <w:rFonts w:hint="eastAsia" w:ascii="黑体" w:hAnsi="黑体" w:eastAsia="黑体" w:cs="黑体"/>
          <w:b/>
          <w:bCs/>
          <w:color w:val="auto"/>
          <w:spacing w:val="6"/>
          <w:sz w:val="42"/>
          <w:szCs w:val="42"/>
          <w:highlight w:val="yellow"/>
        </w:rPr>
      </w:pPr>
    </w:p>
    <w:p w14:paraId="55BB16C9">
      <w:pPr>
        <w:spacing w:before="137" w:line="221" w:lineRule="auto"/>
        <w:jc w:val="center"/>
        <w:rPr>
          <w:rFonts w:hint="eastAsia" w:ascii="黑体" w:hAnsi="黑体" w:eastAsia="黑体" w:cs="黑体"/>
          <w:b/>
          <w:bCs/>
          <w:color w:val="auto"/>
          <w:spacing w:val="6"/>
          <w:sz w:val="42"/>
          <w:szCs w:val="42"/>
          <w:highlight w:val="yellow"/>
        </w:rPr>
      </w:pPr>
    </w:p>
    <w:p w14:paraId="4DB14D7F">
      <w:pPr>
        <w:spacing w:before="137" w:line="221" w:lineRule="auto"/>
        <w:jc w:val="center"/>
        <w:rPr>
          <w:rFonts w:ascii="黑体" w:hAnsi="黑体" w:eastAsia="黑体" w:cs="黑体"/>
          <w:color w:val="auto"/>
          <w:sz w:val="42"/>
          <w:szCs w:val="42"/>
          <w:highlight w:val="none"/>
        </w:rPr>
      </w:pPr>
      <w:r>
        <w:rPr>
          <w:rFonts w:hint="eastAsia" w:ascii="黑体" w:hAnsi="黑体" w:eastAsia="黑体" w:cs="黑体"/>
          <w:b/>
          <w:bCs/>
          <w:color w:val="auto"/>
          <w:spacing w:val="6"/>
          <w:sz w:val="42"/>
          <w:szCs w:val="42"/>
          <w:highlight w:val="none"/>
        </w:rPr>
        <w:t>质量强市和质量考核</w:t>
      </w:r>
      <w:r>
        <w:rPr>
          <w:rFonts w:ascii="黑体" w:hAnsi="黑体" w:eastAsia="黑体" w:cs="黑体"/>
          <w:b/>
          <w:bCs/>
          <w:color w:val="auto"/>
          <w:spacing w:val="6"/>
          <w:sz w:val="42"/>
          <w:szCs w:val="42"/>
          <w:highlight w:val="none"/>
        </w:rPr>
        <w:t>项目支出绩效评价报告</w:t>
      </w:r>
    </w:p>
    <w:p w14:paraId="0FF2FDEB">
      <w:pPr>
        <w:spacing w:before="190" w:line="227" w:lineRule="auto"/>
        <w:ind w:left="3670"/>
        <w:rPr>
          <w:rFonts w:ascii="楷体" w:hAnsi="楷体" w:eastAsia="楷体" w:cs="楷体"/>
          <w:sz w:val="31"/>
          <w:szCs w:val="31"/>
        </w:rPr>
      </w:pPr>
    </w:p>
    <w:p w14:paraId="0563D9F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60311D1B">
      <w:pPr>
        <w:keepNext w:val="0"/>
        <w:keepLines w:val="0"/>
        <w:pageBreakBefore w:val="0"/>
        <w:widowControl/>
        <w:suppressLineNumbers w:val="0"/>
        <w:wordWrap/>
        <w:overflowPunct/>
        <w:topLinePunct w:val="0"/>
        <w:bidi w:val="0"/>
        <w:spacing w:line="560" w:lineRule="exact"/>
        <w:ind w:firstLine="640" w:firstLineChars="200"/>
        <w:jc w:val="left"/>
        <w:rPr>
          <w:rFonts w:hint="eastAsia" w:ascii="黑体" w:hAnsi="黑体" w:eastAsia="仿宋" w:cs="黑体"/>
          <w:b/>
          <w:bCs/>
          <w:spacing w:val="-15"/>
          <w:sz w:val="31"/>
          <w:szCs w:val="31"/>
          <w:lang w:eastAsia="zh-CN"/>
        </w:rPr>
      </w:pPr>
      <w:r>
        <w:rPr>
          <w:rFonts w:hint="default" w:ascii="Times New Roman" w:hAnsi="Times New Roman" w:eastAsia="仿宋" w:cs="Times New Roman"/>
          <w:b w:val="0"/>
          <w:bCs w:val="0"/>
          <w:snapToGrid w:val="0"/>
          <w:color w:val="000000"/>
          <w:spacing w:val="0"/>
          <w:kern w:val="0"/>
          <w:sz w:val="32"/>
          <w:szCs w:val="32"/>
          <w:lang w:val="en-US" w:eastAsia="zh-CN" w:bidi="ar-SA"/>
        </w:rPr>
        <w:t>根据《中共中央国务院关于全面实施预算绩效管理的意见》《项目支出绩效评价管理办法》（财预〔2020〕10号）等文件规定，按照《汨罗市预算绩效管理实施办法》（汨办发[20</w:t>
      </w:r>
      <w:r>
        <w:rPr>
          <w:rFonts w:hint="default" w:ascii="Times New Roman" w:hAnsi="Times New Roman" w:eastAsia="仿宋" w:cs="Times New Roman"/>
          <w:b w:val="0"/>
          <w:bCs w:val="0"/>
          <w:snapToGrid w:val="0"/>
          <w:color w:val="000000"/>
          <w:spacing w:val="0"/>
          <w:kern w:val="0"/>
          <w:sz w:val="32"/>
          <w:szCs w:val="32"/>
          <w:highlight w:val="none"/>
          <w:lang w:val="en-US" w:eastAsia="zh-CN" w:bidi="ar-SA"/>
        </w:rPr>
        <w:t>22]42号）等相关文件要求，</w:t>
      </w:r>
      <w:r>
        <w:rPr>
          <w:rFonts w:hint="default" w:ascii="Times New Roman" w:hAnsi="Times New Roman" w:eastAsia="仿宋" w:cs="Times New Roman"/>
          <w:b w:val="0"/>
          <w:bCs w:val="0"/>
          <w:sz w:val="32"/>
          <w:szCs w:val="32"/>
          <w:highlight w:val="none"/>
        </w:rPr>
        <w:t>现对汨罗市市场监督管理局202</w:t>
      </w:r>
      <w:r>
        <w:rPr>
          <w:rFonts w:hint="default" w:ascii="Times New Roman" w:hAnsi="Times New Roman" w:eastAsia="仿宋" w:cs="Times New Roman"/>
          <w:b w:val="0"/>
          <w:bCs w:val="0"/>
          <w:sz w:val="32"/>
          <w:szCs w:val="32"/>
          <w:highlight w:val="none"/>
          <w:lang w:val="en-US" w:eastAsia="zh-CN"/>
        </w:rPr>
        <w:t>3</w:t>
      </w:r>
      <w:r>
        <w:rPr>
          <w:rFonts w:hint="default" w:ascii="Times New Roman" w:hAnsi="Times New Roman" w:eastAsia="仿宋" w:cs="Times New Roman"/>
          <w:b w:val="0"/>
          <w:bCs w:val="0"/>
          <w:sz w:val="32"/>
          <w:szCs w:val="32"/>
          <w:highlight w:val="none"/>
        </w:rPr>
        <w:t>年度的质量强市和质量考核</w:t>
      </w:r>
      <w:r>
        <w:rPr>
          <w:rFonts w:hint="default" w:ascii="Times New Roman" w:hAnsi="Times New Roman" w:eastAsia="仿宋" w:cs="Times New Roman"/>
          <w:b w:val="0"/>
          <w:bCs w:val="0"/>
          <w:spacing w:val="6"/>
          <w:sz w:val="32"/>
          <w:szCs w:val="32"/>
          <w:highlight w:val="none"/>
          <w:lang w:eastAsia="zh-CN"/>
        </w:rPr>
        <w:t>专项</w:t>
      </w:r>
      <w:r>
        <w:rPr>
          <w:rFonts w:hint="default" w:ascii="Times New Roman" w:hAnsi="Times New Roman" w:eastAsia="仿宋" w:cs="Times New Roman"/>
          <w:b w:val="0"/>
          <w:bCs w:val="0"/>
          <w:sz w:val="32"/>
          <w:szCs w:val="32"/>
          <w:highlight w:val="none"/>
        </w:rPr>
        <w:t>开展绩效自评</w:t>
      </w:r>
      <w:r>
        <w:rPr>
          <w:rFonts w:hint="eastAsia" w:ascii="Times New Roman" w:hAnsi="Times New Roman" w:eastAsia="仿宋" w:cs="Times New Roman"/>
          <w:b w:val="0"/>
          <w:bCs w:val="0"/>
          <w:sz w:val="32"/>
          <w:szCs w:val="32"/>
          <w:highlight w:val="none"/>
          <w:lang w:eastAsia="zh-CN"/>
        </w:rPr>
        <w:t>。</w:t>
      </w:r>
    </w:p>
    <w:p w14:paraId="18A4D12E">
      <w:pPr>
        <w:keepNext w:val="0"/>
        <w:keepLines w:val="0"/>
        <w:pageBreakBefore w:val="0"/>
        <w:widowControl/>
        <w:numPr>
          <w:ilvl w:val="0"/>
          <w:numId w:val="7"/>
        </w:numPr>
        <w:suppressLineNumbers w:val="0"/>
        <w:wordWrap/>
        <w:overflowPunct/>
        <w:topLinePunct w:val="0"/>
        <w:bidi w:val="0"/>
        <w:spacing w:line="560" w:lineRule="exact"/>
        <w:ind w:firstLine="562" w:firstLineChars="200"/>
        <w:jc w:val="left"/>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项目支出概况。</w:t>
      </w:r>
    </w:p>
    <w:p w14:paraId="2BFCA4CB">
      <w:pPr>
        <w:keepNext w:val="0"/>
        <w:keepLines w:val="0"/>
        <w:pageBreakBefore w:val="0"/>
        <w:widowControl/>
        <w:numPr>
          <w:ilvl w:val="0"/>
          <w:numId w:val="0"/>
        </w:numPr>
        <w:suppressLineNumbers w:val="0"/>
        <w:wordWrap/>
        <w:overflowPunct/>
        <w:topLinePunct w:val="0"/>
        <w:bidi w:val="0"/>
        <w:spacing w:line="560" w:lineRule="exact"/>
        <w:ind w:firstLine="640" w:firstLineChars="200"/>
        <w:jc w:val="left"/>
        <w:rPr>
          <w:rFonts w:hint="default" w:ascii="Times New Roman" w:hAnsi="Times New Roman" w:eastAsia="仿宋" w:cs="Times New Roman"/>
          <w:color w:val="0000FF"/>
          <w:kern w:val="0"/>
          <w:sz w:val="32"/>
          <w:szCs w:val="32"/>
          <w:lang w:val="en-US" w:eastAsia="zh-CN" w:bidi="ar-SA"/>
        </w:rPr>
      </w:pP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23</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eastAsia="zh-CN"/>
        </w:rPr>
        <w:t>汨罗市</w:t>
      </w:r>
      <w:r>
        <w:rPr>
          <w:rFonts w:hint="default" w:ascii="Times New Roman" w:hAnsi="Times New Roman" w:eastAsia="仿宋" w:cs="Times New Roman"/>
          <w:sz w:val="32"/>
          <w:szCs w:val="32"/>
          <w:lang w:val="en-US" w:eastAsia="zh-CN"/>
        </w:rPr>
        <w:t>质量强市</w:t>
      </w:r>
      <w:r>
        <w:rPr>
          <w:rFonts w:hint="default" w:ascii="Times New Roman" w:hAnsi="Times New Roman" w:eastAsia="仿宋" w:cs="Times New Roman"/>
          <w:sz w:val="32"/>
          <w:szCs w:val="32"/>
        </w:rPr>
        <w:t>资金目标为</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kern w:val="0"/>
          <w:sz w:val="32"/>
          <w:szCs w:val="32"/>
          <w:lang w:val="en-US" w:eastAsia="zh-CN" w:bidi="ar-SA"/>
        </w:rPr>
        <w:t>质量体系有力优化。</w:t>
      </w:r>
    </w:p>
    <w:p w14:paraId="56244E63">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项目资金使用管理情况。</w:t>
      </w:r>
    </w:p>
    <w:p w14:paraId="7E05DB93">
      <w:pPr>
        <w:keepNext w:val="0"/>
        <w:keepLines w:val="0"/>
        <w:pageBreakBefore w:val="0"/>
        <w:shd w:val="solid" w:color="FFFFFF" w:fill="auto"/>
        <w:wordWrap/>
        <w:overflowPunct/>
        <w:topLinePunct w:val="0"/>
        <w:autoSpaceDN w:val="0"/>
        <w:bidi w:val="0"/>
        <w:spacing w:line="560" w:lineRule="exact"/>
        <w:ind w:firstLine="640" w:firstLineChars="200"/>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专项经费管理措施、制度建设情况。我局对于批复到位的经费，根据工作任务需要，统一管理核算。每年年初为保障项目经费的专款专用和及时到位，发挥好资金使用效率，制定财务制度，对专项经费专门列项，</w:t>
      </w:r>
      <w:r>
        <w:rPr>
          <w:rFonts w:hint="default" w:ascii="Times New Roman" w:hAnsi="Times New Roman" w:eastAsia="仿宋" w:cs="Times New Roman"/>
          <w:color w:val="000000"/>
          <w:sz w:val="32"/>
          <w:szCs w:val="32"/>
        </w:rPr>
        <w:t>专题研究，专项预算，专项审批，专项开支。</w:t>
      </w:r>
    </w:p>
    <w:p w14:paraId="1035E4F1">
      <w:pPr>
        <w:keepNext w:val="0"/>
        <w:keepLines w:val="0"/>
        <w:pageBreakBefore w:val="0"/>
        <w:shd w:val="solid" w:color="FFFFFF" w:fill="auto"/>
        <w:wordWrap/>
        <w:overflowPunct/>
        <w:topLinePunct w:val="0"/>
        <w:autoSpaceDN w:val="0"/>
        <w:bidi w:val="0"/>
        <w:spacing w:line="560" w:lineRule="exact"/>
        <w:ind w:firstLine="640"/>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sz w:val="32"/>
          <w:szCs w:val="32"/>
          <w:shd w:val="clear" w:color="auto" w:fill="FFFFFF"/>
        </w:rPr>
        <w:t xml:space="preserve">专项经费使用流程及监督检查情况。每一笔经费在核定的支出限额和支出范围内实行据实凭票报账制；严格财务程序，强化报销环节管理，认真落实经办人、经费使用单位负责人、财务管理人员责任，确保了经费支出的合规、到位。同时，严格监督专项经费专款专用，并通过党政负责人会议、工作群等不同形式，进行定期公开，确保了专项经费收支公开、透明。      </w:t>
      </w:r>
    </w:p>
    <w:p w14:paraId="11AD2328">
      <w:pPr>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60" w:lineRule="exact"/>
        <w:ind w:left="0" w:leftChars="0" w:firstLine="640" w:firstLineChars="200"/>
        <w:jc w:val="left"/>
        <w:textAlignment w:val="baseline"/>
        <w:rPr>
          <w:rFonts w:hint="default" w:ascii="Times New Roman" w:hAnsi="Times New Roman" w:eastAsia="仿宋" w:cs="Times New Roman"/>
          <w:snapToGrid w:val="0"/>
          <w:color w:val="000000"/>
          <w:kern w:val="0"/>
          <w:sz w:val="32"/>
          <w:szCs w:val="32"/>
          <w:lang w:val="en-US" w:eastAsia="zh-CN" w:bidi="ar-SA"/>
        </w:rPr>
      </w:pPr>
      <w:r>
        <w:rPr>
          <w:rFonts w:hint="default" w:ascii="Times New Roman" w:hAnsi="Times New Roman" w:eastAsia="仿宋" w:cs="Times New Roman"/>
          <w:snapToGrid w:val="0"/>
          <w:color w:val="000000"/>
          <w:kern w:val="0"/>
          <w:sz w:val="32"/>
          <w:szCs w:val="32"/>
          <w:lang w:val="en-US" w:eastAsia="en-US" w:bidi="ar-SA"/>
        </w:rPr>
        <w:t>管理和使用情况</w:t>
      </w:r>
      <w:r>
        <w:rPr>
          <w:rFonts w:hint="eastAsia" w:ascii="Times New Roman" w:hAnsi="Times New Roman" w:eastAsia="仿宋" w:cs="Times New Roman"/>
          <w:snapToGrid w:val="0"/>
          <w:color w:val="000000"/>
          <w:kern w:val="0"/>
          <w:sz w:val="32"/>
          <w:szCs w:val="32"/>
          <w:lang w:val="en-US" w:eastAsia="zh-CN" w:bidi="ar-SA"/>
        </w:rPr>
        <w:t>。</w:t>
      </w:r>
      <w:r>
        <w:rPr>
          <w:rFonts w:hint="default" w:ascii="Times New Roman" w:hAnsi="Times New Roman" w:eastAsia="仿宋" w:cs="Times New Roman"/>
          <w:snapToGrid w:val="0"/>
          <w:color w:val="000000"/>
          <w:kern w:val="0"/>
          <w:sz w:val="32"/>
          <w:szCs w:val="32"/>
          <w:lang w:val="en-US" w:eastAsia="en-US" w:bidi="ar-SA"/>
        </w:rPr>
        <w:t>20</w:t>
      </w:r>
      <w:r>
        <w:rPr>
          <w:rFonts w:hint="default" w:ascii="Times New Roman" w:hAnsi="Times New Roman" w:eastAsia="仿宋" w:cs="Times New Roman"/>
          <w:snapToGrid w:val="0"/>
          <w:color w:val="000000"/>
          <w:kern w:val="0"/>
          <w:sz w:val="32"/>
          <w:szCs w:val="32"/>
          <w:lang w:val="en-US" w:eastAsia="zh-CN" w:bidi="ar-SA"/>
        </w:rPr>
        <w:t>23</w:t>
      </w:r>
      <w:r>
        <w:rPr>
          <w:rFonts w:hint="default" w:ascii="Times New Roman" w:hAnsi="Times New Roman" w:eastAsia="仿宋" w:cs="Times New Roman"/>
          <w:snapToGrid w:val="0"/>
          <w:color w:val="000000"/>
          <w:kern w:val="0"/>
          <w:sz w:val="32"/>
          <w:szCs w:val="32"/>
          <w:lang w:val="en-US" w:eastAsia="en-US" w:bidi="ar-SA"/>
        </w:rPr>
        <w:t>年度结合本局的实际情况，对照专项绩效预算目标要求，严格按照财务制度的规定，合理使用</w:t>
      </w:r>
      <w:r>
        <w:rPr>
          <w:rFonts w:hint="default" w:ascii="Times New Roman" w:hAnsi="Times New Roman" w:eastAsia="仿宋" w:cs="Times New Roman"/>
          <w:snapToGrid w:val="0"/>
          <w:color w:val="000000"/>
          <w:kern w:val="0"/>
          <w:sz w:val="32"/>
          <w:szCs w:val="32"/>
          <w:lang w:val="en-US" w:eastAsia="zh-CN" w:bidi="ar-SA"/>
        </w:rPr>
        <w:t>。</w:t>
      </w:r>
    </w:p>
    <w:p w14:paraId="19F0FA92">
      <w:pPr>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60" w:lineRule="exact"/>
        <w:ind w:firstLine="645"/>
        <w:jc w:val="left"/>
        <w:textAlignment w:val="baseline"/>
        <w:rPr>
          <w:rFonts w:hint="eastAsia" w:ascii="Times New Roman" w:hAnsi="Times New Roman" w:eastAsia="仿宋" w:cs="Times New Roman"/>
          <w:snapToGrid w:val="0"/>
          <w:color w:val="000000"/>
          <w:kern w:val="0"/>
          <w:sz w:val="32"/>
          <w:szCs w:val="32"/>
          <w:lang w:val="en-US" w:eastAsia="zh-CN" w:bidi="ar-SA"/>
        </w:rPr>
      </w:pPr>
      <w:r>
        <w:rPr>
          <w:rFonts w:hint="default" w:ascii="Times New Roman" w:hAnsi="Times New Roman" w:eastAsia="仿宋" w:cs="Times New Roman"/>
          <w:snapToGrid w:val="0"/>
          <w:color w:val="000000"/>
          <w:kern w:val="0"/>
          <w:sz w:val="32"/>
          <w:szCs w:val="32"/>
          <w:lang w:val="en-US" w:eastAsia="en-US" w:bidi="ar-SA"/>
        </w:rPr>
        <w:t>20</w:t>
      </w:r>
      <w:r>
        <w:rPr>
          <w:rFonts w:hint="default" w:ascii="Times New Roman" w:hAnsi="Times New Roman" w:eastAsia="仿宋" w:cs="Times New Roman"/>
          <w:snapToGrid w:val="0"/>
          <w:color w:val="000000"/>
          <w:kern w:val="0"/>
          <w:sz w:val="32"/>
          <w:szCs w:val="32"/>
          <w:lang w:val="en-US" w:eastAsia="zh-CN" w:bidi="ar-SA"/>
        </w:rPr>
        <w:t>23</w:t>
      </w:r>
      <w:r>
        <w:rPr>
          <w:rFonts w:hint="default" w:ascii="Times New Roman" w:hAnsi="Times New Roman" w:eastAsia="仿宋" w:cs="Times New Roman"/>
          <w:snapToGrid w:val="0"/>
          <w:color w:val="000000"/>
          <w:kern w:val="0"/>
          <w:sz w:val="32"/>
          <w:szCs w:val="32"/>
          <w:lang w:val="en-US" w:eastAsia="en-US" w:bidi="ar-SA"/>
        </w:rPr>
        <w:t>年度</w:t>
      </w:r>
      <w:r>
        <w:rPr>
          <w:rFonts w:hint="default" w:ascii="Times New Roman" w:hAnsi="Times New Roman" w:eastAsia="仿宋" w:cs="Times New Roman"/>
          <w:snapToGrid w:val="0"/>
          <w:color w:val="000000"/>
          <w:kern w:val="0"/>
          <w:sz w:val="32"/>
          <w:szCs w:val="32"/>
          <w:lang w:val="en-US" w:eastAsia="zh-CN" w:bidi="ar-SA"/>
        </w:rPr>
        <w:t>质量强市和质量考核资金</w:t>
      </w:r>
      <w:r>
        <w:rPr>
          <w:rFonts w:hint="default" w:ascii="Times New Roman" w:hAnsi="Times New Roman" w:eastAsia="仿宋" w:cs="Times New Roman"/>
          <w:snapToGrid w:val="0"/>
          <w:color w:val="000000"/>
          <w:kern w:val="0"/>
          <w:sz w:val="32"/>
          <w:szCs w:val="32"/>
          <w:lang w:val="en-US" w:eastAsia="en-US" w:bidi="ar-SA"/>
        </w:rPr>
        <w:t>为</w:t>
      </w:r>
      <w:r>
        <w:rPr>
          <w:rFonts w:hint="default" w:ascii="Times New Roman" w:hAnsi="Times New Roman" w:eastAsia="仿宋" w:cs="Times New Roman"/>
          <w:snapToGrid w:val="0"/>
          <w:color w:val="000000"/>
          <w:kern w:val="0"/>
          <w:sz w:val="32"/>
          <w:szCs w:val="32"/>
          <w:lang w:val="en-US" w:eastAsia="zh-CN" w:bidi="ar-SA"/>
        </w:rPr>
        <w:t>100</w:t>
      </w:r>
      <w:r>
        <w:rPr>
          <w:rFonts w:hint="default" w:ascii="Times New Roman" w:hAnsi="Times New Roman" w:eastAsia="仿宋" w:cs="Times New Roman"/>
          <w:snapToGrid w:val="0"/>
          <w:color w:val="000000"/>
          <w:kern w:val="0"/>
          <w:sz w:val="32"/>
          <w:szCs w:val="32"/>
          <w:lang w:val="en-US" w:eastAsia="en-US" w:bidi="ar-SA"/>
        </w:rPr>
        <w:t>万元，资金已全部下达</w:t>
      </w:r>
      <w:r>
        <w:rPr>
          <w:rFonts w:hint="eastAsia" w:ascii="Times New Roman" w:hAnsi="Times New Roman" w:eastAsia="仿宋" w:cs="Times New Roman"/>
          <w:snapToGrid w:val="0"/>
          <w:color w:val="000000"/>
          <w:kern w:val="0"/>
          <w:sz w:val="32"/>
          <w:szCs w:val="32"/>
          <w:lang w:val="en-US" w:eastAsia="zh-CN" w:bidi="ar-SA"/>
        </w:rPr>
        <w:t>。</w:t>
      </w:r>
    </w:p>
    <w:p w14:paraId="234E9CAC">
      <w:pPr>
        <w:keepNext w:val="0"/>
        <w:keepLines w:val="0"/>
        <w:pageBreakBefore w:val="0"/>
        <w:wordWrap/>
        <w:overflowPunct/>
        <w:topLinePunct w:val="0"/>
        <w:bidi w:val="0"/>
        <w:spacing w:line="560" w:lineRule="exact"/>
        <w:ind w:firstLine="640" w:firstLineChars="200"/>
        <w:rPr>
          <w:rFonts w:ascii="黑体" w:hAnsi="黑体" w:eastAsia="黑体" w:cs="黑体"/>
          <w:b/>
          <w:bCs/>
          <w:snapToGrid w:val="0"/>
          <w:color w:val="000000"/>
          <w:spacing w:val="-15"/>
          <w:kern w:val="0"/>
          <w:sz w:val="31"/>
          <w:szCs w:val="31"/>
          <w:lang w:val="en-US" w:eastAsia="en-US" w:bidi="ar-SA"/>
        </w:rPr>
      </w:pPr>
      <w:r>
        <w:rPr>
          <w:rFonts w:hint="default" w:ascii="Times New Roman" w:hAnsi="Times New Roman" w:eastAsia="仿宋" w:cs="Times New Roman"/>
          <w:sz w:val="32"/>
          <w:szCs w:val="32"/>
        </w:rPr>
        <w:t>上述资金已全部按专项要求足额支出。主要是用于</w:t>
      </w:r>
      <w:r>
        <w:rPr>
          <w:rFonts w:hint="default" w:ascii="Times New Roman" w:hAnsi="Times New Roman" w:eastAsia="仿宋" w:cs="Times New Roman"/>
          <w:sz w:val="32"/>
          <w:szCs w:val="32"/>
          <w:lang w:val="en-US" w:eastAsia="zh-CN"/>
        </w:rPr>
        <w:t>2023年度</w:t>
      </w:r>
      <w:r>
        <w:rPr>
          <w:rFonts w:hint="default" w:ascii="Times New Roman" w:hAnsi="Times New Roman" w:eastAsia="仿宋" w:cs="Times New Roman"/>
          <w:color w:val="000000"/>
          <w:sz w:val="32"/>
          <w:szCs w:val="32"/>
        </w:rPr>
        <w:t>加强</w:t>
      </w:r>
      <w:r>
        <w:rPr>
          <w:rFonts w:hint="default" w:ascii="Times New Roman" w:hAnsi="Times New Roman" w:eastAsia="仿宋" w:cs="Times New Roman"/>
          <w:sz w:val="32"/>
          <w:szCs w:val="32"/>
        </w:rPr>
        <w:t>质量基础设施“一站式”服务</w:t>
      </w:r>
      <w:r>
        <w:rPr>
          <w:rFonts w:hint="default" w:ascii="Times New Roman" w:hAnsi="Times New Roman" w:eastAsia="仿宋" w:cs="Times New Roman"/>
          <w:sz w:val="32"/>
          <w:szCs w:val="32"/>
          <w:lang w:val="en-US" w:eastAsia="zh-CN"/>
        </w:rPr>
        <w:t>建设。</w:t>
      </w:r>
    </w:p>
    <w:p w14:paraId="32439FC6">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5D2F294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质量基础不断提升，汨罗获批湖南省质量基础设施“一站式”服务首批试点地。</w:t>
      </w:r>
    </w:p>
    <w:p w14:paraId="3812B560">
      <w:pPr>
        <w:keepNext w:val="0"/>
        <w:keepLines w:val="0"/>
        <w:pageBreakBefore w:val="0"/>
        <w:widowControl/>
        <w:numPr>
          <w:ilvl w:val="0"/>
          <w:numId w:val="9"/>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1F6D31DB">
      <w:pPr>
        <w:keepNext w:val="0"/>
        <w:keepLines w:val="0"/>
        <w:pageBreakBefore w:val="0"/>
        <w:widowControl/>
        <w:numPr>
          <w:ilvl w:val="0"/>
          <w:numId w:val="0"/>
        </w:numPr>
        <w:shd w:val="clear" w:color="auto" w:fill="FFFFFF"/>
        <w:wordWrap/>
        <w:overflowPunct/>
        <w:topLinePunct w:val="0"/>
        <w:bidi w:val="0"/>
        <w:spacing w:line="560" w:lineRule="exact"/>
        <w:ind w:firstLine="640" w:firstLineChars="200"/>
        <w:jc w:val="left"/>
        <w:rPr>
          <w:rFonts w:hint="default" w:ascii="Times New Roman" w:hAnsi="Times New Roman" w:eastAsia="仿宋" w:cs="Times New Roman"/>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质量基础不断提升，激励机制有效健全。综合监管体系日趋完善，安全防线不断加固。质量强市工作成效突出，质量工作机制完善，制度配套，质量工作责任制落实到位，在推进质量基础设施“一站式”服务平台建设和质量工作改革创新特色明显。</w:t>
      </w:r>
    </w:p>
    <w:p w14:paraId="1D8F1D1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40B228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
          <w:bCs/>
          <w:spacing w:val="-15"/>
          <w:sz w:val="31"/>
          <w:szCs w:val="31"/>
        </w:rPr>
      </w:pPr>
      <w:r>
        <w:rPr>
          <w:rFonts w:hint="default" w:ascii="Times New Roman" w:hAnsi="Times New Roman" w:eastAsia="仿宋" w:cs="Times New Roman"/>
          <w:sz w:val="32"/>
          <w:szCs w:val="32"/>
          <w:lang w:val="en-US" w:eastAsia="zh-CN"/>
        </w:rPr>
        <w:t>一是</w:t>
      </w:r>
      <w:r>
        <w:rPr>
          <w:rFonts w:hint="default" w:ascii="Times New Roman" w:hAnsi="Times New Roman" w:eastAsia="仿宋" w:cs="Times New Roman"/>
          <w:kern w:val="0"/>
          <w:sz w:val="32"/>
          <w:szCs w:val="32"/>
          <w:lang w:val="en-US" w:eastAsia="zh-CN" w:bidi="ar-SA"/>
        </w:rPr>
        <w:t>质量基础不断提升，汨罗获批湖南省质量基础设施“一站式”服务首批试点地</w:t>
      </w:r>
      <w:r>
        <w:rPr>
          <w:rFonts w:hint="default" w:ascii="Times New Roman" w:hAnsi="Times New Roman" w:eastAsia="仿宋" w:cs="Times New Roman"/>
          <w:spacing w:val="5"/>
          <w:sz w:val="32"/>
          <w:szCs w:val="32"/>
        </w:rPr>
        <w:t>2023年11月21日，顺利通过省市场监管局验收</w:t>
      </w:r>
      <w:r>
        <w:rPr>
          <w:rFonts w:hint="default" w:ascii="Times New Roman" w:hAnsi="Times New Roman" w:eastAsia="仿宋" w:cs="Times New Roman"/>
          <w:kern w:val="0"/>
          <w:sz w:val="32"/>
          <w:szCs w:val="32"/>
          <w:lang w:val="en-US" w:eastAsia="zh-CN" w:bidi="ar-SA"/>
        </w:rPr>
        <w:t>。激励机制有效健全，出台《汨罗市市长质量奖管理办法》、《汨罗市支持工业企业十条措施》、《关于中小微企业创新创业问题的会议纪要》等文件，建立了政府质量奖励机制。二是据岳阳市局重点企业质量提升精准帮扶三年行动计划，上报“汨罗市屈原酒业有限公司”为市局重点帮扶企业，力争通过三年精准帮扶，使企业质量品牌效应彰显，产品质量稳定提高，企业实现卓越绩效管理，采标制标水平明显提升，打造质量管理标杆企业。为落实《湖南省市场监督管理局、湖南省工业信息化厅关于持续开展小微企业质量管理体系认证提升行动的通知》全面推广小微企业质量管理体系认证提升行动试点经验，推进小微企业体系认证提升行动，助推经济高质量发展，结合汨罗产业特定，遴选汨罗市凯胜塑业有限公司参与质量管理体系认证提升行动，确保行动工作任务落实。三是质量基础设施一站式服务工作，以园区所在地市监所为基础，以局相关股室为依托，设置了三个园区服务窗口，实现一窗口受理、一站式服务，同时将相关制度和联系方式在服务大厅上墙公示。服务窗口安排固定工作人员，统一受理企业质量服务需求信息，对在窗口无法解决的，及时流转至相关股室、各市场监管所、相关团体或机构开展工作。工作人员主动与被服务企业保持联系，跟进服务进度，协调解决服务中遇到的问题，在服务周期结束后，邀请企业进行服务满意度测评并提出服务建议。形成企业自觉抓质量提升的内动力和良好生态。持续深入开展“质量月”“质量官培训”“质量体检进企业”活动，广泛宣传培育先进质量文化。</w:t>
      </w:r>
    </w:p>
    <w:p w14:paraId="0A621AC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32511F98">
      <w:pPr>
        <w:keepNext w:val="0"/>
        <w:keepLines w:val="0"/>
        <w:pageBreakBefore w:val="0"/>
        <w:widowControl/>
        <w:wordWrap/>
        <w:overflowPunct/>
        <w:topLinePunct w:val="0"/>
        <w:bidi w:val="0"/>
        <w:spacing w:line="560" w:lineRule="exact"/>
        <w:ind w:firstLine="640" w:firstLineChars="200"/>
        <w:jc w:val="left"/>
        <w:textAlignment w:val="center"/>
        <w:rPr>
          <w:rFonts w:hint="default"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1、</w:t>
      </w:r>
      <w:r>
        <w:rPr>
          <w:rFonts w:hint="default" w:ascii="Times New Roman" w:hAnsi="Times New Roman" w:eastAsia="仿宋" w:cs="Times New Roman"/>
          <w:color w:val="000000"/>
          <w:kern w:val="2"/>
          <w:sz w:val="32"/>
          <w:szCs w:val="32"/>
          <w:lang w:val="en-US" w:eastAsia="zh-CN" w:bidi="ar-SA"/>
        </w:rPr>
        <w:t>效益完成情况。全市质量基础设施“一站式”直线服务乡镇试点服务能力持续增长，服务意识及服务水平不断提升。</w:t>
      </w:r>
    </w:p>
    <w:p w14:paraId="28ECAD27">
      <w:pPr>
        <w:keepNext w:val="0"/>
        <w:keepLines w:val="0"/>
        <w:pageBreakBefore w:val="0"/>
        <w:widowControl/>
        <w:wordWrap/>
        <w:overflowPunct/>
        <w:topLinePunct w:val="0"/>
        <w:bidi w:val="0"/>
        <w:spacing w:line="560" w:lineRule="exact"/>
        <w:ind w:firstLine="640" w:firstLineChars="200"/>
        <w:jc w:val="left"/>
        <w:textAlignment w:val="center"/>
      </w:pPr>
      <w:r>
        <w:rPr>
          <w:rFonts w:hint="eastAsia" w:ascii="Times New Roman" w:hAnsi="Times New Roman" w:eastAsia="仿宋" w:cs="Times New Roman"/>
          <w:color w:val="000000"/>
          <w:kern w:val="2"/>
          <w:sz w:val="32"/>
          <w:szCs w:val="32"/>
          <w:lang w:val="en-US" w:eastAsia="zh-CN" w:bidi="ar-SA"/>
        </w:rPr>
        <w:t>2、</w:t>
      </w:r>
      <w:r>
        <w:rPr>
          <w:rFonts w:hint="default" w:ascii="Times New Roman" w:hAnsi="Times New Roman" w:eastAsia="仿宋" w:cs="Times New Roman"/>
          <w:color w:val="000000"/>
          <w:kern w:val="2"/>
          <w:sz w:val="32"/>
          <w:szCs w:val="32"/>
          <w:lang w:val="en-US" w:eastAsia="zh-CN" w:bidi="ar-SA"/>
        </w:rPr>
        <w:t>满意度完成情况。通过调查，全市质量基础设施“一站式”服务满意度</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color w:val="000000"/>
          <w:kern w:val="2"/>
          <w:sz w:val="32"/>
          <w:szCs w:val="32"/>
          <w:lang w:val="en-US" w:eastAsia="zh-CN" w:bidi="ar-SA"/>
        </w:rPr>
        <w:t>≥90%，并逐步提高。</w:t>
      </w:r>
    </w:p>
    <w:p w14:paraId="409F58F1">
      <w:pPr>
        <w:spacing w:line="600" w:lineRule="exact"/>
        <w:ind w:firstLine="640" w:firstLineChars="200"/>
        <w:jc w:val="both"/>
        <w:rPr>
          <w:rFonts w:hint="eastAsia" w:eastAsia="仿宋_GB2312"/>
          <w:kern w:val="0"/>
          <w:sz w:val="32"/>
          <w:szCs w:val="32"/>
          <w:lang w:val="en-US" w:eastAsia="zh-CN"/>
        </w:rPr>
      </w:pPr>
      <w:bookmarkStart w:id="1" w:name="_GoBack"/>
      <w:bookmarkEnd w:id="1"/>
    </w:p>
    <w:sectPr>
      <w:footerReference r:id="rId10"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
    <w:altName w:val="Verdana"/>
    <w:panose1 w:val="02010600030101010101"/>
    <w:charset w:val="00"/>
    <w:family w:val="auto"/>
    <w:pitch w:val="default"/>
    <w:sig w:usb0="00000000"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4E77D44">
        <w:pPr>
          <w:pStyle w:val="3"/>
          <w:jc w:val="right"/>
          <w:rPr>
            <w:rFonts w:asciiTheme="minorEastAsia" w:hAnsiTheme="minorEastAsia" w:eastAsiaTheme="minorEastAsia"/>
            <w:kern w:val="0"/>
            <w:sz w:val="28"/>
            <w:szCs w:val="28"/>
          </w:rPr>
        </w:pPr>
      </w:p>
    </w:sdtContent>
  </w:sdt>
  <w:p w14:paraId="75F27BDF">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34574847">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03C6B78A">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71000">
    <w:pPr>
      <w:spacing w:before="1" w:line="177" w:lineRule="auto"/>
      <w:jc w:val="right"/>
      <w:rPr>
        <w:rFonts w:ascii="宋体" w:hAnsi="宋体" w:eastAsia="宋体" w:cs="宋体"/>
        <w:sz w:val="31"/>
        <w:szCs w:val="3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A5586">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56961">
    <w:pPr>
      <w:spacing w:before="1" w:line="177" w:lineRule="auto"/>
      <w:jc w:val="right"/>
      <w:rPr>
        <w:rFonts w:ascii="宋体" w:hAnsi="宋体" w:eastAsia="宋体" w:cs="宋体"/>
        <w:sz w:val="31"/>
        <w:szCs w:val="3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60AD5">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EE8603"/>
    <w:multiLevelType w:val="singleLevel"/>
    <w:tmpl w:val="8CEE8603"/>
    <w:lvl w:ilvl="0" w:tentative="0">
      <w:start w:val="4"/>
      <w:numFmt w:val="chineseCounting"/>
      <w:suff w:val="nothing"/>
      <w:lvlText w:val="（%1）"/>
      <w:lvlJc w:val="left"/>
      <w:rPr>
        <w:rFonts w:hint="eastAsia"/>
      </w:rPr>
    </w:lvl>
  </w:abstractNum>
  <w:abstractNum w:abstractNumId="1">
    <w:nsid w:val="9B40DA12"/>
    <w:multiLevelType w:val="singleLevel"/>
    <w:tmpl w:val="9B40DA12"/>
    <w:lvl w:ilvl="0" w:tentative="0">
      <w:start w:val="2"/>
      <w:numFmt w:val="chineseCounting"/>
      <w:suff w:val="nothing"/>
      <w:lvlText w:val="%1、"/>
      <w:lvlJc w:val="left"/>
      <w:rPr>
        <w:rFonts w:hint="eastAsia"/>
      </w:rPr>
    </w:lvl>
  </w:abstractNum>
  <w:abstractNum w:abstractNumId="2">
    <w:nsid w:val="BEEB0D16"/>
    <w:multiLevelType w:val="singleLevel"/>
    <w:tmpl w:val="BEEB0D16"/>
    <w:lvl w:ilvl="0" w:tentative="0">
      <w:start w:val="2"/>
      <w:numFmt w:val="chineseCounting"/>
      <w:lvlText w:val="(%1)"/>
      <w:lvlJc w:val="left"/>
      <w:pPr>
        <w:tabs>
          <w:tab w:val="left" w:pos="312"/>
        </w:tabs>
      </w:pPr>
      <w:rPr>
        <w:rFonts w:hint="eastAsia"/>
      </w:rPr>
    </w:lvl>
  </w:abstractNum>
  <w:abstractNum w:abstractNumId="3">
    <w:nsid w:val="F61E1165"/>
    <w:multiLevelType w:val="singleLevel"/>
    <w:tmpl w:val="F61E1165"/>
    <w:lvl w:ilvl="0" w:tentative="0">
      <w:start w:val="2"/>
      <w:numFmt w:val="chineseCounting"/>
      <w:suff w:val="nothing"/>
      <w:lvlText w:val="%1、"/>
      <w:lvlJc w:val="left"/>
      <w:rPr>
        <w:rFonts w:hint="eastAsia"/>
      </w:rPr>
    </w:lvl>
  </w:abstractNum>
  <w:abstractNum w:abstractNumId="4">
    <w:nsid w:val="0093DE9E"/>
    <w:multiLevelType w:val="singleLevel"/>
    <w:tmpl w:val="0093DE9E"/>
    <w:lvl w:ilvl="0" w:tentative="0">
      <w:start w:val="10"/>
      <w:numFmt w:val="chineseCounting"/>
      <w:suff w:val="nothing"/>
      <w:lvlText w:val="%1、"/>
      <w:lvlJc w:val="left"/>
      <w:rPr>
        <w:rFonts w:hint="eastAsia"/>
      </w:rPr>
    </w:lvl>
  </w:abstractNum>
  <w:abstractNum w:abstractNumId="5">
    <w:nsid w:val="19374D3E"/>
    <w:multiLevelType w:val="singleLevel"/>
    <w:tmpl w:val="19374D3E"/>
    <w:lvl w:ilvl="0" w:tentative="0">
      <w:start w:val="1"/>
      <w:numFmt w:val="chineseCounting"/>
      <w:lvlText w:val="(%1)"/>
      <w:lvlJc w:val="left"/>
      <w:pPr>
        <w:tabs>
          <w:tab w:val="left" w:pos="312"/>
        </w:tabs>
      </w:pPr>
      <w:rPr>
        <w:rFonts w:hint="eastAsia"/>
      </w:rPr>
    </w:lvl>
  </w:abstractNum>
  <w:abstractNum w:abstractNumId="6">
    <w:nsid w:val="4466B0C5"/>
    <w:multiLevelType w:val="singleLevel"/>
    <w:tmpl w:val="4466B0C5"/>
    <w:lvl w:ilvl="0" w:tentative="0">
      <w:start w:val="1"/>
      <w:numFmt w:val="chineseCounting"/>
      <w:lvlText w:val="(%1)"/>
      <w:lvlJc w:val="left"/>
      <w:pPr>
        <w:tabs>
          <w:tab w:val="left" w:pos="312"/>
        </w:tabs>
      </w:pPr>
      <w:rPr>
        <w:rFonts w:hint="eastAsia"/>
      </w:rPr>
    </w:lvl>
  </w:abstractNum>
  <w:abstractNum w:abstractNumId="7">
    <w:nsid w:val="4660B03A"/>
    <w:multiLevelType w:val="singleLevel"/>
    <w:tmpl w:val="4660B03A"/>
    <w:lvl w:ilvl="0" w:tentative="0">
      <w:start w:val="1"/>
      <w:numFmt w:val="chineseCounting"/>
      <w:suff w:val="nothing"/>
      <w:lvlText w:val="%1、"/>
      <w:lvlJc w:val="left"/>
      <w:rPr>
        <w:rFonts w:hint="eastAsia"/>
      </w:rPr>
    </w:lvl>
  </w:abstractNum>
  <w:abstractNum w:abstractNumId="8">
    <w:nsid w:val="5A5CD243"/>
    <w:multiLevelType w:val="singleLevel"/>
    <w:tmpl w:val="5A5CD243"/>
    <w:lvl w:ilvl="0" w:tentative="0">
      <w:start w:val="1"/>
      <w:numFmt w:val="chineseCounting"/>
      <w:lvlText w:val="(%1)"/>
      <w:lvlJc w:val="left"/>
      <w:pPr>
        <w:tabs>
          <w:tab w:val="left" w:pos="312"/>
        </w:tabs>
      </w:pPr>
      <w:rPr>
        <w:rFonts w:hint="eastAsia"/>
      </w:rPr>
    </w:lvl>
  </w:abstractNum>
  <w:num w:numId="1">
    <w:abstractNumId w:val="7"/>
  </w:num>
  <w:num w:numId="2">
    <w:abstractNumId w:val="4"/>
  </w:num>
  <w:num w:numId="3">
    <w:abstractNumId w:val="0"/>
  </w:num>
  <w:num w:numId="4">
    <w:abstractNumId w:val="8"/>
  </w:num>
  <w:num w:numId="5">
    <w:abstractNumId w:val="3"/>
  </w:num>
  <w:num w:numId="6">
    <w:abstractNumId w:val="6"/>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86E756B"/>
    <w:rsid w:val="0ACF37E5"/>
    <w:rsid w:val="0B400BC6"/>
    <w:rsid w:val="0D2B74B6"/>
    <w:rsid w:val="0E68228D"/>
    <w:rsid w:val="0EA6787F"/>
    <w:rsid w:val="15276E52"/>
    <w:rsid w:val="178B0954"/>
    <w:rsid w:val="19D32FBC"/>
    <w:rsid w:val="1BB3023A"/>
    <w:rsid w:val="1E6A4395"/>
    <w:rsid w:val="21F57D91"/>
    <w:rsid w:val="222B4206"/>
    <w:rsid w:val="25557A3D"/>
    <w:rsid w:val="26EA5ED7"/>
    <w:rsid w:val="27A93B82"/>
    <w:rsid w:val="2AE00186"/>
    <w:rsid w:val="308216BE"/>
    <w:rsid w:val="34FE1149"/>
    <w:rsid w:val="38B5572A"/>
    <w:rsid w:val="38DE10F0"/>
    <w:rsid w:val="3A550786"/>
    <w:rsid w:val="3B7A130F"/>
    <w:rsid w:val="476B4A3F"/>
    <w:rsid w:val="494A1329"/>
    <w:rsid w:val="4F640248"/>
    <w:rsid w:val="4F8B6063"/>
    <w:rsid w:val="52FA3F96"/>
    <w:rsid w:val="55850F17"/>
    <w:rsid w:val="57AE6D93"/>
    <w:rsid w:val="5E3C4FFE"/>
    <w:rsid w:val="5FB623A7"/>
    <w:rsid w:val="64413F41"/>
    <w:rsid w:val="6B6216EF"/>
    <w:rsid w:val="6BB1387F"/>
    <w:rsid w:val="6D075A1F"/>
    <w:rsid w:val="6D4F5948"/>
    <w:rsid w:val="6DCA7A27"/>
    <w:rsid w:val="6E3851B0"/>
    <w:rsid w:val="72E3388F"/>
    <w:rsid w:val="76E539FB"/>
    <w:rsid w:val="779238A2"/>
    <w:rsid w:val="77C64DC3"/>
    <w:rsid w:val="784167CA"/>
    <w:rsid w:val="7A9372E2"/>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footer"/>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widowControl/>
      <w:shd w:val="clear" w:color="auto" w:fill="FFFFFF"/>
      <w:spacing w:line="600" w:lineRule="exact"/>
      <w:ind w:firstLine="645"/>
    </w:pPr>
    <w:rPr>
      <w:rFonts w:ascii="仿宋_GB2312" w:hAnsi="Times New Roman" w:eastAsia="仿宋_GB2312" w:cs="仿宋_GB2312"/>
      <w:kern w:val="0"/>
      <w:sz w:val="32"/>
      <w:szCs w:val="32"/>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paragraph" w:styleId="10">
    <w:name w:val="List Paragraph"/>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1">
    <w:name w:val="样式2"/>
    <w:basedOn w:val="1"/>
    <w:qFormat/>
    <w:uiPriority w:val="0"/>
    <w:pPr>
      <w:widowControl/>
      <w:shd w:val="clear" w:color="auto" w:fill="FFFFFF"/>
      <w:spacing w:before="100" w:beforeAutospacing="1" w:after="100" w:afterAutospacing="1"/>
      <w:ind w:left="562"/>
      <w:jc w:val="center"/>
    </w:pPr>
    <w:rPr>
      <w:rFonts w:ascii="??" w:hAnsi="??"/>
      <w:b/>
      <w:bCs/>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40</Pages>
  <Words>7891</Words>
  <Characters>8906</Characters>
  <TotalTime>0</TotalTime>
  <ScaleCrop>false</ScaleCrop>
  <LinksUpToDate>false</LinksUpToDate>
  <CharactersWithSpaces>9097</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回归爱斯基摩</cp:lastModifiedBy>
  <cp:lastPrinted>2024-05-21T14:05:00Z</cp:lastPrinted>
  <dcterms:modified xsi:type="dcterms:W3CDTF">2025-07-15T09:31:50Z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2052-12.1.0.21541</vt:lpwstr>
  </property>
  <property fmtid="{D5CDD505-2E9C-101B-9397-08002B2CF9AE}" pid="6" name="ICV">
    <vt:lpwstr>A1E9AC54BF58440288AD196632C2A254_12</vt:lpwstr>
  </property>
  <property fmtid="{D5CDD505-2E9C-101B-9397-08002B2CF9AE}" pid="7" name="KSOTemplateDocerSaveRecord">
    <vt:lpwstr>eyJoZGlkIjoiMzQ0YTE5NTIyNmFlNGNkNTU3Mjc2NTVjMTA5ODg0Y2MiLCJ1c2VySWQiOiIyNTk2MDk4OTUifQ==</vt:lpwstr>
  </property>
</Properties>
</file>