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36" w:rsidRDefault="00341CE0">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B42036" w:rsidRDefault="00341CE0">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年度部门整体支出绩效评价基础</w:t>
      </w:r>
    </w:p>
    <w:p w:rsidR="00B42036" w:rsidRDefault="00341CE0">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B42036" w:rsidRDefault="00B42036">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B42036">
        <w:trPr>
          <w:trHeight w:val="354"/>
        </w:trPr>
        <w:tc>
          <w:tcPr>
            <w:tcW w:w="3271" w:type="dxa"/>
            <w:vMerge w:val="restart"/>
            <w:tcBorders>
              <w:bottom w:val="nil"/>
            </w:tcBorders>
            <w:vAlign w:val="center"/>
          </w:tcPr>
          <w:p w:rsidR="00B42036" w:rsidRDefault="00341CE0">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B42036" w:rsidRDefault="00341CE0">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B42036" w:rsidRDefault="00341CE0">
            <w:pPr>
              <w:jc w:val="center"/>
              <w:rPr>
                <w:rFonts w:ascii="仿宋_GB2312" w:eastAsia="仿宋_GB2312" w:hAnsi="宋体" w:cs="宋体"/>
              </w:rPr>
            </w:pPr>
            <w:r>
              <w:rPr>
                <w:rFonts w:ascii="仿宋_GB2312" w:eastAsia="仿宋_GB2312" w:hint="eastAsia"/>
                <w:lang w:eastAsia="zh-CN"/>
              </w:rPr>
              <w:t>2023</w:t>
            </w:r>
            <w:r>
              <w:rPr>
                <w:rFonts w:ascii="仿宋_GB2312" w:eastAsia="仿宋_GB2312" w:hint="eastAsia"/>
                <w:lang w:eastAsia="zh-CN"/>
              </w:rPr>
              <w:t>年</w:t>
            </w:r>
            <w:r>
              <w:rPr>
                <w:rFonts w:ascii="仿宋_GB2312" w:eastAsia="仿宋_GB2312" w:hAnsi="宋体" w:cs="宋体" w:hint="eastAsia"/>
              </w:rPr>
              <w:t>实际</w:t>
            </w:r>
          </w:p>
          <w:p w:rsidR="00B42036" w:rsidRDefault="00341CE0">
            <w:pPr>
              <w:jc w:val="center"/>
              <w:rPr>
                <w:rFonts w:ascii="仿宋_GB2312" w:eastAsia="仿宋_GB2312"/>
              </w:rPr>
            </w:pPr>
            <w:r>
              <w:rPr>
                <w:rFonts w:ascii="仿宋_GB2312" w:eastAsia="仿宋_GB2312" w:hAnsi="宋体" w:cs="宋体" w:hint="eastAsia"/>
              </w:rPr>
              <w:t>在职人数</w:t>
            </w:r>
          </w:p>
        </w:tc>
        <w:tc>
          <w:tcPr>
            <w:tcW w:w="1983" w:type="dxa"/>
            <w:gridSpan w:val="2"/>
            <w:vAlign w:val="center"/>
          </w:tcPr>
          <w:p w:rsidR="00B42036" w:rsidRDefault="00341CE0">
            <w:pPr>
              <w:ind w:firstLineChars="300" w:firstLine="630"/>
              <w:jc w:val="both"/>
              <w:rPr>
                <w:rFonts w:ascii="仿宋_GB2312" w:eastAsia="仿宋_GB2312"/>
              </w:rPr>
            </w:pPr>
            <w:r>
              <w:rPr>
                <w:rFonts w:ascii="仿宋_GB2312" w:eastAsia="仿宋_GB2312" w:hAnsi="宋体" w:cs="宋体" w:hint="eastAsia"/>
              </w:rPr>
              <w:t>控制率</w:t>
            </w:r>
          </w:p>
        </w:tc>
      </w:tr>
      <w:tr w:rsidR="00B42036">
        <w:trPr>
          <w:trHeight w:val="350"/>
        </w:trPr>
        <w:tc>
          <w:tcPr>
            <w:tcW w:w="3271" w:type="dxa"/>
            <w:vMerge/>
            <w:tcBorders>
              <w:top w:val="nil"/>
            </w:tcBorders>
            <w:vAlign w:val="center"/>
          </w:tcPr>
          <w:p w:rsidR="00B42036" w:rsidRDefault="00B42036">
            <w:pPr>
              <w:ind w:firstLine="420"/>
              <w:jc w:val="center"/>
              <w:rPr>
                <w:rFonts w:ascii="仿宋_GB2312" w:eastAsia="仿宋_GB2312"/>
              </w:rPr>
            </w:pP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67</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67</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100%</w:t>
            </w:r>
          </w:p>
        </w:tc>
      </w:tr>
      <w:tr w:rsidR="00B42036">
        <w:trPr>
          <w:trHeight w:val="359"/>
        </w:trPr>
        <w:tc>
          <w:tcPr>
            <w:tcW w:w="3271" w:type="dxa"/>
            <w:vAlign w:val="center"/>
          </w:tcPr>
          <w:p w:rsidR="00B42036" w:rsidRDefault="00341CE0">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B42036" w:rsidRDefault="00341CE0">
            <w:pPr>
              <w:ind w:firstLine="420"/>
              <w:jc w:val="both"/>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B42036" w:rsidRDefault="00341CE0">
            <w:pPr>
              <w:ind w:firstLine="420"/>
              <w:jc w:val="both"/>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w:t>
            </w:r>
            <w:r>
              <w:rPr>
                <w:rFonts w:ascii="仿宋_GB2312" w:eastAsia="仿宋_GB2312" w:hAnsi="宋体" w:cs="宋体" w:hint="eastAsia"/>
              </w:rPr>
              <w:t>预算数</w:t>
            </w:r>
          </w:p>
        </w:tc>
        <w:tc>
          <w:tcPr>
            <w:tcW w:w="1983" w:type="dxa"/>
            <w:gridSpan w:val="2"/>
            <w:vAlign w:val="center"/>
          </w:tcPr>
          <w:p w:rsidR="00B42036" w:rsidRDefault="00341CE0">
            <w:pPr>
              <w:ind w:firstLine="420"/>
              <w:jc w:val="both"/>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w:t>
            </w:r>
            <w:r>
              <w:rPr>
                <w:rFonts w:ascii="仿宋_GB2312" w:eastAsia="仿宋_GB2312" w:hAnsi="宋体" w:cs="宋体" w:hint="eastAsia"/>
              </w:rPr>
              <w:t>决算数</w:t>
            </w:r>
          </w:p>
        </w:tc>
      </w:tr>
      <w:tr w:rsidR="00B42036">
        <w:trPr>
          <w:trHeight w:val="369"/>
        </w:trPr>
        <w:tc>
          <w:tcPr>
            <w:tcW w:w="3271" w:type="dxa"/>
            <w:vAlign w:val="center"/>
          </w:tcPr>
          <w:p w:rsidR="00B42036" w:rsidRDefault="00341CE0">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110.49</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152.64</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150.64</w:t>
            </w:r>
          </w:p>
        </w:tc>
      </w:tr>
      <w:tr w:rsidR="00B42036">
        <w:trPr>
          <w:trHeight w:val="350"/>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107.3</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148.86</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148.86</w:t>
            </w:r>
          </w:p>
        </w:tc>
      </w:tr>
      <w:tr w:rsidR="00B42036">
        <w:trPr>
          <w:trHeight w:val="370"/>
        </w:trPr>
        <w:tc>
          <w:tcPr>
            <w:tcW w:w="3271" w:type="dxa"/>
            <w:vAlign w:val="center"/>
          </w:tcPr>
          <w:p w:rsidR="00B42036" w:rsidRDefault="00341CE0">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B42036" w:rsidRDefault="00B42036">
            <w:pPr>
              <w:ind w:firstLine="420"/>
              <w:jc w:val="center"/>
              <w:rPr>
                <w:rFonts w:ascii="仿宋_GB2312" w:eastAsia="仿宋_GB2312"/>
                <w:lang w:eastAsia="zh-CN"/>
              </w:rPr>
            </w:pPr>
          </w:p>
        </w:tc>
        <w:tc>
          <w:tcPr>
            <w:tcW w:w="2039" w:type="dxa"/>
            <w:gridSpan w:val="2"/>
            <w:vAlign w:val="center"/>
          </w:tcPr>
          <w:p w:rsidR="00B42036" w:rsidRDefault="00B42036">
            <w:pPr>
              <w:ind w:firstLine="420"/>
              <w:jc w:val="center"/>
              <w:rPr>
                <w:rFonts w:ascii="仿宋_GB2312" w:eastAsia="仿宋_GB2312"/>
                <w:lang w:eastAsia="zh-CN"/>
              </w:rPr>
            </w:pPr>
          </w:p>
        </w:tc>
        <w:tc>
          <w:tcPr>
            <w:tcW w:w="1983" w:type="dxa"/>
            <w:gridSpan w:val="2"/>
            <w:vAlign w:val="center"/>
          </w:tcPr>
          <w:p w:rsidR="00B42036" w:rsidRDefault="00B42036">
            <w:pPr>
              <w:ind w:firstLine="420"/>
              <w:jc w:val="center"/>
              <w:rPr>
                <w:rFonts w:ascii="仿宋_GB2312" w:eastAsia="仿宋_GB2312"/>
              </w:rPr>
            </w:pPr>
          </w:p>
        </w:tc>
      </w:tr>
      <w:tr w:rsidR="00B42036">
        <w:trPr>
          <w:trHeight w:val="350"/>
        </w:trPr>
        <w:tc>
          <w:tcPr>
            <w:tcW w:w="3271" w:type="dxa"/>
            <w:vAlign w:val="center"/>
          </w:tcPr>
          <w:p w:rsidR="00B42036" w:rsidRDefault="00341CE0">
            <w:pPr>
              <w:ind w:firstLine="420"/>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107.3</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148.86</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148.86</w:t>
            </w:r>
          </w:p>
        </w:tc>
      </w:tr>
      <w:tr w:rsidR="00B42036">
        <w:trPr>
          <w:trHeight w:val="369"/>
        </w:trPr>
        <w:tc>
          <w:tcPr>
            <w:tcW w:w="3271" w:type="dxa"/>
            <w:vAlign w:val="center"/>
          </w:tcPr>
          <w:p w:rsidR="00B42036" w:rsidRDefault="00341CE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B42036" w:rsidRDefault="00B42036">
            <w:pPr>
              <w:ind w:firstLine="420"/>
              <w:jc w:val="center"/>
              <w:rPr>
                <w:rFonts w:ascii="仿宋_GB2312" w:eastAsia="仿宋_GB2312"/>
              </w:rPr>
            </w:pPr>
          </w:p>
        </w:tc>
        <w:tc>
          <w:tcPr>
            <w:tcW w:w="2039" w:type="dxa"/>
            <w:gridSpan w:val="2"/>
            <w:vAlign w:val="center"/>
          </w:tcPr>
          <w:p w:rsidR="00B42036" w:rsidRDefault="00B42036">
            <w:pPr>
              <w:ind w:firstLine="420"/>
              <w:jc w:val="center"/>
              <w:rPr>
                <w:rFonts w:ascii="仿宋_GB2312" w:eastAsia="仿宋_GB2312"/>
              </w:rPr>
            </w:pPr>
          </w:p>
        </w:tc>
        <w:tc>
          <w:tcPr>
            <w:tcW w:w="1983" w:type="dxa"/>
            <w:gridSpan w:val="2"/>
            <w:vAlign w:val="center"/>
          </w:tcPr>
          <w:p w:rsidR="00B42036" w:rsidRDefault="00B42036">
            <w:pPr>
              <w:ind w:firstLine="420"/>
              <w:jc w:val="center"/>
              <w:rPr>
                <w:rFonts w:ascii="仿宋_GB2312" w:eastAsia="仿宋_GB2312"/>
              </w:rPr>
            </w:pPr>
          </w:p>
        </w:tc>
      </w:tr>
      <w:tr w:rsidR="00B42036">
        <w:trPr>
          <w:trHeight w:val="340"/>
        </w:trPr>
        <w:tc>
          <w:tcPr>
            <w:tcW w:w="3271" w:type="dxa"/>
            <w:vAlign w:val="center"/>
          </w:tcPr>
          <w:p w:rsidR="00B42036" w:rsidRDefault="00341CE0">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3.19</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3.78</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1.78</w:t>
            </w:r>
          </w:p>
        </w:tc>
      </w:tr>
      <w:tr w:rsidR="00B42036">
        <w:trPr>
          <w:trHeight w:val="350"/>
        </w:trPr>
        <w:tc>
          <w:tcPr>
            <w:tcW w:w="3271" w:type="dxa"/>
            <w:vAlign w:val="center"/>
          </w:tcPr>
          <w:p w:rsidR="00B42036" w:rsidRDefault="00341CE0">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B42036" w:rsidRDefault="00B42036">
            <w:pPr>
              <w:ind w:firstLine="420"/>
              <w:jc w:val="center"/>
              <w:rPr>
                <w:rFonts w:ascii="仿宋_GB2312" w:eastAsia="仿宋_GB2312"/>
              </w:rPr>
            </w:pPr>
          </w:p>
        </w:tc>
        <w:tc>
          <w:tcPr>
            <w:tcW w:w="2039" w:type="dxa"/>
            <w:gridSpan w:val="2"/>
            <w:vAlign w:val="center"/>
          </w:tcPr>
          <w:p w:rsidR="00B42036" w:rsidRDefault="00B42036">
            <w:pPr>
              <w:ind w:firstLine="420"/>
              <w:jc w:val="center"/>
              <w:rPr>
                <w:rFonts w:ascii="仿宋_GB2312" w:eastAsia="仿宋_GB2312"/>
              </w:rPr>
            </w:pPr>
          </w:p>
        </w:tc>
        <w:tc>
          <w:tcPr>
            <w:tcW w:w="1983" w:type="dxa"/>
            <w:gridSpan w:val="2"/>
            <w:vAlign w:val="center"/>
          </w:tcPr>
          <w:p w:rsidR="00B42036" w:rsidRDefault="00B42036">
            <w:pPr>
              <w:ind w:firstLine="420"/>
              <w:jc w:val="center"/>
              <w:rPr>
                <w:rFonts w:ascii="仿宋_GB2312" w:eastAsia="仿宋_GB2312"/>
              </w:rPr>
            </w:pPr>
          </w:p>
        </w:tc>
      </w:tr>
      <w:tr w:rsidR="00B42036">
        <w:trPr>
          <w:trHeight w:val="359"/>
        </w:trPr>
        <w:tc>
          <w:tcPr>
            <w:tcW w:w="3271" w:type="dxa"/>
            <w:vAlign w:val="center"/>
          </w:tcPr>
          <w:p w:rsidR="00B42036" w:rsidRDefault="00341CE0">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B42036" w:rsidRDefault="00B42036">
            <w:pPr>
              <w:ind w:firstLine="420"/>
              <w:jc w:val="center"/>
              <w:rPr>
                <w:rFonts w:ascii="仿宋_GB2312" w:eastAsia="仿宋_GB2312"/>
              </w:rPr>
            </w:pPr>
          </w:p>
        </w:tc>
        <w:tc>
          <w:tcPr>
            <w:tcW w:w="2039" w:type="dxa"/>
            <w:gridSpan w:val="2"/>
            <w:vAlign w:val="center"/>
          </w:tcPr>
          <w:p w:rsidR="00B42036" w:rsidRDefault="00B42036">
            <w:pPr>
              <w:ind w:firstLine="420"/>
              <w:jc w:val="center"/>
              <w:rPr>
                <w:rFonts w:ascii="仿宋_GB2312" w:eastAsia="仿宋_GB2312"/>
              </w:rPr>
            </w:pPr>
          </w:p>
        </w:tc>
        <w:tc>
          <w:tcPr>
            <w:tcW w:w="1983" w:type="dxa"/>
            <w:gridSpan w:val="2"/>
            <w:vAlign w:val="center"/>
          </w:tcPr>
          <w:p w:rsidR="00B42036" w:rsidRDefault="00B42036">
            <w:pPr>
              <w:ind w:firstLine="420"/>
              <w:jc w:val="center"/>
              <w:rPr>
                <w:rFonts w:ascii="仿宋_GB2312" w:eastAsia="仿宋_GB2312"/>
              </w:rPr>
            </w:pPr>
          </w:p>
        </w:tc>
      </w:tr>
      <w:tr w:rsidR="00B42036">
        <w:trPr>
          <w:trHeight w:val="359"/>
        </w:trPr>
        <w:tc>
          <w:tcPr>
            <w:tcW w:w="3271" w:type="dxa"/>
            <w:vAlign w:val="center"/>
          </w:tcPr>
          <w:p w:rsidR="00B42036" w:rsidRDefault="00341CE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B42036" w:rsidRDefault="00B42036">
            <w:pPr>
              <w:ind w:firstLine="420"/>
              <w:jc w:val="center"/>
              <w:rPr>
                <w:rFonts w:ascii="仿宋_GB2312" w:eastAsia="仿宋_GB2312"/>
              </w:rPr>
            </w:pPr>
          </w:p>
        </w:tc>
        <w:tc>
          <w:tcPr>
            <w:tcW w:w="2039" w:type="dxa"/>
            <w:gridSpan w:val="2"/>
            <w:vAlign w:val="center"/>
          </w:tcPr>
          <w:p w:rsidR="00B42036" w:rsidRDefault="00B42036">
            <w:pPr>
              <w:ind w:firstLine="420"/>
              <w:jc w:val="center"/>
              <w:rPr>
                <w:rFonts w:ascii="仿宋_GB2312" w:eastAsia="仿宋_GB2312"/>
              </w:rPr>
            </w:pPr>
          </w:p>
        </w:tc>
        <w:tc>
          <w:tcPr>
            <w:tcW w:w="1983" w:type="dxa"/>
            <w:gridSpan w:val="2"/>
            <w:vAlign w:val="center"/>
          </w:tcPr>
          <w:p w:rsidR="00B42036" w:rsidRDefault="00B42036">
            <w:pPr>
              <w:ind w:firstLine="420"/>
              <w:jc w:val="center"/>
              <w:rPr>
                <w:rFonts w:ascii="仿宋_GB2312" w:eastAsia="仿宋_GB2312"/>
              </w:rPr>
            </w:pPr>
          </w:p>
        </w:tc>
      </w:tr>
      <w:tr w:rsidR="00B42036">
        <w:trPr>
          <w:trHeight w:val="359"/>
        </w:trPr>
        <w:tc>
          <w:tcPr>
            <w:tcW w:w="3271"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B42036" w:rsidRDefault="00341CE0">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1875.66</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487</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2021.58</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交通事故救助基金</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9</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9</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9</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协警</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300</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375</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375</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电子监控交通信号灯维护</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20</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20</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20</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鉴定费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134</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人民调解委员会</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7</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7</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7</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事故隐患、维护路段排查整治</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拖车费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15</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15</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15</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道安云</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55</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55</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55</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事故深度调查</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交通电子信息化维护</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364.3</w:t>
            </w:r>
          </w:p>
        </w:tc>
        <w:tc>
          <w:tcPr>
            <w:tcW w:w="2039" w:type="dxa"/>
            <w:gridSpan w:val="2"/>
            <w:vAlign w:val="center"/>
          </w:tcPr>
          <w:p w:rsidR="00B42036" w:rsidRDefault="00B42036">
            <w:pPr>
              <w:jc w:val="center"/>
              <w:rPr>
                <w:rFonts w:ascii="仿宋_GB2312" w:eastAsia="仿宋_GB2312"/>
                <w:lang w:eastAsia="zh-CN"/>
              </w:rPr>
            </w:pP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61.5</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协警配置经费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464.29</w:t>
            </w:r>
          </w:p>
        </w:tc>
        <w:tc>
          <w:tcPr>
            <w:tcW w:w="2039" w:type="dxa"/>
            <w:gridSpan w:val="2"/>
            <w:vAlign w:val="center"/>
          </w:tcPr>
          <w:p w:rsidR="00B42036" w:rsidRDefault="00B42036">
            <w:pPr>
              <w:jc w:val="center"/>
              <w:rPr>
                <w:rFonts w:ascii="仿宋_GB2312" w:eastAsia="仿宋_GB2312"/>
                <w:lang w:eastAsia="zh-CN"/>
              </w:rPr>
            </w:pP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569.49</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道安云及电子监控交通信号灯维修</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182.11</w:t>
            </w:r>
          </w:p>
        </w:tc>
        <w:tc>
          <w:tcPr>
            <w:tcW w:w="2039" w:type="dxa"/>
            <w:gridSpan w:val="2"/>
            <w:vAlign w:val="center"/>
          </w:tcPr>
          <w:p w:rsidR="00B42036" w:rsidRDefault="00B42036">
            <w:pPr>
              <w:jc w:val="center"/>
              <w:rPr>
                <w:rFonts w:ascii="仿宋_GB2312" w:eastAsia="仿宋_GB2312"/>
                <w:lang w:eastAsia="zh-CN"/>
              </w:rPr>
            </w:pP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771.59</w:t>
            </w: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交通问题顽瘴固疾整治经费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432.96</w:t>
            </w:r>
          </w:p>
        </w:tc>
        <w:tc>
          <w:tcPr>
            <w:tcW w:w="2039" w:type="dxa"/>
            <w:gridSpan w:val="2"/>
            <w:vAlign w:val="center"/>
          </w:tcPr>
          <w:p w:rsidR="00B42036" w:rsidRDefault="00B42036">
            <w:pPr>
              <w:jc w:val="center"/>
              <w:rPr>
                <w:rFonts w:ascii="仿宋_GB2312" w:eastAsia="仿宋_GB2312"/>
                <w:lang w:eastAsia="zh-CN"/>
              </w:rPr>
            </w:pPr>
          </w:p>
        </w:tc>
        <w:tc>
          <w:tcPr>
            <w:tcW w:w="1983" w:type="dxa"/>
            <w:gridSpan w:val="2"/>
            <w:vAlign w:val="center"/>
          </w:tcPr>
          <w:p w:rsidR="00B42036" w:rsidRDefault="00B42036">
            <w:pPr>
              <w:jc w:val="center"/>
              <w:rPr>
                <w:rFonts w:ascii="仿宋_GB2312" w:eastAsia="仿宋_GB2312"/>
                <w:lang w:eastAsia="zh-CN"/>
              </w:rPr>
            </w:pPr>
          </w:p>
        </w:tc>
      </w:tr>
      <w:tr w:rsidR="00B42036">
        <w:trPr>
          <w:trHeight w:val="359"/>
        </w:trPr>
        <w:tc>
          <w:tcPr>
            <w:tcW w:w="3271"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防疫工作</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20</w:t>
            </w:r>
          </w:p>
        </w:tc>
        <w:tc>
          <w:tcPr>
            <w:tcW w:w="2039" w:type="dxa"/>
            <w:gridSpan w:val="2"/>
            <w:vAlign w:val="center"/>
          </w:tcPr>
          <w:p w:rsidR="00B42036" w:rsidRDefault="00B42036">
            <w:pPr>
              <w:jc w:val="center"/>
              <w:rPr>
                <w:rFonts w:ascii="仿宋_GB2312" w:eastAsia="仿宋_GB2312"/>
                <w:lang w:eastAsia="zh-CN"/>
              </w:rPr>
            </w:pPr>
          </w:p>
        </w:tc>
        <w:tc>
          <w:tcPr>
            <w:tcW w:w="1983" w:type="dxa"/>
            <w:gridSpan w:val="2"/>
            <w:vAlign w:val="center"/>
          </w:tcPr>
          <w:p w:rsidR="00B42036" w:rsidRDefault="00B42036">
            <w:pPr>
              <w:jc w:val="center"/>
              <w:rPr>
                <w:rFonts w:ascii="仿宋_GB2312" w:eastAsia="仿宋_GB2312"/>
                <w:lang w:eastAsia="zh-CN"/>
              </w:rPr>
            </w:pPr>
          </w:p>
        </w:tc>
      </w:tr>
      <w:tr w:rsidR="00B42036">
        <w:trPr>
          <w:trHeight w:val="350"/>
        </w:trPr>
        <w:tc>
          <w:tcPr>
            <w:tcW w:w="3271" w:type="dxa"/>
            <w:vAlign w:val="center"/>
          </w:tcPr>
          <w:p w:rsidR="00B42036" w:rsidRDefault="00341CE0">
            <w:pPr>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590.18</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272.02</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670.64</w:t>
            </w:r>
          </w:p>
        </w:tc>
      </w:tr>
      <w:tr w:rsidR="00B42036">
        <w:trPr>
          <w:trHeight w:val="350"/>
        </w:trPr>
        <w:tc>
          <w:tcPr>
            <w:tcW w:w="3271" w:type="dxa"/>
            <w:vAlign w:val="center"/>
          </w:tcPr>
          <w:p w:rsidR="00B42036" w:rsidRDefault="00341CE0">
            <w:pPr>
              <w:ind w:firstLine="420"/>
              <w:jc w:val="both"/>
              <w:rPr>
                <w:rFonts w:ascii="仿宋_GB2312" w:eastAsia="仿宋_GB2312"/>
              </w:rPr>
            </w:pPr>
            <w:r>
              <w:rPr>
                <w:rFonts w:ascii="仿宋_GB2312" w:eastAsia="仿宋_GB2312" w:hAnsi="宋体" w:cs="宋体" w:hint="eastAsia"/>
              </w:rPr>
              <w:lastRenderedPageBreak/>
              <w:t>其中：办公经费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57.5</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8.97</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76.98</w:t>
            </w:r>
          </w:p>
        </w:tc>
      </w:tr>
      <w:tr w:rsidR="00B42036">
        <w:trPr>
          <w:trHeight w:val="360"/>
        </w:trPr>
        <w:tc>
          <w:tcPr>
            <w:tcW w:w="3271" w:type="dxa"/>
            <w:vAlign w:val="center"/>
          </w:tcPr>
          <w:p w:rsidR="00B42036" w:rsidRDefault="00341CE0">
            <w:pPr>
              <w:ind w:firstLine="420"/>
              <w:jc w:val="center"/>
              <w:rPr>
                <w:rFonts w:ascii="仿宋_GB2312" w:eastAsia="仿宋_GB2312"/>
              </w:rPr>
            </w:pPr>
            <w:r>
              <w:rPr>
                <w:rFonts w:ascii="仿宋_GB2312" w:eastAsia="仿宋_GB2312" w:hAnsi="宋体" w:cs="宋体" w:hint="eastAsia"/>
              </w:rPr>
              <w:t>水费、电费、差旅费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41.59</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44.85</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95.61</w:t>
            </w:r>
          </w:p>
        </w:tc>
      </w:tr>
      <w:tr w:rsidR="00B42036">
        <w:trPr>
          <w:trHeight w:val="350"/>
        </w:trPr>
        <w:tc>
          <w:tcPr>
            <w:tcW w:w="3271" w:type="dxa"/>
            <w:vAlign w:val="center"/>
          </w:tcPr>
          <w:p w:rsidR="00B42036" w:rsidRDefault="00341CE0">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1.97</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10.35</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2.12</w:t>
            </w:r>
          </w:p>
        </w:tc>
      </w:tr>
      <w:tr w:rsidR="00B42036">
        <w:trPr>
          <w:trHeight w:val="350"/>
        </w:trPr>
        <w:tc>
          <w:tcPr>
            <w:tcW w:w="3271" w:type="dxa"/>
            <w:vAlign w:val="center"/>
          </w:tcPr>
          <w:p w:rsidR="00B42036" w:rsidRDefault="00341CE0">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70.82</w:t>
            </w:r>
          </w:p>
        </w:tc>
        <w:tc>
          <w:tcPr>
            <w:tcW w:w="2039"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375.96</w:t>
            </w:r>
          </w:p>
        </w:tc>
        <w:tc>
          <w:tcPr>
            <w:tcW w:w="1983" w:type="dxa"/>
            <w:gridSpan w:val="2"/>
            <w:vAlign w:val="center"/>
          </w:tcPr>
          <w:p w:rsidR="00B42036" w:rsidRDefault="00341CE0">
            <w:pPr>
              <w:jc w:val="center"/>
              <w:rPr>
                <w:rFonts w:ascii="仿宋_GB2312" w:eastAsia="仿宋_GB2312"/>
                <w:lang w:eastAsia="zh-CN"/>
              </w:rPr>
            </w:pPr>
            <w:r>
              <w:rPr>
                <w:rFonts w:ascii="仿宋_GB2312" w:eastAsia="仿宋_GB2312" w:hint="eastAsia"/>
                <w:lang w:eastAsia="zh-CN"/>
              </w:rPr>
              <w:t>162</w:t>
            </w:r>
          </w:p>
        </w:tc>
      </w:tr>
      <w:tr w:rsidR="00B42036">
        <w:trPr>
          <w:trHeight w:val="369"/>
        </w:trPr>
        <w:tc>
          <w:tcPr>
            <w:tcW w:w="3271" w:type="dxa"/>
            <w:vAlign w:val="center"/>
          </w:tcPr>
          <w:p w:rsidR="00B42036" w:rsidRDefault="00341CE0">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B42036" w:rsidRDefault="00B42036">
            <w:pPr>
              <w:ind w:firstLine="420"/>
              <w:jc w:val="center"/>
              <w:rPr>
                <w:rFonts w:ascii="仿宋_GB2312" w:eastAsia="仿宋_GB2312"/>
                <w:lang w:eastAsia="zh-CN"/>
              </w:rPr>
            </w:pPr>
          </w:p>
        </w:tc>
        <w:tc>
          <w:tcPr>
            <w:tcW w:w="2039" w:type="dxa"/>
            <w:gridSpan w:val="2"/>
            <w:vAlign w:val="center"/>
          </w:tcPr>
          <w:p w:rsidR="00B42036" w:rsidRDefault="00B42036">
            <w:pPr>
              <w:ind w:firstLine="420"/>
              <w:jc w:val="center"/>
              <w:rPr>
                <w:rFonts w:ascii="仿宋_GB2312" w:eastAsia="仿宋_GB2312"/>
                <w:lang w:eastAsia="zh-CN"/>
              </w:rPr>
            </w:pPr>
          </w:p>
        </w:tc>
        <w:tc>
          <w:tcPr>
            <w:tcW w:w="1983" w:type="dxa"/>
            <w:gridSpan w:val="2"/>
            <w:vAlign w:val="center"/>
          </w:tcPr>
          <w:p w:rsidR="00B42036" w:rsidRDefault="00B42036">
            <w:pPr>
              <w:ind w:firstLine="420"/>
              <w:jc w:val="center"/>
              <w:rPr>
                <w:rFonts w:ascii="仿宋_GB2312" w:eastAsia="仿宋_GB2312"/>
                <w:lang w:eastAsia="zh-CN"/>
              </w:rPr>
            </w:pPr>
          </w:p>
        </w:tc>
      </w:tr>
      <w:tr w:rsidR="00B42036">
        <w:trPr>
          <w:trHeight w:val="1069"/>
        </w:trPr>
        <w:tc>
          <w:tcPr>
            <w:tcW w:w="3271" w:type="dxa"/>
            <w:vMerge w:val="restart"/>
            <w:tcBorders>
              <w:bottom w:val="nil"/>
            </w:tcBorders>
            <w:vAlign w:val="center"/>
          </w:tcPr>
          <w:p w:rsidR="00B42036" w:rsidRDefault="00B42036">
            <w:pPr>
              <w:ind w:firstLine="420"/>
              <w:jc w:val="center"/>
              <w:rPr>
                <w:rFonts w:ascii="仿宋_GB2312" w:eastAsia="仿宋_GB2312"/>
                <w:lang w:eastAsia="zh-CN"/>
              </w:rPr>
            </w:pPr>
          </w:p>
          <w:p w:rsidR="00B42036" w:rsidRDefault="00341CE0">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B42036" w:rsidRDefault="00341CE0">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int="eastAsia"/>
                <w:lang w:eastAsia="zh-CN"/>
              </w:rPr>
              <w:t>年</w:t>
            </w:r>
            <w:r>
              <w:rPr>
                <w:rFonts w:ascii="仿宋_GB2312" w:eastAsia="仿宋_GB2312" w:hAnsi="宋体" w:cs="宋体" w:hint="eastAsia"/>
                <w:lang w:eastAsia="zh-CN"/>
              </w:rPr>
              <w:t>完工项目</w:t>
            </w:r>
            <w:r>
              <w:rPr>
                <w:rFonts w:ascii="仿宋_GB2312" w:eastAsia="仿宋_GB2312" w:hint="eastAsia"/>
                <w:lang w:eastAsia="zh-CN"/>
              </w:rPr>
              <w:t>)</w:t>
            </w:r>
          </w:p>
        </w:tc>
        <w:tc>
          <w:tcPr>
            <w:tcW w:w="1158" w:type="dxa"/>
            <w:vAlign w:val="center"/>
          </w:tcPr>
          <w:p w:rsidR="00B42036" w:rsidRDefault="00341CE0">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B42036" w:rsidRDefault="00341CE0">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B42036" w:rsidRDefault="00341CE0">
            <w:pPr>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预算投资</w:t>
            </w:r>
          </w:p>
          <w:p w:rsidR="00B42036" w:rsidRDefault="00341CE0">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B42036" w:rsidRDefault="00341CE0">
            <w:pPr>
              <w:jc w:val="center"/>
              <w:rPr>
                <w:rFonts w:ascii="仿宋_GB2312" w:eastAsia="仿宋_GB2312"/>
              </w:rPr>
            </w:pPr>
            <w:r>
              <w:rPr>
                <w:rFonts w:ascii="仿宋_GB2312" w:eastAsia="仿宋_GB2312" w:hAnsi="宋体" w:cs="宋体" w:hint="eastAsia"/>
              </w:rPr>
              <w:t>实际投资</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B42036" w:rsidRDefault="00341CE0">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B42036">
        <w:trPr>
          <w:trHeight w:val="350"/>
        </w:trPr>
        <w:tc>
          <w:tcPr>
            <w:tcW w:w="3271" w:type="dxa"/>
            <w:vMerge/>
            <w:tcBorders>
              <w:top w:val="nil"/>
            </w:tcBorders>
            <w:vAlign w:val="center"/>
          </w:tcPr>
          <w:p w:rsidR="00B42036" w:rsidRDefault="00B42036">
            <w:pPr>
              <w:ind w:firstLine="420"/>
              <w:jc w:val="center"/>
            </w:pPr>
          </w:p>
        </w:tc>
        <w:tc>
          <w:tcPr>
            <w:tcW w:w="1158" w:type="dxa"/>
            <w:vAlign w:val="center"/>
          </w:tcPr>
          <w:p w:rsidR="00B42036" w:rsidRDefault="00B42036">
            <w:pPr>
              <w:ind w:firstLine="420"/>
              <w:jc w:val="center"/>
            </w:pPr>
          </w:p>
        </w:tc>
        <w:tc>
          <w:tcPr>
            <w:tcW w:w="958" w:type="dxa"/>
            <w:vAlign w:val="center"/>
          </w:tcPr>
          <w:p w:rsidR="00B42036" w:rsidRDefault="00B42036">
            <w:pPr>
              <w:ind w:firstLine="420"/>
              <w:jc w:val="center"/>
            </w:pPr>
          </w:p>
        </w:tc>
        <w:tc>
          <w:tcPr>
            <w:tcW w:w="960" w:type="dxa"/>
            <w:vAlign w:val="center"/>
          </w:tcPr>
          <w:p w:rsidR="00B42036" w:rsidRDefault="00B42036">
            <w:pPr>
              <w:ind w:firstLine="420"/>
              <w:jc w:val="center"/>
            </w:pPr>
          </w:p>
        </w:tc>
        <w:tc>
          <w:tcPr>
            <w:tcW w:w="1079" w:type="dxa"/>
            <w:vAlign w:val="center"/>
          </w:tcPr>
          <w:p w:rsidR="00B42036" w:rsidRDefault="00B42036">
            <w:pPr>
              <w:ind w:firstLine="420"/>
              <w:jc w:val="center"/>
            </w:pPr>
          </w:p>
        </w:tc>
        <w:tc>
          <w:tcPr>
            <w:tcW w:w="1039" w:type="dxa"/>
            <w:vAlign w:val="center"/>
          </w:tcPr>
          <w:p w:rsidR="00B42036" w:rsidRDefault="00B42036">
            <w:pPr>
              <w:ind w:firstLine="420"/>
              <w:jc w:val="center"/>
            </w:pPr>
          </w:p>
        </w:tc>
        <w:tc>
          <w:tcPr>
            <w:tcW w:w="944" w:type="dxa"/>
            <w:vAlign w:val="center"/>
          </w:tcPr>
          <w:p w:rsidR="00B42036" w:rsidRDefault="00B42036">
            <w:pPr>
              <w:ind w:firstLine="420"/>
              <w:jc w:val="center"/>
            </w:pPr>
          </w:p>
        </w:tc>
      </w:tr>
      <w:tr w:rsidR="00B42036">
        <w:trPr>
          <w:trHeight w:val="345"/>
        </w:trPr>
        <w:tc>
          <w:tcPr>
            <w:tcW w:w="3271" w:type="dxa"/>
            <w:vAlign w:val="center"/>
          </w:tcPr>
          <w:p w:rsidR="00B42036" w:rsidRDefault="00341CE0">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B42036" w:rsidRDefault="00341CE0">
            <w:pPr>
              <w:ind w:firstLine="420"/>
              <w:jc w:val="center"/>
              <w:rPr>
                <w:rFonts w:eastAsia="宋体"/>
                <w:lang w:eastAsia="zh-CN"/>
              </w:rPr>
            </w:pPr>
            <w:r>
              <w:rPr>
                <w:rFonts w:ascii="仿宋_GB2312" w:eastAsia="仿宋_GB2312" w:hint="eastAsia"/>
                <w:lang w:eastAsia="zh-CN"/>
              </w:rPr>
              <w:t>1</w:t>
            </w:r>
            <w:r>
              <w:rPr>
                <w:rFonts w:ascii="仿宋_GB2312" w:eastAsia="仿宋_GB2312" w:hint="eastAsia"/>
                <w:lang w:eastAsia="zh-CN"/>
              </w:rPr>
              <w:t>、加强车辆管理，严控车辆运行经费；</w:t>
            </w:r>
            <w:r>
              <w:rPr>
                <w:rFonts w:ascii="仿宋_GB2312" w:eastAsia="仿宋_GB2312" w:hint="eastAsia"/>
                <w:lang w:eastAsia="zh-CN"/>
              </w:rPr>
              <w:t>2</w:t>
            </w:r>
            <w:r>
              <w:rPr>
                <w:rFonts w:ascii="仿宋_GB2312" w:eastAsia="仿宋_GB2312" w:hint="eastAsia"/>
                <w:lang w:eastAsia="zh-CN"/>
              </w:rPr>
              <w:t>、严控会议和招待费支出，按审批制度执行会议、招待开支</w:t>
            </w:r>
          </w:p>
        </w:tc>
      </w:tr>
    </w:tbl>
    <w:p w:rsidR="00B42036" w:rsidRDefault="00341CE0">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B42036" w:rsidRDefault="00341CE0" w:rsidP="00B40D77">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B42036" w:rsidRDefault="00B42036">
      <w:pPr>
        <w:spacing w:line="228" w:lineRule="auto"/>
        <w:ind w:firstLine="400"/>
        <w:rPr>
          <w:rFonts w:eastAsiaTheme="minorEastAsia"/>
          <w:sz w:val="20"/>
          <w:szCs w:val="20"/>
          <w:lang w:eastAsia="zh-CN"/>
        </w:rPr>
        <w:sectPr w:rsidR="00B42036">
          <w:footerReference w:type="even" r:id="rId6"/>
          <w:footerReference w:type="default" r:id="rId7"/>
          <w:pgSz w:w="11907" w:h="16839"/>
          <w:pgMar w:top="2098" w:right="1474" w:bottom="1985" w:left="1474" w:header="0" w:footer="1588" w:gutter="0"/>
          <w:pgNumType w:fmt="numberInDash"/>
          <w:cols w:space="720"/>
          <w:titlePg/>
          <w:docGrid w:linePitch="286"/>
        </w:sectPr>
      </w:pPr>
    </w:p>
    <w:p w:rsidR="00B42036" w:rsidRDefault="00341CE0">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w:t>
      </w:r>
      <w:r>
        <w:rPr>
          <w:rFonts w:ascii="仿宋_GB2312" w:eastAsia="仿宋_GB2312" w:hAnsi="宋体" w:cs="宋体" w:hint="eastAsia"/>
          <w:bCs/>
          <w:spacing w:val="8"/>
          <w:sz w:val="30"/>
          <w:szCs w:val="30"/>
          <w:lang w:eastAsia="zh-CN"/>
        </w:rPr>
        <w:t>2</w:t>
      </w:r>
    </w:p>
    <w:p w:rsidR="00B42036" w:rsidRDefault="00341CE0">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w:t>
      </w:r>
      <w:r>
        <w:rPr>
          <w:rFonts w:ascii="方正小标宋简体" w:eastAsia="方正小标宋简体" w:hAnsi="宋体" w:cs="宋体"/>
          <w:bCs/>
          <w:spacing w:val="8"/>
          <w:sz w:val="44"/>
          <w:szCs w:val="44"/>
          <w:lang w:eastAsia="zh-CN"/>
        </w:rPr>
        <w:t>度部门整体支出绩效自评表</w:t>
      </w:r>
    </w:p>
    <w:tbl>
      <w:tblPr>
        <w:tblStyle w:val="TableNormal"/>
        <w:tblpPr w:leftFromText="180" w:rightFromText="180" w:vertAnchor="text" w:horzAnchor="page" w:tblpX="1136" w:tblpY="168"/>
        <w:tblOverlap w:val="never"/>
        <w:tblW w:w="99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351"/>
        <w:gridCol w:w="617"/>
        <w:gridCol w:w="869"/>
        <w:gridCol w:w="1423"/>
      </w:tblGrid>
      <w:tr w:rsidR="00B42036">
        <w:trPr>
          <w:trHeight w:val="484"/>
        </w:trPr>
        <w:tc>
          <w:tcPr>
            <w:tcW w:w="1074"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rPr>
              <w:t>预算部门</w:t>
            </w:r>
          </w:p>
          <w:p w:rsidR="00B42036" w:rsidRDefault="00341CE0">
            <w:pPr>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B42036" w:rsidRDefault="00341CE0">
            <w:pPr>
              <w:ind w:firstLine="420"/>
              <w:jc w:val="center"/>
              <w:rPr>
                <w:rFonts w:ascii="仿宋_GB2312" w:eastAsia="仿宋_GB2312"/>
                <w:lang w:eastAsia="zh-CN"/>
              </w:rPr>
            </w:pPr>
            <w:r>
              <w:rPr>
                <w:rFonts w:ascii="仿宋_GB2312" w:eastAsia="仿宋_GB2312" w:hint="eastAsia"/>
                <w:lang w:eastAsia="zh-CN"/>
              </w:rPr>
              <w:t>汨罗市公安局交通警察大队</w:t>
            </w:r>
          </w:p>
        </w:tc>
      </w:tr>
      <w:tr w:rsidR="00B42036">
        <w:trPr>
          <w:trHeight w:val="240"/>
        </w:trPr>
        <w:tc>
          <w:tcPr>
            <w:tcW w:w="1074" w:type="dxa"/>
            <w:vMerge w:val="restart"/>
            <w:tcBorders>
              <w:bottom w:val="nil"/>
            </w:tcBorders>
            <w:vAlign w:val="center"/>
          </w:tcPr>
          <w:p w:rsidR="00B42036" w:rsidRDefault="00B42036">
            <w:pPr>
              <w:ind w:firstLine="420"/>
              <w:jc w:val="center"/>
              <w:rPr>
                <w:rFonts w:ascii="仿宋_GB2312" w:eastAsia="仿宋_GB2312"/>
                <w:lang w:eastAsia="zh-CN"/>
              </w:rPr>
            </w:pPr>
          </w:p>
          <w:p w:rsidR="00B42036" w:rsidRDefault="00341CE0">
            <w:pPr>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B42036" w:rsidRDefault="00B42036">
            <w:pPr>
              <w:ind w:firstLine="420"/>
              <w:jc w:val="center"/>
              <w:rPr>
                <w:rFonts w:ascii="仿宋_GB2312" w:eastAsia="仿宋_GB2312"/>
              </w:rPr>
            </w:pPr>
          </w:p>
        </w:tc>
        <w:tc>
          <w:tcPr>
            <w:tcW w:w="124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年初</w:t>
            </w:r>
          </w:p>
          <w:p w:rsidR="00B42036" w:rsidRDefault="00341CE0">
            <w:pPr>
              <w:jc w:val="center"/>
              <w:rPr>
                <w:rFonts w:ascii="仿宋_GB2312" w:eastAsia="仿宋_GB2312"/>
              </w:rPr>
            </w:pPr>
            <w:r>
              <w:rPr>
                <w:rFonts w:ascii="仿宋_GB2312" w:eastAsia="仿宋_GB2312" w:hAnsi="宋体" w:cs="宋体" w:hint="eastAsia"/>
              </w:rPr>
              <w:t>预算数</w:t>
            </w:r>
          </w:p>
        </w:tc>
        <w:tc>
          <w:tcPr>
            <w:tcW w:w="1298"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全年</w:t>
            </w:r>
          </w:p>
          <w:p w:rsidR="00B42036" w:rsidRDefault="00341CE0">
            <w:pPr>
              <w:jc w:val="center"/>
              <w:rPr>
                <w:rFonts w:ascii="仿宋_GB2312" w:eastAsia="仿宋_GB2312"/>
              </w:rPr>
            </w:pPr>
            <w:r>
              <w:rPr>
                <w:rFonts w:ascii="仿宋_GB2312" w:eastAsia="仿宋_GB2312" w:hAnsi="宋体" w:cs="宋体" w:hint="eastAsia"/>
              </w:rPr>
              <w:t>预算数</w:t>
            </w:r>
          </w:p>
        </w:tc>
        <w:tc>
          <w:tcPr>
            <w:tcW w:w="1351"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全年</w:t>
            </w:r>
          </w:p>
          <w:p w:rsidR="00B42036" w:rsidRDefault="00341CE0">
            <w:pPr>
              <w:jc w:val="center"/>
              <w:rPr>
                <w:rFonts w:ascii="仿宋_GB2312" w:eastAsia="仿宋_GB2312"/>
              </w:rPr>
            </w:pPr>
            <w:r>
              <w:rPr>
                <w:rFonts w:ascii="仿宋_GB2312" w:eastAsia="仿宋_GB2312" w:hAnsi="宋体" w:cs="宋体" w:hint="eastAsia"/>
              </w:rPr>
              <w:t>执行数</w:t>
            </w:r>
          </w:p>
        </w:tc>
        <w:tc>
          <w:tcPr>
            <w:tcW w:w="617" w:type="dxa"/>
            <w:vAlign w:val="center"/>
          </w:tcPr>
          <w:p w:rsidR="00B42036" w:rsidRDefault="00341CE0">
            <w:pPr>
              <w:jc w:val="center"/>
              <w:rPr>
                <w:rFonts w:ascii="仿宋_GB2312" w:eastAsia="仿宋_GB2312"/>
              </w:rPr>
            </w:pPr>
            <w:r>
              <w:rPr>
                <w:rFonts w:ascii="仿宋_GB2312" w:eastAsia="仿宋_GB2312" w:hAnsi="宋体" w:cs="宋体" w:hint="eastAsia"/>
              </w:rPr>
              <w:t>分值</w:t>
            </w:r>
          </w:p>
        </w:tc>
        <w:tc>
          <w:tcPr>
            <w:tcW w:w="869" w:type="dxa"/>
            <w:vAlign w:val="center"/>
          </w:tcPr>
          <w:p w:rsidR="00B42036" w:rsidRDefault="00341CE0">
            <w:pPr>
              <w:jc w:val="center"/>
              <w:rPr>
                <w:rFonts w:ascii="仿宋_GB2312" w:eastAsia="仿宋_GB2312"/>
              </w:rPr>
            </w:pPr>
            <w:r>
              <w:rPr>
                <w:rFonts w:ascii="仿宋_GB2312" w:eastAsia="仿宋_GB2312" w:hAnsi="宋体" w:cs="宋体" w:hint="eastAsia"/>
              </w:rPr>
              <w:t>执行率</w:t>
            </w:r>
          </w:p>
        </w:tc>
        <w:tc>
          <w:tcPr>
            <w:tcW w:w="1423" w:type="dxa"/>
            <w:vAlign w:val="center"/>
          </w:tcPr>
          <w:p w:rsidR="00B42036" w:rsidRDefault="00341CE0">
            <w:pPr>
              <w:jc w:val="center"/>
              <w:rPr>
                <w:rFonts w:ascii="仿宋_GB2312" w:eastAsia="仿宋_GB2312"/>
              </w:rPr>
            </w:pPr>
            <w:r>
              <w:rPr>
                <w:rFonts w:ascii="仿宋_GB2312" w:eastAsia="仿宋_GB2312" w:hAnsi="宋体" w:cs="宋体" w:hint="eastAsia"/>
              </w:rPr>
              <w:t>得分</w:t>
            </w:r>
          </w:p>
        </w:tc>
      </w:tr>
      <w:tr w:rsidR="00B42036">
        <w:trPr>
          <w:trHeight w:val="230"/>
        </w:trPr>
        <w:tc>
          <w:tcPr>
            <w:tcW w:w="1074" w:type="dxa"/>
            <w:vMerge/>
            <w:tcBorders>
              <w:top w:val="nil"/>
              <w:bottom w:val="nil"/>
            </w:tcBorders>
            <w:vAlign w:val="center"/>
          </w:tcPr>
          <w:p w:rsidR="00B42036" w:rsidRDefault="00B42036">
            <w:pPr>
              <w:ind w:firstLine="420"/>
              <w:jc w:val="center"/>
              <w:rPr>
                <w:rFonts w:ascii="仿宋_GB2312" w:eastAsia="仿宋_GB2312"/>
              </w:rPr>
            </w:pPr>
          </w:p>
        </w:tc>
        <w:tc>
          <w:tcPr>
            <w:tcW w:w="2098" w:type="dxa"/>
            <w:gridSpan w:val="2"/>
            <w:vAlign w:val="center"/>
          </w:tcPr>
          <w:p w:rsidR="00B42036" w:rsidRDefault="00341CE0">
            <w:pPr>
              <w:jc w:val="center"/>
              <w:rPr>
                <w:rFonts w:ascii="仿宋_GB2312" w:eastAsia="仿宋_GB2312"/>
              </w:rPr>
            </w:pPr>
            <w:r>
              <w:rPr>
                <w:rFonts w:ascii="仿宋_GB2312" w:eastAsia="仿宋_GB2312" w:hAnsi="宋体" w:cs="宋体" w:hint="eastAsia"/>
              </w:rPr>
              <w:t>年度资金总额</w:t>
            </w:r>
          </w:p>
        </w:tc>
        <w:tc>
          <w:tcPr>
            <w:tcW w:w="124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2126.91</w:t>
            </w:r>
          </w:p>
        </w:tc>
        <w:tc>
          <w:tcPr>
            <w:tcW w:w="1298"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3816.33</w:t>
            </w:r>
          </w:p>
        </w:tc>
        <w:tc>
          <w:tcPr>
            <w:tcW w:w="1351" w:type="dxa"/>
            <w:vAlign w:val="center"/>
          </w:tcPr>
          <w:p w:rsidR="00B42036" w:rsidRDefault="00341CE0">
            <w:pPr>
              <w:jc w:val="center"/>
              <w:rPr>
                <w:rFonts w:ascii="仿宋_GB2312" w:eastAsia="仿宋_GB2312"/>
              </w:rPr>
            </w:pPr>
            <w:r>
              <w:rPr>
                <w:rFonts w:ascii="仿宋_GB2312" w:eastAsia="仿宋_GB2312" w:hint="eastAsia"/>
                <w:lang w:eastAsia="zh-CN"/>
              </w:rPr>
              <w:t>3816.33</w:t>
            </w:r>
          </w:p>
        </w:tc>
        <w:tc>
          <w:tcPr>
            <w:tcW w:w="617" w:type="dxa"/>
            <w:vAlign w:val="center"/>
          </w:tcPr>
          <w:p w:rsidR="00B42036" w:rsidRDefault="00341CE0">
            <w:pPr>
              <w:jc w:val="center"/>
              <w:rPr>
                <w:rFonts w:ascii="仿宋_GB2312" w:eastAsia="仿宋_GB2312"/>
              </w:rPr>
            </w:pPr>
            <w:r>
              <w:rPr>
                <w:rFonts w:ascii="仿宋_GB2312" w:eastAsia="仿宋_GB2312" w:hint="eastAsia"/>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r>
      <w:tr w:rsidR="00B42036">
        <w:trPr>
          <w:trHeight w:val="229"/>
        </w:trPr>
        <w:tc>
          <w:tcPr>
            <w:tcW w:w="1074" w:type="dxa"/>
            <w:vMerge/>
            <w:tcBorders>
              <w:top w:val="nil"/>
              <w:bottom w:val="nil"/>
            </w:tcBorders>
            <w:vAlign w:val="center"/>
          </w:tcPr>
          <w:p w:rsidR="00B42036" w:rsidRDefault="00B42036">
            <w:pPr>
              <w:ind w:firstLine="420"/>
              <w:jc w:val="center"/>
              <w:rPr>
                <w:rFonts w:ascii="仿宋_GB2312" w:eastAsia="仿宋_GB2312"/>
              </w:rPr>
            </w:pPr>
          </w:p>
        </w:tc>
        <w:tc>
          <w:tcPr>
            <w:tcW w:w="4645" w:type="dxa"/>
            <w:gridSpan w:val="4"/>
            <w:vAlign w:val="center"/>
          </w:tcPr>
          <w:p w:rsidR="00B42036" w:rsidRDefault="00341CE0">
            <w:pPr>
              <w:ind w:firstLine="420"/>
              <w:rPr>
                <w:rFonts w:ascii="仿宋_GB2312" w:eastAsia="仿宋_GB2312"/>
                <w:lang w:eastAsia="zh-CN"/>
              </w:rPr>
            </w:pPr>
            <w:r>
              <w:rPr>
                <w:rFonts w:ascii="仿宋_GB2312" w:eastAsia="仿宋_GB2312" w:hAnsi="宋体" w:cs="宋体" w:hint="eastAsia"/>
              </w:rPr>
              <w:t>按收入性质分：</w:t>
            </w:r>
            <w:r>
              <w:rPr>
                <w:rFonts w:ascii="仿宋_GB2312" w:eastAsia="仿宋_GB2312" w:hint="eastAsia"/>
                <w:lang w:eastAsia="zh-CN"/>
              </w:rPr>
              <w:t>3816.33</w:t>
            </w:r>
          </w:p>
        </w:tc>
        <w:tc>
          <w:tcPr>
            <w:tcW w:w="4260" w:type="dxa"/>
            <w:gridSpan w:val="4"/>
            <w:vAlign w:val="center"/>
          </w:tcPr>
          <w:p w:rsidR="00B42036" w:rsidRDefault="00341CE0">
            <w:pPr>
              <w:ind w:firstLine="420"/>
              <w:rPr>
                <w:rFonts w:ascii="仿宋_GB2312" w:eastAsia="仿宋_GB2312"/>
                <w:lang w:eastAsia="zh-CN"/>
              </w:rPr>
            </w:pPr>
            <w:r>
              <w:rPr>
                <w:rFonts w:ascii="仿宋_GB2312" w:eastAsia="仿宋_GB2312" w:hAnsi="宋体" w:cs="宋体" w:hint="eastAsia"/>
              </w:rPr>
              <w:t>按支出性质分：</w:t>
            </w:r>
            <w:r>
              <w:rPr>
                <w:rFonts w:ascii="仿宋_GB2312" w:eastAsia="仿宋_GB2312" w:hint="eastAsia"/>
                <w:lang w:eastAsia="zh-CN"/>
              </w:rPr>
              <w:t>3816.33</w:t>
            </w:r>
          </w:p>
        </w:tc>
      </w:tr>
      <w:tr w:rsidR="00B42036">
        <w:trPr>
          <w:trHeight w:val="240"/>
        </w:trPr>
        <w:tc>
          <w:tcPr>
            <w:tcW w:w="1074" w:type="dxa"/>
            <w:vMerge/>
            <w:tcBorders>
              <w:top w:val="nil"/>
              <w:bottom w:val="nil"/>
            </w:tcBorders>
            <w:vAlign w:val="center"/>
          </w:tcPr>
          <w:p w:rsidR="00B42036" w:rsidRDefault="00B42036">
            <w:pPr>
              <w:ind w:firstLine="420"/>
              <w:jc w:val="center"/>
              <w:rPr>
                <w:rFonts w:ascii="仿宋_GB2312" w:eastAsia="仿宋_GB2312"/>
              </w:rPr>
            </w:pPr>
          </w:p>
        </w:tc>
        <w:tc>
          <w:tcPr>
            <w:tcW w:w="4645" w:type="dxa"/>
            <w:gridSpan w:val="4"/>
            <w:vAlign w:val="center"/>
          </w:tcPr>
          <w:p w:rsidR="00B42036" w:rsidRDefault="00341CE0">
            <w:pPr>
              <w:ind w:firstLine="42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int="eastAsia"/>
                <w:lang w:eastAsia="zh-CN"/>
              </w:rPr>
              <w:t>3816.33</w:t>
            </w:r>
          </w:p>
        </w:tc>
        <w:tc>
          <w:tcPr>
            <w:tcW w:w="4260" w:type="dxa"/>
            <w:gridSpan w:val="4"/>
            <w:vAlign w:val="center"/>
          </w:tcPr>
          <w:p w:rsidR="00B42036" w:rsidRDefault="00341CE0">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1794.75</w:t>
            </w:r>
          </w:p>
        </w:tc>
      </w:tr>
      <w:tr w:rsidR="00B42036">
        <w:trPr>
          <w:trHeight w:val="250"/>
        </w:trPr>
        <w:tc>
          <w:tcPr>
            <w:tcW w:w="1074" w:type="dxa"/>
            <w:vMerge/>
            <w:tcBorders>
              <w:top w:val="nil"/>
              <w:bottom w:val="nil"/>
            </w:tcBorders>
            <w:vAlign w:val="center"/>
          </w:tcPr>
          <w:p w:rsidR="00B42036" w:rsidRDefault="00B42036">
            <w:pPr>
              <w:ind w:firstLine="420"/>
              <w:jc w:val="center"/>
              <w:rPr>
                <w:rFonts w:ascii="仿宋_GB2312" w:eastAsia="仿宋_GB2312"/>
              </w:rPr>
            </w:pPr>
          </w:p>
        </w:tc>
        <w:tc>
          <w:tcPr>
            <w:tcW w:w="4645" w:type="dxa"/>
            <w:gridSpan w:val="4"/>
            <w:vAlign w:val="center"/>
          </w:tcPr>
          <w:p w:rsidR="00B42036" w:rsidRDefault="00341CE0">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B42036" w:rsidRDefault="00341CE0">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2021.58</w:t>
            </w:r>
          </w:p>
        </w:tc>
      </w:tr>
      <w:tr w:rsidR="00B42036">
        <w:trPr>
          <w:trHeight w:val="230"/>
        </w:trPr>
        <w:tc>
          <w:tcPr>
            <w:tcW w:w="1074" w:type="dxa"/>
            <w:vMerge/>
            <w:tcBorders>
              <w:top w:val="nil"/>
              <w:bottom w:val="nil"/>
            </w:tcBorders>
            <w:vAlign w:val="center"/>
          </w:tcPr>
          <w:p w:rsidR="00B42036" w:rsidRDefault="00B42036">
            <w:pPr>
              <w:ind w:firstLine="420"/>
              <w:jc w:val="center"/>
              <w:rPr>
                <w:rFonts w:ascii="仿宋_GB2312" w:eastAsia="仿宋_GB2312"/>
              </w:rPr>
            </w:pPr>
          </w:p>
        </w:tc>
        <w:tc>
          <w:tcPr>
            <w:tcW w:w="4645" w:type="dxa"/>
            <w:gridSpan w:val="4"/>
            <w:vAlign w:val="center"/>
          </w:tcPr>
          <w:p w:rsidR="00B42036" w:rsidRDefault="00341CE0">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B42036" w:rsidRDefault="00B42036">
            <w:pPr>
              <w:ind w:firstLine="420"/>
              <w:rPr>
                <w:rFonts w:ascii="仿宋_GB2312" w:eastAsia="仿宋_GB2312"/>
                <w:lang w:eastAsia="zh-CN"/>
              </w:rPr>
            </w:pPr>
          </w:p>
        </w:tc>
      </w:tr>
      <w:tr w:rsidR="00B42036">
        <w:trPr>
          <w:trHeight w:val="230"/>
        </w:trPr>
        <w:tc>
          <w:tcPr>
            <w:tcW w:w="1074" w:type="dxa"/>
            <w:vMerge/>
            <w:tcBorders>
              <w:top w:val="nil"/>
            </w:tcBorders>
            <w:vAlign w:val="center"/>
          </w:tcPr>
          <w:p w:rsidR="00B42036" w:rsidRDefault="00B42036">
            <w:pPr>
              <w:ind w:firstLine="420"/>
              <w:jc w:val="center"/>
              <w:rPr>
                <w:rFonts w:ascii="仿宋_GB2312" w:eastAsia="仿宋_GB2312"/>
                <w:lang w:eastAsia="zh-CN"/>
              </w:rPr>
            </w:pPr>
          </w:p>
        </w:tc>
        <w:tc>
          <w:tcPr>
            <w:tcW w:w="4645" w:type="dxa"/>
            <w:gridSpan w:val="4"/>
            <w:vAlign w:val="center"/>
          </w:tcPr>
          <w:p w:rsidR="00B42036" w:rsidRDefault="00341CE0">
            <w:pPr>
              <w:ind w:firstLineChars="500" w:firstLine="1050"/>
              <w:rPr>
                <w:rFonts w:ascii="仿宋_GB2312" w:eastAsia="仿宋_GB2312"/>
              </w:rPr>
            </w:pPr>
            <w:r>
              <w:rPr>
                <w:rFonts w:ascii="仿宋_GB2312" w:eastAsia="仿宋_GB2312" w:hAnsi="宋体" w:cs="宋体" w:hint="eastAsia"/>
              </w:rPr>
              <w:t>其他资金：</w:t>
            </w:r>
          </w:p>
        </w:tc>
        <w:tc>
          <w:tcPr>
            <w:tcW w:w="4260" w:type="dxa"/>
            <w:gridSpan w:val="4"/>
            <w:vAlign w:val="center"/>
          </w:tcPr>
          <w:p w:rsidR="00B42036" w:rsidRDefault="00B42036">
            <w:pPr>
              <w:ind w:firstLine="420"/>
              <w:jc w:val="center"/>
              <w:rPr>
                <w:rFonts w:ascii="仿宋_GB2312" w:eastAsia="仿宋_GB2312"/>
              </w:rPr>
            </w:pPr>
          </w:p>
        </w:tc>
      </w:tr>
      <w:tr w:rsidR="00B42036">
        <w:trPr>
          <w:trHeight w:val="249"/>
        </w:trPr>
        <w:tc>
          <w:tcPr>
            <w:tcW w:w="1074" w:type="dxa"/>
            <w:vMerge w:val="restart"/>
            <w:tcBorders>
              <w:bottom w:val="nil"/>
            </w:tcBorders>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rPr>
              <w:t>年度总体目标</w:t>
            </w:r>
          </w:p>
        </w:tc>
        <w:tc>
          <w:tcPr>
            <w:tcW w:w="4645" w:type="dxa"/>
            <w:gridSpan w:val="4"/>
            <w:vAlign w:val="center"/>
          </w:tcPr>
          <w:p w:rsidR="00B42036" w:rsidRDefault="00341CE0">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B42036" w:rsidRDefault="00341CE0">
            <w:pPr>
              <w:ind w:firstLine="420"/>
              <w:jc w:val="center"/>
              <w:rPr>
                <w:rFonts w:ascii="仿宋_GB2312" w:eastAsia="仿宋_GB2312"/>
              </w:rPr>
            </w:pPr>
            <w:r>
              <w:rPr>
                <w:rFonts w:ascii="仿宋_GB2312" w:eastAsia="仿宋_GB2312" w:hAnsi="宋体" w:cs="宋体" w:hint="eastAsia"/>
              </w:rPr>
              <w:t>实际完成情况</w:t>
            </w:r>
          </w:p>
        </w:tc>
      </w:tr>
      <w:tr w:rsidR="00B42036">
        <w:trPr>
          <w:trHeight w:val="240"/>
        </w:trPr>
        <w:tc>
          <w:tcPr>
            <w:tcW w:w="1074" w:type="dxa"/>
            <w:vMerge/>
            <w:tcBorders>
              <w:top w:val="nil"/>
            </w:tcBorders>
            <w:vAlign w:val="center"/>
          </w:tcPr>
          <w:p w:rsidR="00B42036" w:rsidRDefault="00B42036">
            <w:pPr>
              <w:ind w:firstLine="420"/>
              <w:jc w:val="center"/>
              <w:rPr>
                <w:rFonts w:ascii="仿宋_GB2312" w:eastAsia="仿宋_GB2312"/>
              </w:rPr>
            </w:pPr>
          </w:p>
        </w:tc>
        <w:tc>
          <w:tcPr>
            <w:tcW w:w="4645" w:type="dxa"/>
            <w:gridSpan w:val="4"/>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严惩违法，让交通秩序更顺畅。严控事故，让道路交通更安全。突出主题，让宣传教育更深入。优化服务，让人民群众更满意。</w:t>
            </w:r>
            <w:r>
              <w:rPr>
                <w:rFonts w:ascii="仿宋_GB2312" w:eastAsia="仿宋_GB2312" w:hint="eastAsia"/>
                <w:lang w:eastAsia="zh-CN"/>
              </w:rPr>
              <w:tab/>
            </w:r>
            <w:r>
              <w:rPr>
                <w:rFonts w:ascii="仿宋_GB2312" w:eastAsia="仿宋_GB2312" w:hint="eastAsia"/>
                <w:lang w:eastAsia="zh-CN"/>
              </w:rPr>
              <w:t>政治建警，让民警素质更优良。</w:t>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w:t>
            </w:r>
          </w:p>
        </w:tc>
        <w:tc>
          <w:tcPr>
            <w:tcW w:w="4260" w:type="dxa"/>
            <w:gridSpan w:val="4"/>
            <w:vAlign w:val="center"/>
          </w:tcPr>
          <w:p w:rsidR="00B42036" w:rsidRDefault="00341CE0">
            <w:pPr>
              <w:ind w:firstLine="420"/>
              <w:jc w:val="center"/>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、以推进“三城同创”工作为契机，大力加强了城区交通秩序的规范管理。</w:t>
            </w:r>
          </w:p>
          <w:p w:rsidR="00B42036" w:rsidRDefault="00341CE0">
            <w:pPr>
              <w:ind w:firstLine="420"/>
              <w:jc w:val="center"/>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、重拳出击，严厉整治重点交通违法行为，特别是“酒驾”整治成效显著。</w:t>
            </w:r>
          </w:p>
          <w:p w:rsidR="00B42036" w:rsidRDefault="00341CE0">
            <w:pPr>
              <w:ind w:firstLine="420"/>
              <w:jc w:val="center"/>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、全力以赴，忠诚履职，确保了大庆期间汨罗全市道路交通安全畅通。</w:t>
            </w:r>
          </w:p>
        </w:tc>
      </w:tr>
      <w:tr w:rsidR="00B42036">
        <w:trPr>
          <w:trHeight w:val="469"/>
        </w:trPr>
        <w:tc>
          <w:tcPr>
            <w:tcW w:w="1074" w:type="dxa"/>
            <w:vMerge w:val="restart"/>
            <w:textDirection w:val="tbRlV"/>
            <w:vAlign w:val="center"/>
          </w:tcPr>
          <w:p w:rsidR="00B42036" w:rsidRDefault="00B42036">
            <w:pPr>
              <w:ind w:firstLine="420"/>
              <w:jc w:val="center"/>
              <w:rPr>
                <w:rFonts w:ascii="仿宋_GB2312" w:eastAsia="仿宋_GB2312"/>
                <w:lang w:eastAsia="zh-CN"/>
              </w:rPr>
            </w:pPr>
          </w:p>
          <w:p w:rsidR="00B42036" w:rsidRDefault="00341CE0">
            <w:pPr>
              <w:ind w:firstLine="420"/>
              <w:jc w:val="center"/>
              <w:rPr>
                <w:rFonts w:ascii="仿宋_GB2312" w:eastAsia="仿宋_GB2312" w:hAnsi="宋体" w:cs="宋体"/>
              </w:rPr>
            </w:pPr>
            <w:r>
              <w:rPr>
                <w:rFonts w:ascii="仿宋_GB2312" w:eastAsia="仿宋_GB2312" w:hAnsi="宋体" w:cs="宋体" w:hint="eastAsia"/>
              </w:rPr>
              <w:t>绩效指标</w:t>
            </w:r>
          </w:p>
          <w:p w:rsidR="00B42036" w:rsidRDefault="00B42036">
            <w:pPr>
              <w:ind w:firstLine="420"/>
              <w:jc w:val="center"/>
              <w:rPr>
                <w:rFonts w:ascii="仿宋_GB2312" w:eastAsia="仿宋_GB2312"/>
              </w:rPr>
            </w:pPr>
          </w:p>
          <w:p w:rsidR="00B42036" w:rsidRDefault="00B42036">
            <w:pPr>
              <w:ind w:firstLine="420"/>
              <w:jc w:val="center"/>
              <w:rPr>
                <w:rFonts w:ascii="仿宋_GB2312" w:eastAsia="仿宋_GB2312"/>
              </w:rPr>
            </w:pPr>
          </w:p>
        </w:tc>
        <w:tc>
          <w:tcPr>
            <w:tcW w:w="1069" w:type="dxa"/>
            <w:vAlign w:val="center"/>
          </w:tcPr>
          <w:p w:rsidR="00B42036" w:rsidRDefault="00341CE0">
            <w:pPr>
              <w:jc w:val="center"/>
              <w:rPr>
                <w:rFonts w:ascii="仿宋_GB2312" w:eastAsia="仿宋_GB2312"/>
              </w:rPr>
            </w:pPr>
            <w:r>
              <w:rPr>
                <w:rFonts w:ascii="仿宋_GB2312" w:eastAsia="仿宋_GB2312" w:hAnsi="宋体" w:cs="宋体" w:hint="eastAsia"/>
              </w:rPr>
              <w:t>一级指标</w:t>
            </w:r>
          </w:p>
        </w:tc>
        <w:tc>
          <w:tcPr>
            <w:tcW w:w="1029" w:type="dxa"/>
            <w:vAlign w:val="center"/>
          </w:tcPr>
          <w:p w:rsidR="00B42036" w:rsidRDefault="00341CE0">
            <w:pPr>
              <w:jc w:val="center"/>
              <w:rPr>
                <w:rFonts w:ascii="仿宋_GB2312" w:eastAsia="仿宋_GB2312"/>
              </w:rPr>
            </w:pPr>
            <w:r>
              <w:rPr>
                <w:rFonts w:ascii="仿宋_GB2312" w:eastAsia="仿宋_GB2312" w:hAnsi="宋体" w:cs="宋体" w:hint="eastAsia"/>
              </w:rPr>
              <w:t>二级指标</w:t>
            </w:r>
          </w:p>
        </w:tc>
        <w:tc>
          <w:tcPr>
            <w:tcW w:w="1249" w:type="dxa"/>
            <w:vAlign w:val="center"/>
          </w:tcPr>
          <w:p w:rsidR="00B42036" w:rsidRDefault="00341CE0">
            <w:pPr>
              <w:jc w:val="center"/>
              <w:rPr>
                <w:rFonts w:ascii="仿宋_GB2312" w:eastAsia="仿宋_GB2312"/>
              </w:rPr>
            </w:pPr>
            <w:r>
              <w:rPr>
                <w:rFonts w:ascii="仿宋_GB2312" w:eastAsia="仿宋_GB2312" w:hAnsi="宋体" w:cs="宋体" w:hint="eastAsia"/>
              </w:rPr>
              <w:t>三级指标</w:t>
            </w:r>
          </w:p>
        </w:tc>
        <w:tc>
          <w:tcPr>
            <w:tcW w:w="1298" w:type="dxa"/>
            <w:vAlign w:val="center"/>
          </w:tcPr>
          <w:p w:rsidR="00B42036" w:rsidRDefault="00341CE0">
            <w:pPr>
              <w:jc w:val="center"/>
              <w:rPr>
                <w:rFonts w:ascii="仿宋_GB2312" w:eastAsia="仿宋_GB2312"/>
              </w:rPr>
            </w:pPr>
            <w:r>
              <w:rPr>
                <w:rFonts w:ascii="仿宋_GB2312" w:eastAsia="仿宋_GB2312" w:hAnsi="宋体" w:cs="宋体" w:hint="eastAsia"/>
              </w:rPr>
              <w:t>年度指标值</w:t>
            </w:r>
          </w:p>
        </w:tc>
        <w:tc>
          <w:tcPr>
            <w:tcW w:w="1351" w:type="dxa"/>
            <w:vAlign w:val="center"/>
          </w:tcPr>
          <w:p w:rsidR="00B42036" w:rsidRDefault="00341CE0">
            <w:pPr>
              <w:jc w:val="center"/>
              <w:rPr>
                <w:rFonts w:ascii="仿宋_GB2312" w:eastAsia="仿宋_GB2312"/>
              </w:rPr>
            </w:pPr>
            <w:r>
              <w:rPr>
                <w:rFonts w:ascii="仿宋_GB2312" w:eastAsia="仿宋_GB2312" w:hAnsi="宋体" w:cs="宋体" w:hint="eastAsia"/>
              </w:rPr>
              <w:t>实际完成值</w:t>
            </w:r>
          </w:p>
        </w:tc>
        <w:tc>
          <w:tcPr>
            <w:tcW w:w="617" w:type="dxa"/>
            <w:vAlign w:val="center"/>
          </w:tcPr>
          <w:p w:rsidR="00B42036" w:rsidRDefault="00341CE0">
            <w:pPr>
              <w:jc w:val="center"/>
              <w:rPr>
                <w:rFonts w:ascii="仿宋_GB2312" w:eastAsia="仿宋_GB2312"/>
              </w:rPr>
            </w:pPr>
            <w:r>
              <w:rPr>
                <w:rFonts w:ascii="仿宋_GB2312" w:eastAsia="仿宋_GB2312" w:hAnsi="宋体" w:cs="宋体" w:hint="eastAsia"/>
              </w:rPr>
              <w:t>分值</w:t>
            </w:r>
          </w:p>
        </w:tc>
        <w:tc>
          <w:tcPr>
            <w:tcW w:w="869" w:type="dxa"/>
            <w:vAlign w:val="center"/>
          </w:tcPr>
          <w:p w:rsidR="00B42036" w:rsidRDefault="00341CE0">
            <w:pPr>
              <w:jc w:val="center"/>
              <w:rPr>
                <w:rFonts w:ascii="仿宋_GB2312" w:eastAsia="仿宋_GB2312"/>
              </w:rPr>
            </w:pPr>
            <w:r>
              <w:rPr>
                <w:rFonts w:ascii="仿宋_GB2312" w:eastAsia="仿宋_GB2312" w:hAnsi="宋体" w:cs="宋体" w:hint="eastAsia"/>
              </w:rPr>
              <w:t>得分</w:t>
            </w:r>
          </w:p>
        </w:tc>
        <w:tc>
          <w:tcPr>
            <w:tcW w:w="142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B42036" w:rsidRDefault="00341CE0">
            <w:pPr>
              <w:jc w:val="center"/>
              <w:rPr>
                <w:rFonts w:ascii="仿宋_GB2312" w:eastAsia="仿宋_GB2312"/>
                <w:lang w:eastAsia="zh-CN"/>
              </w:rPr>
            </w:pPr>
            <w:r>
              <w:rPr>
                <w:rFonts w:ascii="仿宋_GB2312" w:eastAsia="仿宋_GB2312" w:hAnsi="宋体" w:cs="宋体" w:hint="eastAsia"/>
                <w:lang w:eastAsia="zh-CN"/>
              </w:rPr>
              <w:t>改进措施</w:t>
            </w:r>
          </w:p>
        </w:tc>
      </w:tr>
      <w:tr w:rsidR="00B42036">
        <w:trPr>
          <w:trHeight w:val="240"/>
        </w:trPr>
        <w:tc>
          <w:tcPr>
            <w:tcW w:w="1074" w:type="dxa"/>
            <w:vMerge/>
            <w:textDirection w:val="tbRlV"/>
            <w:vAlign w:val="center"/>
          </w:tcPr>
          <w:p w:rsidR="00B42036" w:rsidRDefault="00B42036">
            <w:pPr>
              <w:ind w:firstLine="420"/>
              <w:jc w:val="center"/>
              <w:rPr>
                <w:rFonts w:ascii="仿宋_GB2312" w:eastAsia="仿宋_GB2312"/>
                <w:lang w:eastAsia="zh-CN"/>
              </w:rPr>
            </w:pPr>
          </w:p>
        </w:tc>
        <w:tc>
          <w:tcPr>
            <w:tcW w:w="1069" w:type="dxa"/>
            <w:vMerge w:val="restart"/>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产出指标</w:t>
            </w:r>
          </w:p>
          <w:p w:rsidR="00B42036" w:rsidRDefault="00341CE0">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数量指标</w:t>
            </w:r>
          </w:p>
        </w:tc>
        <w:tc>
          <w:tcPr>
            <w:tcW w:w="1249" w:type="dxa"/>
            <w:vAlign w:val="center"/>
          </w:tcPr>
          <w:p w:rsidR="00B42036" w:rsidRDefault="00341CE0">
            <w:pPr>
              <w:jc w:val="center"/>
              <w:textAlignment w:val="center"/>
              <w:rPr>
                <w:rFonts w:ascii="仿宋_GB2312" w:eastAsia="仿宋_GB2312"/>
                <w:lang w:eastAsia="zh-CN"/>
              </w:rPr>
            </w:pPr>
            <w:r>
              <w:rPr>
                <w:rFonts w:ascii="仿宋_GB2312" w:eastAsia="仿宋_GB2312" w:hAnsi="宋体" w:cs="仿宋_GB2312"/>
                <w:sz w:val="20"/>
                <w:szCs w:val="20"/>
                <w:lang w:eastAsia="zh-CN"/>
              </w:rPr>
              <w:t>接处警及时，办理机动车牌证</w:t>
            </w:r>
          </w:p>
        </w:tc>
        <w:tc>
          <w:tcPr>
            <w:tcW w:w="1298" w:type="dxa"/>
            <w:vAlign w:val="center"/>
          </w:tcPr>
          <w:p w:rsidR="00B42036" w:rsidRDefault="00341CE0">
            <w:pPr>
              <w:jc w:val="center"/>
              <w:textAlignment w:val="center"/>
              <w:rPr>
                <w:rFonts w:ascii="仿宋_GB2312" w:eastAsia="仿宋_GB2312"/>
                <w:lang w:eastAsia="zh-CN"/>
              </w:rPr>
            </w:pPr>
            <w:r>
              <w:rPr>
                <w:rFonts w:ascii="仿宋_GB2312" w:eastAsia="仿宋_GB2312" w:hAnsi="宋体" w:cs="仿宋_GB2312"/>
                <w:sz w:val="20"/>
                <w:szCs w:val="20"/>
                <w:lang w:eastAsia="zh-CN"/>
              </w:rPr>
              <w:t>处理及时</w:t>
            </w:r>
          </w:p>
        </w:tc>
        <w:tc>
          <w:tcPr>
            <w:tcW w:w="1351" w:type="dxa"/>
            <w:vAlign w:val="center"/>
          </w:tcPr>
          <w:p w:rsidR="00B42036" w:rsidRDefault="00341CE0">
            <w:pPr>
              <w:jc w:val="center"/>
              <w:textAlignment w:val="center"/>
              <w:rPr>
                <w:rFonts w:ascii="仿宋_GB2312" w:eastAsia="仿宋_GB2312"/>
                <w:lang w:eastAsia="zh-CN"/>
              </w:rPr>
            </w:pPr>
            <w:r>
              <w:rPr>
                <w:rFonts w:ascii="仿宋_GB2312" w:eastAsia="仿宋_GB2312" w:hAnsi="宋体" w:cs="仿宋_GB2312"/>
                <w:sz w:val="20"/>
                <w:szCs w:val="20"/>
                <w:lang w:eastAsia="zh-CN"/>
              </w:rPr>
              <w:t>接处警</w:t>
            </w:r>
            <w:r>
              <w:rPr>
                <w:rFonts w:ascii="仿宋_GB2312" w:eastAsia="仿宋_GB2312" w:hAnsi="宋体" w:cs="仿宋_GB2312"/>
                <w:sz w:val="20"/>
                <w:szCs w:val="20"/>
                <w:lang w:eastAsia="zh-CN"/>
              </w:rPr>
              <w:t>8159</w:t>
            </w:r>
            <w:r>
              <w:rPr>
                <w:rFonts w:ascii="仿宋_GB2312" w:eastAsia="仿宋_GB2312" w:hAnsi="宋体" w:cs="仿宋_GB2312"/>
                <w:sz w:val="20"/>
                <w:szCs w:val="20"/>
                <w:lang w:eastAsia="zh-CN"/>
              </w:rPr>
              <w:t>起，办理机动车牌证</w:t>
            </w:r>
            <w:r>
              <w:rPr>
                <w:rFonts w:ascii="仿宋_GB2312" w:eastAsia="仿宋_GB2312" w:hAnsi="宋体" w:cs="仿宋_GB2312"/>
                <w:sz w:val="20"/>
                <w:szCs w:val="20"/>
                <w:lang w:eastAsia="zh-CN"/>
              </w:rPr>
              <w:t>10798</w:t>
            </w:r>
            <w:r>
              <w:rPr>
                <w:rFonts w:ascii="仿宋_GB2312" w:eastAsia="仿宋_GB2312" w:hAnsi="宋体" w:cs="仿宋_GB2312"/>
                <w:sz w:val="20"/>
                <w:szCs w:val="20"/>
                <w:lang w:eastAsia="zh-CN"/>
              </w:rPr>
              <w:t>台</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42036" w:rsidRDefault="00B42036">
            <w:pPr>
              <w:ind w:firstLine="420"/>
              <w:jc w:val="center"/>
              <w:rPr>
                <w:rFonts w:ascii="仿宋_GB2312" w:eastAsia="仿宋_GB2312"/>
              </w:rPr>
            </w:pPr>
          </w:p>
        </w:tc>
      </w:tr>
      <w:tr w:rsidR="00B42036">
        <w:trPr>
          <w:trHeight w:val="24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tcBorders>
              <w:top w:val="nil"/>
              <w:bottom w:val="nil"/>
            </w:tcBorders>
            <w:vAlign w:val="center"/>
          </w:tcPr>
          <w:p w:rsidR="00B42036" w:rsidRDefault="00B42036">
            <w:pPr>
              <w:ind w:firstLine="420"/>
              <w:jc w:val="center"/>
              <w:rPr>
                <w:rFonts w:ascii="仿宋_GB2312" w:eastAsia="仿宋_GB2312"/>
              </w:rPr>
            </w:pPr>
          </w:p>
        </w:tc>
        <w:tc>
          <w:tcPr>
            <w:tcW w:w="1029" w:type="dxa"/>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质量指标</w:t>
            </w:r>
          </w:p>
        </w:tc>
        <w:tc>
          <w:tcPr>
            <w:tcW w:w="1249" w:type="dxa"/>
            <w:vAlign w:val="center"/>
          </w:tcPr>
          <w:p w:rsidR="00B42036" w:rsidRDefault="00341CE0">
            <w:pPr>
              <w:jc w:val="center"/>
              <w:textAlignment w:val="center"/>
              <w:rPr>
                <w:rFonts w:ascii="宋体" w:eastAsia="宋体" w:hAnsi="宋体" w:cs="宋体"/>
                <w:sz w:val="14"/>
                <w:szCs w:val="14"/>
              </w:rPr>
            </w:pPr>
            <w:r>
              <w:rPr>
                <w:rFonts w:ascii="仿宋_GB2312" w:eastAsia="仿宋_GB2312" w:hAnsi="宋体" w:cs="仿宋_GB2312"/>
                <w:sz w:val="20"/>
                <w:szCs w:val="20"/>
                <w:lang w:eastAsia="zh-CN"/>
              </w:rPr>
              <w:t>交通安全社会化管理</w:t>
            </w:r>
          </w:p>
        </w:tc>
        <w:tc>
          <w:tcPr>
            <w:tcW w:w="1298" w:type="dxa"/>
            <w:vAlign w:val="center"/>
          </w:tcPr>
          <w:p w:rsidR="00B42036" w:rsidRDefault="00341CE0">
            <w:pPr>
              <w:jc w:val="center"/>
              <w:textAlignment w:val="center"/>
              <w:rPr>
                <w:rFonts w:ascii="宋体" w:eastAsia="宋体" w:hAnsi="宋体" w:cs="宋体"/>
                <w:sz w:val="14"/>
                <w:szCs w:val="14"/>
              </w:rPr>
            </w:pPr>
            <w:r>
              <w:rPr>
                <w:rFonts w:ascii="仿宋_GB2312" w:eastAsia="仿宋_GB2312" w:hAnsi="宋体" w:cs="仿宋_GB2312"/>
                <w:sz w:val="20"/>
                <w:szCs w:val="20"/>
                <w:lang w:eastAsia="zh-CN"/>
              </w:rPr>
              <w:t>落实三个责任</w:t>
            </w:r>
          </w:p>
        </w:tc>
        <w:tc>
          <w:tcPr>
            <w:tcW w:w="1351" w:type="dxa"/>
            <w:vAlign w:val="center"/>
          </w:tcPr>
          <w:p w:rsidR="00B42036" w:rsidRDefault="00341CE0">
            <w:pPr>
              <w:jc w:val="center"/>
              <w:textAlignment w:val="center"/>
              <w:rPr>
                <w:rFonts w:ascii="宋体" w:eastAsia="宋体" w:hAnsi="宋体" w:cs="宋体"/>
                <w:sz w:val="14"/>
                <w:szCs w:val="14"/>
              </w:rPr>
            </w:pPr>
            <w:r>
              <w:rPr>
                <w:rFonts w:ascii="仿宋_GB2312" w:eastAsia="仿宋_GB2312" w:hAnsi="宋体" w:cs="仿宋_GB2312"/>
                <w:sz w:val="20"/>
                <w:szCs w:val="20"/>
                <w:lang w:eastAsia="zh-CN"/>
              </w:rPr>
              <w:t>落实了三个责任</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42036" w:rsidRDefault="00B42036">
            <w:pPr>
              <w:ind w:firstLine="420"/>
              <w:jc w:val="center"/>
              <w:rPr>
                <w:rFonts w:ascii="仿宋_GB2312" w:eastAsia="仿宋_GB2312"/>
              </w:rPr>
            </w:pPr>
          </w:p>
        </w:tc>
      </w:tr>
      <w:tr w:rsidR="00B42036">
        <w:trPr>
          <w:trHeight w:val="465"/>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tcBorders>
              <w:top w:val="nil"/>
              <w:bottom w:val="nil"/>
            </w:tcBorders>
            <w:vAlign w:val="center"/>
          </w:tcPr>
          <w:p w:rsidR="00B42036" w:rsidRDefault="00B42036">
            <w:pPr>
              <w:ind w:firstLine="420"/>
              <w:jc w:val="center"/>
              <w:rPr>
                <w:rFonts w:ascii="仿宋_GB2312" w:eastAsia="仿宋_GB2312"/>
              </w:rPr>
            </w:pPr>
          </w:p>
        </w:tc>
        <w:tc>
          <w:tcPr>
            <w:tcW w:w="1029" w:type="dxa"/>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时效指标</w:t>
            </w:r>
          </w:p>
        </w:tc>
        <w:tc>
          <w:tcPr>
            <w:tcW w:w="124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2023</w:t>
            </w:r>
            <w:r>
              <w:rPr>
                <w:rFonts w:ascii="仿宋_GB2312" w:eastAsia="仿宋_GB2312" w:hint="eastAsia"/>
                <w:lang w:eastAsia="zh-CN"/>
              </w:rPr>
              <w:t>年全年</w:t>
            </w:r>
          </w:p>
        </w:tc>
        <w:tc>
          <w:tcPr>
            <w:tcW w:w="1298" w:type="dxa"/>
            <w:vAlign w:val="center"/>
          </w:tcPr>
          <w:p w:rsidR="00B42036" w:rsidRDefault="00341CE0">
            <w:pPr>
              <w:jc w:val="center"/>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年全年</w:t>
            </w:r>
          </w:p>
        </w:tc>
        <w:tc>
          <w:tcPr>
            <w:tcW w:w="1351" w:type="dxa"/>
            <w:vAlign w:val="center"/>
          </w:tcPr>
          <w:p w:rsidR="00B42036" w:rsidRDefault="00341CE0">
            <w:pPr>
              <w:jc w:val="center"/>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年全年</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42036" w:rsidRDefault="00B42036">
            <w:pPr>
              <w:ind w:firstLine="420"/>
              <w:jc w:val="center"/>
              <w:rPr>
                <w:rFonts w:ascii="仿宋_GB2312" w:eastAsia="仿宋_GB2312"/>
              </w:rPr>
            </w:pPr>
          </w:p>
        </w:tc>
      </w:tr>
      <w:tr w:rsidR="00B42036">
        <w:trPr>
          <w:trHeight w:val="24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val="restart"/>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rsidR="00B42036" w:rsidRDefault="00341CE0">
            <w:pPr>
              <w:jc w:val="center"/>
              <w:textAlignment w:val="center"/>
              <w:rPr>
                <w:rFonts w:ascii="仿宋_GB2312" w:eastAsia="仿宋_GB2312"/>
                <w:lang w:eastAsia="zh-CN"/>
              </w:rPr>
            </w:pPr>
            <w:r>
              <w:rPr>
                <w:rFonts w:ascii="仿宋_GB2312" w:eastAsia="仿宋_GB2312" w:hAnsi="宋体" w:cs="仿宋_GB2312"/>
                <w:sz w:val="20"/>
                <w:szCs w:val="20"/>
                <w:lang w:eastAsia="zh-CN"/>
              </w:rPr>
              <w:t>交通事故下降，最大程度减少人民群众生命财产损失</w:t>
            </w:r>
          </w:p>
        </w:tc>
        <w:tc>
          <w:tcPr>
            <w:tcW w:w="1298" w:type="dxa"/>
            <w:vAlign w:val="center"/>
          </w:tcPr>
          <w:p w:rsidR="00B42036" w:rsidRDefault="00341CE0">
            <w:pPr>
              <w:jc w:val="center"/>
              <w:textAlignment w:val="center"/>
              <w:rPr>
                <w:rFonts w:ascii="仿宋_GB2312" w:eastAsia="仿宋_GB2312"/>
                <w:lang w:eastAsia="zh-CN"/>
              </w:rPr>
            </w:pPr>
            <w:r>
              <w:rPr>
                <w:rFonts w:ascii="仿宋_GB2312" w:eastAsia="仿宋_GB2312" w:hAnsi="宋体" w:cs="仿宋_GB2312"/>
                <w:sz w:val="20"/>
                <w:szCs w:val="20"/>
                <w:lang w:eastAsia="zh-CN"/>
              </w:rPr>
              <w:t>交通事故下降，最大程度减少人民群众生命财产损失</w:t>
            </w:r>
          </w:p>
        </w:tc>
        <w:tc>
          <w:tcPr>
            <w:tcW w:w="1351" w:type="dxa"/>
            <w:vAlign w:val="center"/>
          </w:tcPr>
          <w:p w:rsidR="00B42036" w:rsidRDefault="00341CE0">
            <w:pPr>
              <w:jc w:val="center"/>
              <w:textAlignment w:val="center"/>
              <w:rPr>
                <w:rFonts w:ascii="仿宋_GB2312" w:eastAsia="仿宋_GB2312"/>
              </w:rPr>
            </w:pPr>
            <w:r>
              <w:rPr>
                <w:rFonts w:ascii="仿宋_GB2312" w:eastAsia="仿宋_GB2312" w:hAnsi="宋体" w:cs="仿宋_GB2312"/>
                <w:sz w:val="20"/>
                <w:szCs w:val="20"/>
                <w:lang w:eastAsia="zh-CN"/>
              </w:rPr>
              <w:t>完成</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42036" w:rsidRDefault="00B42036">
            <w:pPr>
              <w:ind w:firstLine="420"/>
              <w:jc w:val="center"/>
              <w:rPr>
                <w:rFonts w:ascii="仿宋_GB2312" w:eastAsia="仿宋_GB2312"/>
              </w:rPr>
            </w:pPr>
          </w:p>
        </w:tc>
      </w:tr>
      <w:tr w:rsidR="00B42036">
        <w:trPr>
          <w:trHeight w:val="24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tcBorders>
              <w:top w:val="nil"/>
              <w:bottom w:val="nil"/>
            </w:tcBorders>
            <w:vAlign w:val="center"/>
          </w:tcPr>
          <w:p w:rsidR="00B42036" w:rsidRDefault="00B42036">
            <w:pPr>
              <w:ind w:firstLine="420"/>
              <w:jc w:val="center"/>
              <w:rPr>
                <w:rFonts w:ascii="仿宋_GB2312" w:eastAsia="仿宋_GB2312"/>
              </w:rPr>
            </w:pPr>
          </w:p>
        </w:tc>
        <w:tc>
          <w:tcPr>
            <w:tcW w:w="1029" w:type="dxa"/>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社会效益指标</w:t>
            </w:r>
          </w:p>
        </w:tc>
        <w:tc>
          <w:tcPr>
            <w:tcW w:w="1249" w:type="dxa"/>
            <w:vAlign w:val="center"/>
          </w:tcPr>
          <w:p w:rsidR="00B42036" w:rsidRDefault="00341CE0">
            <w:pPr>
              <w:jc w:val="center"/>
              <w:textAlignment w:val="center"/>
              <w:rPr>
                <w:rFonts w:ascii="仿宋_GB2312" w:eastAsia="仿宋_GB2312"/>
                <w:lang w:eastAsia="zh-CN"/>
              </w:rPr>
            </w:pPr>
            <w:r>
              <w:rPr>
                <w:rFonts w:ascii="仿宋_GB2312" w:eastAsia="仿宋_GB2312" w:hAnsi="宋体" w:cs="仿宋_GB2312"/>
                <w:sz w:val="20"/>
                <w:szCs w:val="20"/>
                <w:lang w:eastAsia="zh-CN"/>
              </w:rPr>
              <w:t>道路通行能力</w:t>
            </w:r>
            <w:r>
              <w:rPr>
                <w:rFonts w:ascii="仿宋_GB2312" w:eastAsia="仿宋_GB2312" w:hAnsi="宋体" w:cs="仿宋_GB2312"/>
                <w:sz w:val="20"/>
                <w:szCs w:val="20"/>
                <w:lang w:eastAsia="zh-CN"/>
              </w:rPr>
              <w:t>;</w:t>
            </w:r>
            <w:r>
              <w:rPr>
                <w:rFonts w:ascii="仿宋_GB2312" w:eastAsia="仿宋_GB2312" w:hAnsi="宋体" w:cs="仿宋_GB2312"/>
                <w:sz w:val="20"/>
                <w:szCs w:val="20"/>
                <w:lang w:eastAsia="zh-CN"/>
              </w:rPr>
              <w:t>交通设施建设</w:t>
            </w:r>
          </w:p>
        </w:tc>
        <w:tc>
          <w:tcPr>
            <w:tcW w:w="1298" w:type="dxa"/>
            <w:vAlign w:val="center"/>
          </w:tcPr>
          <w:p w:rsidR="00B42036" w:rsidRDefault="00341CE0">
            <w:pPr>
              <w:jc w:val="center"/>
              <w:textAlignment w:val="center"/>
              <w:rPr>
                <w:rFonts w:ascii="仿宋_GB2312" w:eastAsia="仿宋_GB2312"/>
                <w:lang w:eastAsia="zh-CN"/>
              </w:rPr>
            </w:pPr>
            <w:r>
              <w:rPr>
                <w:rFonts w:ascii="仿宋_GB2312" w:eastAsia="仿宋_GB2312" w:hAnsi="宋体" w:cs="仿宋_GB2312"/>
                <w:sz w:val="20"/>
                <w:szCs w:val="20"/>
                <w:lang w:eastAsia="zh-CN"/>
              </w:rPr>
              <w:t>道路通行能力</w:t>
            </w:r>
            <w:r>
              <w:rPr>
                <w:rFonts w:ascii="仿宋_GB2312" w:eastAsia="仿宋_GB2312" w:hAnsi="宋体" w:cs="仿宋_GB2312"/>
                <w:sz w:val="20"/>
                <w:szCs w:val="20"/>
                <w:lang w:eastAsia="zh-CN"/>
              </w:rPr>
              <w:t>;</w:t>
            </w:r>
            <w:r>
              <w:rPr>
                <w:rFonts w:ascii="仿宋_GB2312" w:eastAsia="仿宋_GB2312" w:hAnsi="宋体" w:cs="仿宋_GB2312"/>
                <w:sz w:val="20"/>
                <w:szCs w:val="20"/>
                <w:lang w:eastAsia="zh-CN"/>
              </w:rPr>
              <w:t>交通设施建设</w:t>
            </w:r>
          </w:p>
        </w:tc>
        <w:tc>
          <w:tcPr>
            <w:tcW w:w="1351" w:type="dxa"/>
            <w:vAlign w:val="center"/>
          </w:tcPr>
          <w:p w:rsidR="00B42036" w:rsidRDefault="00341CE0">
            <w:pPr>
              <w:jc w:val="center"/>
              <w:textAlignment w:val="center"/>
              <w:rPr>
                <w:rFonts w:ascii="仿宋_GB2312" w:eastAsia="仿宋_GB2312"/>
              </w:rPr>
            </w:pPr>
            <w:r>
              <w:rPr>
                <w:rFonts w:ascii="仿宋_GB2312" w:eastAsia="仿宋_GB2312" w:hAnsi="宋体" w:cs="仿宋_GB2312"/>
                <w:sz w:val="20"/>
                <w:szCs w:val="20"/>
                <w:lang w:eastAsia="zh-CN"/>
              </w:rPr>
              <w:t>完成</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42036" w:rsidRDefault="00B42036">
            <w:pPr>
              <w:ind w:firstLine="420"/>
              <w:jc w:val="center"/>
              <w:rPr>
                <w:rFonts w:ascii="仿宋_GB2312" w:eastAsia="仿宋_GB2312"/>
              </w:rPr>
            </w:pPr>
          </w:p>
        </w:tc>
      </w:tr>
      <w:tr w:rsidR="00B42036">
        <w:trPr>
          <w:trHeight w:val="24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tcBorders>
              <w:top w:val="nil"/>
              <w:bottom w:val="nil"/>
            </w:tcBorders>
            <w:vAlign w:val="center"/>
          </w:tcPr>
          <w:p w:rsidR="00B42036" w:rsidRDefault="00B42036">
            <w:pPr>
              <w:ind w:firstLine="420"/>
              <w:jc w:val="center"/>
              <w:rPr>
                <w:rFonts w:ascii="仿宋_GB2312" w:eastAsia="仿宋_GB2312"/>
              </w:rPr>
            </w:pPr>
          </w:p>
        </w:tc>
        <w:tc>
          <w:tcPr>
            <w:tcW w:w="1029" w:type="dxa"/>
            <w:tcBorders>
              <w:bottom w:val="nil"/>
            </w:tcBorders>
            <w:vAlign w:val="center"/>
          </w:tcPr>
          <w:p w:rsidR="00B42036" w:rsidRDefault="00341CE0">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B42036" w:rsidRDefault="00341CE0">
            <w:pPr>
              <w:jc w:val="both"/>
              <w:rPr>
                <w:rFonts w:ascii="仿宋_GB2312" w:eastAsia="仿宋_GB2312"/>
              </w:rPr>
            </w:pPr>
            <w:r>
              <w:rPr>
                <w:rFonts w:ascii="仿宋_GB2312" w:eastAsia="仿宋_GB2312" w:hint="eastAsia"/>
              </w:rPr>
              <w:t>生态环境改善状况</w:t>
            </w:r>
          </w:p>
        </w:tc>
        <w:tc>
          <w:tcPr>
            <w:tcW w:w="1298" w:type="dxa"/>
            <w:vAlign w:val="center"/>
          </w:tcPr>
          <w:p w:rsidR="00B42036" w:rsidRDefault="00341CE0">
            <w:pPr>
              <w:jc w:val="center"/>
              <w:rPr>
                <w:rFonts w:ascii="仿宋_GB2312" w:eastAsia="仿宋_GB2312"/>
              </w:rPr>
            </w:pPr>
            <w:r>
              <w:rPr>
                <w:rFonts w:ascii="仿宋_GB2312" w:eastAsia="仿宋_GB2312" w:hint="eastAsia"/>
              </w:rPr>
              <w:t>有所改善</w:t>
            </w:r>
          </w:p>
        </w:tc>
        <w:tc>
          <w:tcPr>
            <w:tcW w:w="1351" w:type="dxa"/>
            <w:vAlign w:val="center"/>
          </w:tcPr>
          <w:p w:rsidR="00B42036" w:rsidRDefault="00341CE0">
            <w:pPr>
              <w:jc w:val="both"/>
              <w:rPr>
                <w:rFonts w:ascii="仿宋_GB2312" w:eastAsia="仿宋_GB2312"/>
              </w:rPr>
            </w:pPr>
            <w:r>
              <w:rPr>
                <w:rFonts w:ascii="仿宋_GB2312" w:eastAsia="仿宋_GB2312" w:hint="eastAsia"/>
              </w:rPr>
              <w:t>有所改善</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B42036" w:rsidRDefault="00341CE0">
            <w:pPr>
              <w:ind w:firstLine="420"/>
              <w:jc w:val="both"/>
              <w:rPr>
                <w:rFonts w:ascii="仿宋_GB2312" w:eastAsia="仿宋_GB2312"/>
                <w:lang w:eastAsia="zh-CN"/>
              </w:rPr>
            </w:pPr>
            <w:r>
              <w:rPr>
                <w:rFonts w:ascii="仿宋_GB2312" w:eastAsia="仿宋_GB2312" w:hint="eastAsia"/>
                <w:lang w:eastAsia="zh-CN"/>
              </w:rPr>
              <w:t>5</w:t>
            </w:r>
          </w:p>
        </w:tc>
        <w:tc>
          <w:tcPr>
            <w:tcW w:w="1423" w:type="dxa"/>
            <w:vAlign w:val="center"/>
          </w:tcPr>
          <w:p w:rsidR="00B42036" w:rsidRDefault="00B42036">
            <w:pPr>
              <w:ind w:firstLine="420"/>
              <w:jc w:val="center"/>
              <w:rPr>
                <w:rFonts w:ascii="仿宋_GB2312" w:eastAsia="仿宋_GB2312"/>
              </w:rPr>
            </w:pPr>
          </w:p>
        </w:tc>
      </w:tr>
      <w:tr w:rsidR="00B42036">
        <w:trPr>
          <w:trHeight w:val="29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tcBorders>
              <w:top w:val="nil"/>
              <w:bottom w:val="single" w:sz="4" w:space="0" w:color="auto"/>
            </w:tcBorders>
            <w:vAlign w:val="center"/>
          </w:tcPr>
          <w:p w:rsidR="00B42036" w:rsidRDefault="00B42036">
            <w:pPr>
              <w:ind w:firstLine="420"/>
              <w:jc w:val="center"/>
              <w:rPr>
                <w:rFonts w:ascii="仿宋_GB2312" w:eastAsia="仿宋_GB2312"/>
              </w:rPr>
            </w:pPr>
          </w:p>
        </w:tc>
        <w:tc>
          <w:tcPr>
            <w:tcW w:w="1029" w:type="dxa"/>
            <w:tcBorders>
              <w:bottom w:val="single" w:sz="4" w:space="0" w:color="auto"/>
            </w:tcBorders>
            <w:vAlign w:val="center"/>
          </w:tcPr>
          <w:p w:rsidR="00B42036" w:rsidRDefault="00341CE0">
            <w:pPr>
              <w:jc w:val="center"/>
              <w:rPr>
                <w:rFonts w:ascii="仿宋_GB2312" w:eastAsia="仿宋_GB2312"/>
              </w:rPr>
            </w:pPr>
            <w:r>
              <w:rPr>
                <w:rFonts w:ascii="仿宋_GB2312" w:eastAsia="仿宋_GB2312" w:hAnsi="宋体" w:cs="宋体" w:hint="eastAsia"/>
              </w:rPr>
              <w:t>可持续影响指标</w:t>
            </w:r>
          </w:p>
        </w:tc>
        <w:tc>
          <w:tcPr>
            <w:tcW w:w="1249" w:type="dxa"/>
            <w:tcBorders>
              <w:bottom w:val="single" w:sz="4" w:space="0" w:color="auto"/>
            </w:tcBorders>
            <w:vAlign w:val="center"/>
          </w:tcPr>
          <w:p w:rsidR="00B42036" w:rsidRDefault="00341CE0">
            <w:pPr>
              <w:ind w:firstLine="420"/>
              <w:jc w:val="center"/>
              <w:rPr>
                <w:rFonts w:ascii="仿宋_GB2312" w:eastAsia="仿宋_GB2312"/>
                <w:lang w:eastAsia="zh-CN"/>
              </w:rPr>
            </w:pPr>
            <w:r>
              <w:rPr>
                <w:rFonts w:ascii="仿宋_GB2312" w:eastAsia="仿宋_GB2312" w:hint="eastAsia"/>
                <w:lang w:eastAsia="zh-CN"/>
              </w:rPr>
              <w:t>促进生态可持续发展，促进经济可持续发展</w:t>
            </w:r>
          </w:p>
        </w:tc>
        <w:tc>
          <w:tcPr>
            <w:tcW w:w="1298" w:type="dxa"/>
            <w:tcBorders>
              <w:bottom w:val="single" w:sz="4" w:space="0" w:color="auto"/>
            </w:tcBorders>
            <w:vAlign w:val="center"/>
          </w:tcPr>
          <w:p w:rsidR="00B42036" w:rsidRDefault="00341CE0">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1351" w:type="dxa"/>
            <w:vAlign w:val="center"/>
          </w:tcPr>
          <w:p w:rsidR="00B42036" w:rsidRDefault="00341CE0">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B42036" w:rsidRDefault="00B42036">
            <w:pPr>
              <w:ind w:firstLine="420"/>
              <w:jc w:val="center"/>
              <w:rPr>
                <w:rFonts w:ascii="仿宋_GB2312" w:eastAsia="仿宋_GB2312"/>
              </w:rPr>
            </w:pPr>
          </w:p>
        </w:tc>
      </w:tr>
      <w:tr w:rsidR="00B42036">
        <w:trPr>
          <w:trHeight w:val="329"/>
        </w:trPr>
        <w:tc>
          <w:tcPr>
            <w:tcW w:w="1074" w:type="dxa"/>
            <w:vMerge/>
            <w:tcBorders>
              <w:right w:val="single" w:sz="4" w:space="0" w:color="auto"/>
            </w:tcBorders>
            <w:textDirection w:val="tbRlV"/>
            <w:vAlign w:val="center"/>
          </w:tcPr>
          <w:p w:rsidR="00B42036" w:rsidRDefault="00B42036">
            <w:pPr>
              <w:ind w:firstLine="420"/>
              <w:jc w:val="center"/>
              <w:rPr>
                <w:rFonts w:ascii="仿宋_GB2312" w:eastAsia="仿宋_GB2312"/>
              </w:rPr>
            </w:pPr>
          </w:p>
        </w:tc>
        <w:tc>
          <w:tcPr>
            <w:tcW w:w="1069"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rPr>
            </w:pPr>
            <w:r>
              <w:rPr>
                <w:rFonts w:ascii="仿宋_GB2312" w:eastAsia="仿宋_GB2312" w:hAnsi="宋体" w:cs="宋体" w:hint="eastAsia"/>
              </w:rPr>
              <w:t>满意度指标</w:t>
            </w:r>
          </w:p>
          <w:p w:rsidR="00B42036" w:rsidRDefault="00341CE0">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rPr>
            </w:pPr>
            <w:r>
              <w:rPr>
                <w:rFonts w:ascii="仿宋_GB2312" w:eastAsia="仿宋_GB2312" w:hAnsi="宋体" w:cs="宋体" w:hint="eastAsia"/>
              </w:rPr>
              <w:t>服务对象满意度指标</w:t>
            </w:r>
          </w:p>
        </w:tc>
        <w:tc>
          <w:tcPr>
            <w:tcW w:w="1249"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社会群众满意度提高≥</w:t>
            </w:r>
            <w:r>
              <w:rPr>
                <w:rFonts w:ascii="仿宋_GB2312" w:eastAsia="仿宋_GB2312" w:hint="eastAsia"/>
                <w:lang w:eastAsia="zh-CN"/>
              </w:rPr>
              <w:t>95%</w:t>
            </w:r>
          </w:p>
        </w:tc>
        <w:tc>
          <w:tcPr>
            <w:tcW w:w="1298"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1351" w:type="dxa"/>
            <w:tcBorders>
              <w:left w:val="single" w:sz="4" w:space="0" w:color="auto"/>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98%</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42036" w:rsidRDefault="00B42036">
            <w:pPr>
              <w:ind w:firstLine="420"/>
              <w:jc w:val="center"/>
              <w:rPr>
                <w:rFonts w:ascii="仿宋_GB2312" w:eastAsia="仿宋_GB2312"/>
              </w:rPr>
            </w:pPr>
          </w:p>
        </w:tc>
      </w:tr>
      <w:tr w:rsidR="00B42036">
        <w:trPr>
          <w:trHeight w:val="27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val="restart"/>
            <w:tcBorders>
              <w:top w:val="single" w:sz="4" w:space="0" w:color="auto"/>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成本指标</w:t>
            </w:r>
          </w:p>
          <w:p w:rsidR="00B42036" w:rsidRDefault="00341CE0">
            <w:pPr>
              <w:jc w:val="center"/>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029" w:type="dxa"/>
            <w:tcBorders>
              <w:top w:val="single" w:sz="4" w:space="0" w:color="auto"/>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经济成本指标</w:t>
            </w:r>
          </w:p>
        </w:tc>
        <w:tc>
          <w:tcPr>
            <w:tcW w:w="1249" w:type="dxa"/>
            <w:tcBorders>
              <w:top w:val="single" w:sz="4" w:space="0" w:color="auto"/>
            </w:tcBorders>
            <w:vAlign w:val="center"/>
          </w:tcPr>
          <w:p w:rsidR="00B42036" w:rsidRDefault="00341CE0">
            <w:pPr>
              <w:jc w:val="center"/>
              <w:rPr>
                <w:rFonts w:ascii="仿宋_GB2312" w:eastAsia="仿宋_GB2312"/>
              </w:rPr>
            </w:pPr>
            <w:r>
              <w:rPr>
                <w:rFonts w:ascii="仿宋_GB2312" w:eastAsia="仿宋_GB2312" w:hint="eastAsia"/>
              </w:rPr>
              <w:t>预算控制内</w:t>
            </w:r>
          </w:p>
        </w:tc>
        <w:tc>
          <w:tcPr>
            <w:tcW w:w="1298" w:type="dxa"/>
            <w:tcBorders>
              <w:top w:val="single" w:sz="4" w:space="0" w:color="auto"/>
            </w:tcBorders>
            <w:vAlign w:val="center"/>
          </w:tcPr>
          <w:p w:rsidR="00B42036" w:rsidRDefault="00341CE0">
            <w:pPr>
              <w:jc w:val="center"/>
              <w:rPr>
                <w:rFonts w:ascii="仿宋_GB2312" w:eastAsia="仿宋_GB2312"/>
              </w:rPr>
            </w:pPr>
            <w:r>
              <w:rPr>
                <w:rFonts w:ascii="仿宋_GB2312" w:eastAsia="仿宋_GB2312" w:hint="eastAsia"/>
              </w:rPr>
              <w:t>预算控制内</w:t>
            </w:r>
          </w:p>
        </w:tc>
        <w:tc>
          <w:tcPr>
            <w:tcW w:w="1351" w:type="dxa"/>
            <w:vAlign w:val="center"/>
          </w:tcPr>
          <w:p w:rsidR="00B42036" w:rsidRDefault="00341CE0">
            <w:pPr>
              <w:jc w:val="center"/>
              <w:rPr>
                <w:rFonts w:ascii="仿宋_GB2312" w:eastAsia="仿宋_GB2312"/>
              </w:rPr>
            </w:pPr>
            <w:r>
              <w:rPr>
                <w:rFonts w:ascii="仿宋_GB2312" w:eastAsia="仿宋_GB2312" w:hint="eastAsia"/>
              </w:rPr>
              <w:t>预算控制内</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9</w:t>
            </w:r>
          </w:p>
        </w:tc>
        <w:tc>
          <w:tcPr>
            <w:tcW w:w="1423" w:type="dxa"/>
            <w:vAlign w:val="center"/>
          </w:tcPr>
          <w:p w:rsidR="00B42036" w:rsidRDefault="00341CE0">
            <w:pPr>
              <w:jc w:val="both"/>
              <w:rPr>
                <w:rFonts w:ascii="仿宋_GB2312" w:eastAsia="仿宋_GB2312"/>
                <w:lang w:eastAsia="zh-CN"/>
              </w:rPr>
            </w:pPr>
            <w:r>
              <w:rPr>
                <w:rFonts w:ascii="仿宋_GB2312" w:eastAsia="仿宋_GB2312" w:hint="eastAsia"/>
                <w:lang w:eastAsia="zh-CN"/>
              </w:rPr>
              <w:t>进一步厉行节约</w:t>
            </w:r>
          </w:p>
        </w:tc>
      </w:tr>
      <w:tr w:rsidR="00B42036">
        <w:trPr>
          <w:trHeight w:val="27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vAlign w:val="center"/>
          </w:tcPr>
          <w:p w:rsidR="00B42036" w:rsidRDefault="00B42036">
            <w:pPr>
              <w:ind w:firstLine="420"/>
              <w:jc w:val="center"/>
              <w:rPr>
                <w:rFonts w:ascii="仿宋_GB2312" w:eastAsia="仿宋_GB2312"/>
              </w:rPr>
            </w:pPr>
          </w:p>
        </w:tc>
        <w:tc>
          <w:tcPr>
            <w:tcW w:w="1029" w:type="dxa"/>
            <w:tcBorders>
              <w:top w:val="nil"/>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社会成本</w:t>
            </w:r>
            <w:r>
              <w:rPr>
                <w:rFonts w:ascii="仿宋_GB2312" w:eastAsia="仿宋_GB2312" w:hint="eastAsia"/>
                <w:lang w:eastAsia="zh-CN"/>
              </w:rPr>
              <w:lastRenderedPageBreak/>
              <w:t>指标</w:t>
            </w:r>
          </w:p>
        </w:tc>
        <w:tc>
          <w:tcPr>
            <w:tcW w:w="124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lastRenderedPageBreak/>
              <w:t>对社会发展</w:t>
            </w:r>
            <w:r>
              <w:rPr>
                <w:rFonts w:ascii="仿宋_GB2312" w:eastAsia="仿宋_GB2312" w:hint="eastAsia"/>
                <w:lang w:eastAsia="zh-CN"/>
              </w:rPr>
              <w:lastRenderedPageBreak/>
              <w:t>可能造成的负面影响</w:t>
            </w:r>
          </w:p>
        </w:tc>
        <w:tc>
          <w:tcPr>
            <w:tcW w:w="1298"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lastRenderedPageBreak/>
              <w:t>无</w:t>
            </w:r>
          </w:p>
        </w:tc>
        <w:tc>
          <w:tcPr>
            <w:tcW w:w="1351"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无</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B42036" w:rsidRDefault="00B42036">
            <w:pPr>
              <w:ind w:firstLine="420"/>
              <w:jc w:val="center"/>
              <w:rPr>
                <w:rFonts w:ascii="仿宋_GB2312" w:eastAsia="仿宋_GB2312"/>
              </w:rPr>
            </w:pPr>
          </w:p>
        </w:tc>
      </w:tr>
      <w:tr w:rsidR="00B42036">
        <w:trPr>
          <w:trHeight w:val="270"/>
        </w:trPr>
        <w:tc>
          <w:tcPr>
            <w:tcW w:w="1074" w:type="dxa"/>
            <w:vMerge/>
            <w:textDirection w:val="tbRlV"/>
            <w:vAlign w:val="center"/>
          </w:tcPr>
          <w:p w:rsidR="00B42036" w:rsidRDefault="00B42036">
            <w:pPr>
              <w:ind w:firstLine="420"/>
              <w:jc w:val="center"/>
              <w:rPr>
                <w:rFonts w:ascii="仿宋_GB2312" w:eastAsia="仿宋_GB2312"/>
              </w:rPr>
            </w:pPr>
          </w:p>
        </w:tc>
        <w:tc>
          <w:tcPr>
            <w:tcW w:w="1069" w:type="dxa"/>
            <w:vMerge/>
            <w:vAlign w:val="center"/>
          </w:tcPr>
          <w:p w:rsidR="00B42036" w:rsidRDefault="00B42036">
            <w:pPr>
              <w:ind w:firstLine="420"/>
              <w:jc w:val="center"/>
              <w:rPr>
                <w:rFonts w:ascii="仿宋_GB2312" w:eastAsia="仿宋_GB2312"/>
              </w:rPr>
            </w:pPr>
          </w:p>
        </w:tc>
        <w:tc>
          <w:tcPr>
            <w:tcW w:w="1029" w:type="dxa"/>
            <w:tcBorders>
              <w:top w:val="nil"/>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对自然生态环境造成的负面影响</w:t>
            </w:r>
          </w:p>
        </w:tc>
        <w:tc>
          <w:tcPr>
            <w:tcW w:w="1298"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B42036" w:rsidRDefault="00341CE0">
            <w:pPr>
              <w:jc w:val="center"/>
              <w:rPr>
                <w:rFonts w:ascii="仿宋_GB2312" w:eastAsia="仿宋_GB2312"/>
              </w:rPr>
            </w:pPr>
            <w:r>
              <w:rPr>
                <w:rFonts w:ascii="仿宋_GB2312" w:eastAsia="仿宋_GB2312" w:hint="eastAsia"/>
                <w:lang w:eastAsia="zh-CN"/>
              </w:rPr>
              <w:t>无</w:t>
            </w:r>
          </w:p>
        </w:tc>
        <w:tc>
          <w:tcPr>
            <w:tcW w:w="617"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B42036" w:rsidRDefault="00B42036">
            <w:pPr>
              <w:ind w:firstLine="420"/>
              <w:jc w:val="center"/>
              <w:rPr>
                <w:rFonts w:ascii="仿宋_GB2312" w:eastAsia="仿宋_GB2312"/>
              </w:rPr>
            </w:pPr>
          </w:p>
        </w:tc>
      </w:tr>
      <w:tr w:rsidR="00B42036">
        <w:trPr>
          <w:trHeight w:val="339"/>
        </w:trPr>
        <w:tc>
          <w:tcPr>
            <w:tcW w:w="7070" w:type="dxa"/>
            <w:gridSpan w:val="6"/>
            <w:vAlign w:val="center"/>
          </w:tcPr>
          <w:p w:rsidR="00B42036" w:rsidRDefault="00341CE0">
            <w:pPr>
              <w:ind w:firstLine="420"/>
              <w:jc w:val="center"/>
              <w:rPr>
                <w:rFonts w:ascii="仿宋_GB2312" w:eastAsia="仿宋_GB2312"/>
                <w:lang w:eastAsia="zh-CN"/>
              </w:rPr>
            </w:pPr>
            <w:r>
              <w:rPr>
                <w:rFonts w:ascii="仿宋_GB2312" w:eastAsia="仿宋_GB2312" w:hint="eastAsia"/>
                <w:lang w:eastAsia="zh-CN"/>
              </w:rPr>
              <w:t>总分</w:t>
            </w:r>
          </w:p>
        </w:tc>
        <w:tc>
          <w:tcPr>
            <w:tcW w:w="617" w:type="dxa"/>
            <w:vAlign w:val="center"/>
          </w:tcPr>
          <w:p w:rsidR="00B42036" w:rsidRDefault="00341CE0">
            <w:pPr>
              <w:jc w:val="center"/>
              <w:rPr>
                <w:rFonts w:ascii="仿宋_GB2312" w:eastAsia="仿宋_GB2312"/>
              </w:rPr>
            </w:pPr>
            <w:r>
              <w:rPr>
                <w:rFonts w:ascii="仿宋_GB2312" w:eastAsia="仿宋_GB2312" w:hint="eastAsia"/>
              </w:rPr>
              <w:t>100</w:t>
            </w:r>
          </w:p>
        </w:tc>
        <w:tc>
          <w:tcPr>
            <w:tcW w:w="869" w:type="dxa"/>
            <w:vAlign w:val="center"/>
          </w:tcPr>
          <w:p w:rsidR="00B42036" w:rsidRDefault="00341CE0">
            <w:pPr>
              <w:jc w:val="center"/>
              <w:rPr>
                <w:rFonts w:ascii="仿宋_GB2312" w:eastAsia="仿宋_GB2312"/>
                <w:lang w:eastAsia="zh-CN"/>
              </w:rPr>
            </w:pPr>
            <w:r>
              <w:rPr>
                <w:rFonts w:ascii="仿宋_GB2312" w:eastAsia="仿宋_GB2312" w:hint="eastAsia"/>
                <w:lang w:eastAsia="zh-CN"/>
              </w:rPr>
              <w:t>99</w:t>
            </w:r>
          </w:p>
        </w:tc>
        <w:tc>
          <w:tcPr>
            <w:tcW w:w="1423" w:type="dxa"/>
            <w:vAlign w:val="center"/>
          </w:tcPr>
          <w:p w:rsidR="00B42036" w:rsidRDefault="00B42036">
            <w:pPr>
              <w:ind w:firstLine="420"/>
              <w:jc w:val="center"/>
              <w:rPr>
                <w:rFonts w:ascii="仿宋_GB2312" w:eastAsia="仿宋_GB2312"/>
              </w:rPr>
            </w:pPr>
          </w:p>
        </w:tc>
      </w:tr>
    </w:tbl>
    <w:p w:rsidR="00B42036" w:rsidRDefault="00B42036">
      <w:pPr>
        <w:spacing w:line="237" w:lineRule="exact"/>
        <w:ind w:firstLine="420"/>
        <w:rPr>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B42036">
      <w:pPr>
        <w:spacing w:line="600" w:lineRule="exact"/>
        <w:ind w:firstLine="641"/>
        <w:jc w:val="both"/>
        <w:rPr>
          <w:rFonts w:ascii="仿宋" w:eastAsia="仿宋" w:hAnsi="仿宋" w:cs="仿宋"/>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pStyle w:val="a0"/>
        <w:rPr>
          <w:sz w:val="32"/>
          <w:szCs w:val="32"/>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341CE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3</w:t>
      </w:r>
    </w:p>
    <w:p w:rsidR="00B42036" w:rsidRDefault="00341CE0">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w:t>
      </w:r>
      <w:r>
        <w:rPr>
          <w:rFonts w:ascii="方正小标宋简体" w:eastAsia="方正小标宋简体" w:hAnsi="宋体" w:cs="宋体"/>
          <w:bCs/>
          <w:spacing w:val="8"/>
          <w:sz w:val="44"/>
          <w:szCs w:val="44"/>
          <w:lang w:eastAsia="zh-CN"/>
        </w:rPr>
        <w:t>度项目支出绩效自评表</w:t>
      </w:r>
    </w:p>
    <w:p w:rsidR="00B42036" w:rsidRDefault="00B42036">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B42036">
        <w:trPr>
          <w:trHeight w:val="514"/>
          <w:jc w:val="center"/>
        </w:trPr>
        <w:tc>
          <w:tcPr>
            <w:tcW w:w="1054"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 </w:t>
            </w:r>
            <w:r>
              <w:rPr>
                <w:rFonts w:ascii="仿宋_GB2312" w:eastAsia="仿宋_GB2312" w:hAnsi="宋体" w:cs="宋体" w:hint="eastAsia"/>
                <w:lang w:eastAsia="zh-CN"/>
              </w:rPr>
              <w:t>道安云经费</w:t>
            </w:r>
          </w:p>
        </w:tc>
      </w:tr>
      <w:tr w:rsidR="00B42036">
        <w:trPr>
          <w:trHeight w:val="260"/>
          <w:jc w:val="center"/>
        </w:trPr>
        <w:tc>
          <w:tcPr>
            <w:tcW w:w="1054"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int="eastAsia"/>
                <w:lang w:eastAsia="zh-CN"/>
              </w:rPr>
              <w:t>汨罗市公安局交通警察大队</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B42036" w:rsidRDefault="00341CE0">
            <w:pPr>
              <w:jc w:val="center"/>
              <w:rPr>
                <w:rFonts w:ascii="仿宋_GB2312" w:eastAsia="仿宋_GB2312" w:hAnsi="宋体" w:cs="宋体"/>
                <w:lang w:eastAsia="zh-CN"/>
              </w:rPr>
            </w:pPr>
            <w:r>
              <w:rPr>
                <w:rFonts w:ascii="仿宋_GB2312" w:eastAsia="仿宋_GB2312" w:hint="eastAsia"/>
                <w:lang w:eastAsia="zh-CN"/>
              </w:rPr>
              <w:t>汨罗市公安局交通警察大队</w:t>
            </w:r>
          </w:p>
        </w:tc>
      </w:tr>
      <w:tr w:rsidR="00B42036">
        <w:trPr>
          <w:trHeight w:val="509"/>
          <w:jc w:val="center"/>
        </w:trPr>
        <w:tc>
          <w:tcPr>
            <w:tcW w:w="1054" w:type="dxa"/>
            <w:vMerge w:val="restart"/>
            <w:tcBorders>
              <w:bottom w:val="nil"/>
            </w:tcBorders>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B42036" w:rsidRDefault="00B42036">
            <w:pPr>
              <w:ind w:firstLine="420"/>
              <w:jc w:val="center"/>
              <w:rPr>
                <w:rFonts w:ascii="仿宋_GB2312" w:eastAsia="仿宋_GB2312" w:hAnsi="宋体" w:cs="宋体"/>
                <w:lang w:eastAsia="zh-CN"/>
              </w:rPr>
            </w:pPr>
          </w:p>
        </w:tc>
        <w:tc>
          <w:tcPr>
            <w:tcW w:w="1020"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809" w:type="dxa"/>
            <w:vAlign w:val="center"/>
          </w:tcPr>
          <w:p w:rsidR="00B42036" w:rsidRDefault="00B42036">
            <w:pPr>
              <w:ind w:firstLine="420"/>
              <w:jc w:val="center"/>
              <w:rPr>
                <w:rFonts w:ascii="仿宋_GB2312" w:eastAsia="仿宋_GB2312" w:hAnsi="宋体" w:cs="宋体"/>
                <w:lang w:eastAsia="zh-CN"/>
              </w:rPr>
            </w:pPr>
          </w:p>
        </w:tc>
        <w:tc>
          <w:tcPr>
            <w:tcW w:w="849" w:type="dxa"/>
            <w:vAlign w:val="center"/>
          </w:tcPr>
          <w:p w:rsidR="00B42036" w:rsidRDefault="00B42036">
            <w:pPr>
              <w:ind w:firstLine="420"/>
              <w:jc w:val="center"/>
              <w:rPr>
                <w:rFonts w:ascii="仿宋_GB2312" w:eastAsia="仿宋_GB2312" w:hAnsi="宋体" w:cs="宋体"/>
                <w:lang w:eastAsia="zh-CN"/>
              </w:rPr>
            </w:pPr>
          </w:p>
        </w:tc>
        <w:tc>
          <w:tcPr>
            <w:tcW w:w="1383" w:type="dxa"/>
            <w:vAlign w:val="center"/>
          </w:tcPr>
          <w:p w:rsidR="00B42036" w:rsidRDefault="00B42036">
            <w:pPr>
              <w:ind w:firstLine="420"/>
              <w:jc w:val="center"/>
              <w:rPr>
                <w:rFonts w:ascii="仿宋_GB2312" w:eastAsia="仿宋_GB2312" w:hAnsi="宋体" w:cs="宋体"/>
                <w:lang w:eastAsia="zh-CN"/>
              </w:rPr>
            </w:pP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B42036" w:rsidRDefault="00B42036">
            <w:pPr>
              <w:ind w:firstLine="420"/>
              <w:jc w:val="center"/>
              <w:rPr>
                <w:rFonts w:ascii="仿宋_GB2312" w:eastAsia="仿宋_GB2312" w:hAnsi="宋体" w:cs="宋体"/>
                <w:lang w:eastAsia="zh-CN"/>
              </w:rPr>
            </w:pPr>
          </w:p>
        </w:tc>
        <w:tc>
          <w:tcPr>
            <w:tcW w:w="1099" w:type="dxa"/>
            <w:vAlign w:val="center"/>
          </w:tcPr>
          <w:p w:rsidR="00B42036" w:rsidRDefault="00B42036">
            <w:pPr>
              <w:ind w:firstLine="420"/>
              <w:jc w:val="center"/>
              <w:rPr>
                <w:rFonts w:ascii="仿宋_GB2312" w:eastAsia="仿宋_GB2312" w:hAnsi="宋体" w:cs="宋体"/>
                <w:lang w:eastAsia="zh-CN"/>
              </w:rPr>
            </w:pPr>
          </w:p>
        </w:tc>
        <w:tc>
          <w:tcPr>
            <w:tcW w:w="1099" w:type="dxa"/>
            <w:vAlign w:val="center"/>
          </w:tcPr>
          <w:p w:rsidR="00B42036" w:rsidRDefault="00B42036">
            <w:pPr>
              <w:ind w:firstLine="420"/>
              <w:jc w:val="center"/>
              <w:rPr>
                <w:rFonts w:ascii="仿宋_GB2312" w:eastAsia="仿宋_GB2312" w:hAnsi="宋体" w:cs="宋体"/>
                <w:lang w:eastAsia="zh-CN"/>
              </w:rPr>
            </w:pPr>
          </w:p>
        </w:tc>
        <w:tc>
          <w:tcPr>
            <w:tcW w:w="809" w:type="dxa"/>
            <w:vAlign w:val="center"/>
          </w:tcPr>
          <w:p w:rsidR="00B42036" w:rsidRDefault="00B42036">
            <w:pPr>
              <w:ind w:firstLine="420"/>
              <w:jc w:val="center"/>
              <w:rPr>
                <w:rFonts w:ascii="仿宋_GB2312" w:eastAsia="仿宋_GB2312" w:hAnsi="宋体" w:cs="宋体"/>
                <w:lang w:eastAsia="zh-CN"/>
              </w:rPr>
            </w:pPr>
          </w:p>
        </w:tc>
        <w:tc>
          <w:tcPr>
            <w:tcW w:w="849" w:type="dxa"/>
            <w:vAlign w:val="center"/>
          </w:tcPr>
          <w:p w:rsidR="00B42036" w:rsidRDefault="00B42036">
            <w:pPr>
              <w:ind w:firstLine="420"/>
              <w:jc w:val="center"/>
              <w:rPr>
                <w:rFonts w:ascii="仿宋_GB2312" w:eastAsia="仿宋_GB2312" w:hAnsi="宋体" w:cs="宋体"/>
                <w:lang w:eastAsia="zh-CN"/>
              </w:rPr>
            </w:pPr>
          </w:p>
        </w:tc>
        <w:tc>
          <w:tcPr>
            <w:tcW w:w="1383" w:type="dxa"/>
            <w:vAlign w:val="center"/>
          </w:tcPr>
          <w:p w:rsidR="00B42036" w:rsidRDefault="00B42036">
            <w:pPr>
              <w:ind w:firstLine="420"/>
              <w:jc w:val="center"/>
              <w:rPr>
                <w:rFonts w:ascii="仿宋_GB2312" w:eastAsia="仿宋_GB2312" w:hAnsi="宋体" w:cs="宋体"/>
                <w:lang w:eastAsia="zh-CN"/>
              </w:rPr>
            </w:pPr>
          </w:p>
        </w:tc>
      </w:tr>
      <w:tr w:rsidR="00B42036">
        <w:trPr>
          <w:trHeight w:val="260"/>
          <w:jc w:val="center"/>
        </w:trPr>
        <w:tc>
          <w:tcPr>
            <w:tcW w:w="1054" w:type="dxa"/>
            <w:vMerge/>
            <w:tcBorders>
              <w:top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B42036" w:rsidRDefault="00B42036">
            <w:pPr>
              <w:ind w:firstLine="420"/>
              <w:jc w:val="center"/>
              <w:rPr>
                <w:rFonts w:ascii="仿宋_GB2312" w:eastAsia="仿宋_GB2312" w:hAnsi="宋体" w:cs="宋体"/>
              </w:rPr>
            </w:pPr>
          </w:p>
        </w:tc>
        <w:tc>
          <w:tcPr>
            <w:tcW w:w="1099" w:type="dxa"/>
            <w:vAlign w:val="center"/>
          </w:tcPr>
          <w:p w:rsidR="00B42036" w:rsidRDefault="00B42036">
            <w:pPr>
              <w:ind w:firstLine="420"/>
              <w:jc w:val="center"/>
              <w:rPr>
                <w:rFonts w:ascii="仿宋_GB2312" w:eastAsia="仿宋_GB2312" w:hAnsi="宋体" w:cs="宋体"/>
              </w:rPr>
            </w:pPr>
          </w:p>
        </w:tc>
        <w:tc>
          <w:tcPr>
            <w:tcW w:w="1099" w:type="dxa"/>
            <w:vAlign w:val="center"/>
          </w:tcPr>
          <w:p w:rsidR="00B42036" w:rsidRDefault="00B42036">
            <w:pPr>
              <w:ind w:firstLine="420"/>
              <w:jc w:val="center"/>
              <w:rPr>
                <w:rFonts w:ascii="仿宋_GB2312" w:eastAsia="仿宋_GB2312" w:hAnsi="宋体" w:cs="宋体"/>
              </w:rPr>
            </w:pPr>
          </w:p>
        </w:tc>
        <w:tc>
          <w:tcPr>
            <w:tcW w:w="809" w:type="dxa"/>
            <w:vAlign w:val="center"/>
          </w:tcPr>
          <w:p w:rsidR="00B42036" w:rsidRDefault="00B42036">
            <w:pPr>
              <w:ind w:firstLine="420"/>
              <w:jc w:val="center"/>
              <w:rPr>
                <w:rFonts w:ascii="仿宋_GB2312" w:eastAsia="仿宋_GB2312" w:hAnsi="宋体" w:cs="宋体"/>
              </w:rPr>
            </w:pPr>
          </w:p>
        </w:tc>
        <w:tc>
          <w:tcPr>
            <w:tcW w:w="849" w:type="dxa"/>
            <w:vAlign w:val="center"/>
          </w:tcPr>
          <w:p w:rsidR="00B42036" w:rsidRDefault="00B42036">
            <w:pPr>
              <w:ind w:firstLine="420"/>
              <w:jc w:val="center"/>
              <w:rPr>
                <w:rFonts w:ascii="仿宋_GB2312" w:eastAsia="仿宋_GB2312" w:hAnsi="宋体" w:cs="宋体"/>
              </w:rPr>
            </w:pP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49"/>
          <w:jc w:val="center"/>
        </w:trPr>
        <w:tc>
          <w:tcPr>
            <w:tcW w:w="1054"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实际完成情况</w:t>
            </w:r>
          </w:p>
        </w:tc>
      </w:tr>
      <w:tr w:rsidR="00B42036">
        <w:trPr>
          <w:trHeight w:val="260"/>
          <w:jc w:val="center"/>
        </w:trPr>
        <w:tc>
          <w:tcPr>
            <w:tcW w:w="1054" w:type="dxa"/>
            <w:vMerge/>
            <w:tcBorders>
              <w:top w:val="nil"/>
            </w:tcBorders>
            <w:vAlign w:val="center"/>
          </w:tcPr>
          <w:p w:rsidR="00B42036" w:rsidRDefault="00B42036">
            <w:pPr>
              <w:ind w:firstLine="420"/>
              <w:jc w:val="center"/>
              <w:rPr>
                <w:rFonts w:ascii="仿宋_GB2312" w:eastAsia="仿宋_GB2312" w:hAnsi="宋体" w:cs="宋体"/>
              </w:rPr>
            </w:pPr>
          </w:p>
        </w:tc>
        <w:tc>
          <w:tcPr>
            <w:tcW w:w="4396"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按照湖南省道路交通安全“道安监管云”建设工作方案，完成道路交通安全设施建设</w:t>
            </w:r>
          </w:p>
        </w:tc>
        <w:tc>
          <w:tcPr>
            <w:tcW w:w="4140"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按照湖南省道路交通安全“道安监管云”建设工作方案，完成道路交通安全设施建设</w:t>
            </w:r>
          </w:p>
        </w:tc>
      </w:tr>
      <w:tr w:rsidR="00B42036">
        <w:trPr>
          <w:trHeight w:val="499"/>
          <w:jc w:val="center"/>
        </w:trPr>
        <w:tc>
          <w:tcPr>
            <w:tcW w:w="1054" w:type="dxa"/>
            <w:vMerge w:val="restart"/>
            <w:textDirection w:val="tbRlV"/>
            <w:vAlign w:val="center"/>
          </w:tcPr>
          <w:p w:rsidR="00B42036" w:rsidRDefault="00B42036">
            <w:pPr>
              <w:ind w:firstLine="420"/>
              <w:jc w:val="center"/>
              <w:rPr>
                <w:rFonts w:ascii="仿宋_GB2312" w:eastAsia="仿宋_GB2312" w:hAnsi="宋体" w:cs="宋体"/>
                <w:lang w:eastAsia="zh-CN"/>
              </w:rPr>
            </w:pPr>
          </w:p>
          <w:p w:rsidR="00B42036" w:rsidRDefault="00341CE0">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B42036">
        <w:trPr>
          <w:trHeight w:val="456"/>
          <w:jc w:val="center"/>
        </w:trPr>
        <w:tc>
          <w:tcPr>
            <w:tcW w:w="1054" w:type="dxa"/>
            <w:vMerge/>
            <w:textDirection w:val="tbRlV"/>
            <w:vAlign w:val="center"/>
          </w:tcPr>
          <w:p w:rsidR="00B42036" w:rsidRDefault="00B42036">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产出指标</w:t>
            </w:r>
          </w:p>
          <w:p w:rsidR="00B42036" w:rsidRDefault="00341CE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_GB2312" w:eastAsia="仿宋_GB2312" w:hAnsi="宋体" w:cs="仿宋_GB2312"/>
                <w:sz w:val="16"/>
                <w:szCs w:val="16"/>
                <w:lang w:eastAsia="zh-CN"/>
              </w:rPr>
              <w:t>国省道每</w:t>
            </w:r>
            <w:r>
              <w:rPr>
                <w:rFonts w:ascii="仿宋_GB2312" w:eastAsia="仿宋_GB2312" w:hAnsi="宋体" w:cs="仿宋_GB2312"/>
                <w:sz w:val="16"/>
                <w:szCs w:val="16"/>
                <w:lang w:eastAsia="zh-CN"/>
              </w:rPr>
              <w:t>10</w:t>
            </w:r>
            <w:r>
              <w:rPr>
                <w:rFonts w:ascii="仿宋_GB2312" w:eastAsia="仿宋_GB2312" w:hAnsi="宋体" w:cs="仿宋_GB2312"/>
                <w:sz w:val="16"/>
                <w:szCs w:val="16"/>
                <w:lang w:eastAsia="zh-CN"/>
              </w:rPr>
              <w:t>公里建一个卡口</w:t>
            </w:r>
            <w:r>
              <w:rPr>
                <w:rFonts w:ascii="仿宋_GB2312" w:eastAsia="仿宋_GB2312" w:hAnsi="宋体" w:cs="仿宋_GB2312"/>
                <w:sz w:val="16"/>
                <w:szCs w:val="16"/>
                <w:lang w:eastAsia="zh-CN"/>
              </w:rPr>
              <w:t>,</w:t>
            </w:r>
            <w:r>
              <w:rPr>
                <w:rFonts w:ascii="仿宋_GB2312" w:eastAsia="仿宋_GB2312" w:hAnsi="宋体" w:cs="仿宋_GB2312"/>
                <w:sz w:val="16"/>
                <w:szCs w:val="16"/>
                <w:lang w:eastAsia="zh-CN"/>
              </w:rPr>
              <w:t>区间测速</w:t>
            </w:r>
            <w:r>
              <w:rPr>
                <w:rFonts w:ascii="仿宋_GB2312" w:eastAsia="仿宋_GB2312" w:hAnsi="宋体" w:cs="仿宋_GB2312"/>
                <w:sz w:val="16"/>
                <w:szCs w:val="16"/>
                <w:lang w:eastAsia="zh-CN"/>
              </w:rPr>
              <w:t>2</w:t>
            </w:r>
            <w:r>
              <w:rPr>
                <w:rFonts w:ascii="仿宋_GB2312" w:eastAsia="仿宋_GB2312" w:hAnsi="宋体" w:cs="仿宋_GB2312"/>
                <w:sz w:val="16"/>
                <w:szCs w:val="16"/>
                <w:lang w:eastAsia="zh-CN"/>
              </w:rPr>
              <w:t>个</w:t>
            </w:r>
          </w:p>
        </w:tc>
        <w:tc>
          <w:tcPr>
            <w:tcW w:w="1099" w:type="dxa"/>
            <w:vAlign w:val="center"/>
          </w:tcPr>
          <w:p w:rsidR="00B42036" w:rsidRDefault="00341CE0">
            <w:pPr>
              <w:jc w:val="center"/>
              <w:textAlignment w:val="center"/>
              <w:rPr>
                <w:rFonts w:ascii="仿宋" w:eastAsia="仿宋" w:hAnsi="仿宋" w:cs="仿宋"/>
              </w:rPr>
            </w:pPr>
            <w:r>
              <w:rPr>
                <w:rFonts w:ascii="仿宋_GB2312" w:eastAsia="仿宋_GB2312" w:hAnsi="宋体" w:cs="仿宋_GB2312"/>
                <w:sz w:val="20"/>
                <w:szCs w:val="20"/>
                <w:lang w:eastAsia="zh-CN"/>
              </w:rPr>
              <w:t>6</w:t>
            </w:r>
            <w:r>
              <w:rPr>
                <w:rFonts w:ascii="仿宋_GB2312" w:eastAsia="仿宋_GB2312" w:hAnsi="宋体" w:cs="仿宋_GB2312"/>
                <w:sz w:val="20"/>
                <w:szCs w:val="20"/>
                <w:lang w:eastAsia="zh-CN"/>
              </w:rPr>
              <w:t>个</w:t>
            </w:r>
            <w:r>
              <w:rPr>
                <w:rFonts w:ascii="仿宋_GB2312" w:eastAsia="仿宋_GB2312" w:hAnsi="宋体" w:cs="仿宋_GB2312" w:hint="eastAsia"/>
                <w:sz w:val="20"/>
                <w:szCs w:val="20"/>
                <w:lang w:eastAsia="zh-CN"/>
              </w:rPr>
              <w:t>，</w:t>
            </w:r>
            <w:r>
              <w:rPr>
                <w:rFonts w:ascii="仿宋_GB2312" w:eastAsia="仿宋_GB2312" w:hAnsi="宋体" w:cs="仿宋_GB2312" w:hint="eastAsia"/>
                <w:sz w:val="20"/>
                <w:szCs w:val="20"/>
                <w:lang w:eastAsia="zh-CN"/>
              </w:rPr>
              <w:t>2</w:t>
            </w:r>
            <w:r>
              <w:rPr>
                <w:rFonts w:ascii="仿宋_GB2312" w:eastAsia="仿宋_GB2312" w:hAnsi="宋体" w:cs="仿宋_GB2312" w:hint="eastAsia"/>
                <w:sz w:val="20"/>
                <w:szCs w:val="20"/>
                <w:lang w:eastAsia="zh-CN"/>
              </w:rPr>
              <w:t>个</w:t>
            </w:r>
          </w:p>
        </w:tc>
        <w:tc>
          <w:tcPr>
            <w:tcW w:w="1099" w:type="dxa"/>
            <w:vAlign w:val="center"/>
          </w:tcPr>
          <w:p w:rsidR="00B42036" w:rsidRDefault="00341CE0">
            <w:pPr>
              <w:jc w:val="center"/>
              <w:textAlignment w:val="center"/>
              <w:rPr>
                <w:rFonts w:ascii="仿宋" w:eastAsia="仿宋" w:hAnsi="仿宋" w:cs="仿宋"/>
              </w:rPr>
            </w:pPr>
            <w:r>
              <w:rPr>
                <w:rFonts w:ascii="仿宋_GB2312" w:eastAsia="仿宋_GB2312" w:hAnsi="宋体" w:cs="仿宋_GB2312"/>
                <w:sz w:val="20"/>
                <w:szCs w:val="20"/>
                <w:lang w:eastAsia="zh-CN"/>
              </w:rPr>
              <w:t>6</w:t>
            </w:r>
            <w:r>
              <w:rPr>
                <w:rFonts w:ascii="仿宋_GB2312" w:eastAsia="仿宋_GB2312" w:hAnsi="宋体" w:cs="仿宋_GB2312"/>
                <w:sz w:val="20"/>
                <w:szCs w:val="20"/>
                <w:lang w:eastAsia="zh-CN"/>
              </w:rPr>
              <w:t>个</w:t>
            </w:r>
            <w:r>
              <w:rPr>
                <w:rFonts w:ascii="仿宋_GB2312" w:eastAsia="仿宋_GB2312" w:hAnsi="宋体" w:cs="仿宋_GB2312" w:hint="eastAsia"/>
                <w:sz w:val="20"/>
                <w:szCs w:val="20"/>
                <w:lang w:eastAsia="zh-CN"/>
              </w:rPr>
              <w:t>，</w:t>
            </w:r>
            <w:r>
              <w:rPr>
                <w:rFonts w:ascii="仿宋_GB2312" w:eastAsia="仿宋_GB2312" w:hAnsi="宋体" w:cs="仿宋_GB2312" w:hint="eastAsia"/>
                <w:sz w:val="20"/>
                <w:szCs w:val="20"/>
                <w:lang w:eastAsia="zh-CN"/>
              </w:rPr>
              <w:t>2</w:t>
            </w:r>
            <w:r>
              <w:rPr>
                <w:rFonts w:ascii="仿宋_GB2312" w:eastAsia="仿宋_GB2312" w:hAnsi="宋体" w:cs="仿宋_GB2312" w:hint="eastAsia"/>
                <w:sz w:val="20"/>
                <w:szCs w:val="20"/>
                <w:lang w:eastAsia="zh-CN"/>
              </w:rPr>
              <w:t>个</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482"/>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施工质量达标</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质量达标</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质量达标</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432"/>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效益指标</w:t>
            </w:r>
          </w:p>
          <w:p w:rsidR="00B42036" w:rsidRDefault="00341CE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促进经济发展</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有所提升</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有所提升</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交通秩序</w:t>
            </w:r>
            <w:r>
              <w:rPr>
                <w:rFonts w:ascii="仿宋" w:eastAsia="仿宋" w:hAnsi="仿宋" w:cs="仿宋" w:hint="eastAsia"/>
                <w:lang w:eastAsia="zh-CN"/>
              </w:rPr>
              <w:t xml:space="preserve"> </w:t>
            </w:r>
            <w:r>
              <w:rPr>
                <w:rFonts w:ascii="仿宋" w:eastAsia="仿宋" w:hAnsi="仿宋" w:cs="仿宋" w:hint="eastAsia"/>
                <w:lang w:eastAsia="zh-CN"/>
              </w:rPr>
              <w:t>规范有序</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交通秩序</w:t>
            </w:r>
            <w:r>
              <w:rPr>
                <w:rFonts w:ascii="仿宋" w:eastAsia="仿宋" w:hAnsi="仿宋" w:cs="仿宋" w:hint="eastAsia"/>
                <w:lang w:eastAsia="zh-CN"/>
              </w:rPr>
              <w:t xml:space="preserve"> </w:t>
            </w:r>
            <w:r>
              <w:rPr>
                <w:rFonts w:ascii="仿宋" w:eastAsia="仿宋" w:hAnsi="仿宋" w:cs="仿宋" w:hint="eastAsia"/>
                <w:lang w:eastAsia="zh-CN"/>
              </w:rPr>
              <w:t>规范有序</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交通秩序</w:t>
            </w:r>
            <w:r>
              <w:rPr>
                <w:rFonts w:ascii="仿宋" w:eastAsia="仿宋" w:hAnsi="仿宋" w:cs="仿宋" w:hint="eastAsia"/>
                <w:lang w:eastAsia="zh-CN"/>
              </w:rPr>
              <w:t xml:space="preserve"> </w:t>
            </w:r>
            <w:r>
              <w:rPr>
                <w:rFonts w:ascii="仿宋" w:eastAsia="仿宋" w:hAnsi="仿宋" w:cs="仿宋" w:hint="eastAsia"/>
                <w:lang w:eastAsia="zh-CN"/>
              </w:rPr>
              <w:t>规范有序</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减少环境污染</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环境污染减少</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保护生态环境可持续发展</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49"/>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B42036" w:rsidRDefault="00B42036">
            <w:pPr>
              <w:ind w:firstLine="420"/>
              <w:jc w:val="center"/>
              <w:rPr>
                <w:rFonts w:ascii="仿宋_GB2312" w:eastAsia="仿宋_GB2312" w:hAnsi="宋体" w:cs="宋体"/>
              </w:rPr>
            </w:pPr>
          </w:p>
        </w:tc>
        <w:tc>
          <w:tcPr>
            <w:tcW w:w="1218" w:type="dxa"/>
            <w:tcBorders>
              <w:bottom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交通秩序</w:t>
            </w:r>
            <w:r>
              <w:rPr>
                <w:rFonts w:ascii="仿宋" w:eastAsia="仿宋" w:hAnsi="仿宋" w:cs="仿宋" w:hint="eastAsia"/>
                <w:lang w:eastAsia="zh-CN"/>
              </w:rPr>
              <w:t xml:space="preserve"> </w:t>
            </w:r>
            <w:r>
              <w:rPr>
                <w:rFonts w:ascii="仿宋" w:eastAsia="仿宋" w:hAnsi="仿宋" w:cs="仿宋" w:hint="eastAsia"/>
                <w:lang w:eastAsia="zh-CN"/>
              </w:rPr>
              <w:t>规范有序</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持续</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交通秩序</w:t>
            </w:r>
            <w:r>
              <w:rPr>
                <w:rFonts w:ascii="仿宋" w:eastAsia="仿宋" w:hAnsi="仿宋" w:cs="仿宋" w:hint="eastAsia"/>
                <w:lang w:eastAsia="zh-CN"/>
              </w:rPr>
              <w:t xml:space="preserve"> </w:t>
            </w:r>
            <w:r>
              <w:rPr>
                <w:rFonts w:ascii="仿宋" w:eastAsia="仿宋" w:hAnsi="仿宋" w:cs="仿宋" w:hint="eastAsia"/>
                <w:lang w:eastAsia="zh-CN"/>
              </w:rPr>
              <w:t>规范有序</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9"/>
          <w:jc w:val="center"/>
        </w:trPr>
        <w:tc>
          <w:tcPr>
            <w:tcW w:w="1054" w:type="dxa"/>
            <w:vMerge/>
            <w:tcBorders>
              <w:right w:val="single" w:sz="4" w:space="0" w:color="auto"/>
            </w:tcBorders>
            <w:textDirection w:val="tbRlV"/>
            <w:vAlign w:val="center"/>
          </w:tcPr>
          <w:p w:rsidR="00B42036" w:rsidRDefault="00B42036">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w:t>
            </w:r>
            <w:r>
              <w:rPr>
                <w:rFonts w:ascii="仿宋" w:eastAsia="仿宋" w:hAnsi="仿宋" w:cs="仿宋" w:hint="eastAsia"/>
                <w:lang w:eastAsia="zh-CN"/>
              </w:rPr>
              <w:t>95%</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社会公众满意度</w:t>
            </w:r>
            <w:r>
              <w:rPr>
                <w:rFonts w:ascii="仿宋" w:eastAsia="仿宋" w:hAnsi="仿宋" w:cs="仿宋" w:hint="eastAsia"/>
                <w:lang w:eastAsia="zh-CN"/>
              </w:rPr>
              <w:t>99%</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9</w:t>
            </w:r>
          </w:p>
        </w:tc>
        <w:tc>
          <w:tcPr>
            <w:tcW w:w="138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继续改进</w:t>
            </w: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成本指标</w:t>
            </w:r>
          </w:p>
          <w:p w:rsidR="00B42036" w:rsidRDefault="00341CE0">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55</w:t>
            </w:r>
            <w:r>
              <w:rPr>
                <w:rFonts w:ascii="仿宋" w:eastAsia="仿宋" w:hAnsi="仿宋" w:cs="仿宋" w:hint="eastAsia"/>
                <w:lang w:eastAsia="zh-CN"/>
              </w:rPr>
              <w:t>万元</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tcBorders>
            <w:vAlign w:val="center"/>
          </w:tcPr>
          <w:p w:rsidR="00B42036" w:rsidRDefault="00B42036">
            <w:pPr>
              <w:ind w:firstLine="420"/>
              <w:jc w:val="center"/>
              <w:rPr>
                <w:rFonts w:ascii="仿宋_GB2312" w:eastAsia="仿宋_GB2312" w:hAnsi="宋体" w:cs="宋体"/>
              </w:rPr>
            </w:pPr>
          </w:p>
        </w:tc>
        <w:tc>
          <w:tcPr>
            <w:tcW w:w="1218" w:type="dxa"/>
            <w:tcBorders>
              <w:top w:val="nil"/>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tcBorders>
            <w:vAlign w:val="center"/>
          </w:tcPr>
          <w:p w:rsidR="00B42036" w:rsidRDefault="00B42036">
            <w:pPr>
              <w:ind w:firstLine="420"/>
              <w:jc w:val="center"/>
              <w:rPr>
                <w:rFonts w:ascii="仿宋_GB2312" w:eastAsia="仿宋_GB2312" w:hAnsi="宋体" w:cs="宋体"/>
              </w:rPr>
            </w:pPr>
          </w:p>
        </w:tc>
        <w:tc>
          <w:tcPr>
            <w:tcW w:w="1218" w:type="dxa"/>
            <w:tcBorders>
              <w:top w:val="nil"/>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5"/>
          <w:jc w:val="center"/>
        </w:trPr>
        <w:tc>
          <w:tcPr>
            <w:tcW w:w="6549" w:type="dxa"/>
            <w:gridSpan w:val="6"/>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B42036" w:rsidRDefault="00341CE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99</w:t>
            </w:r>
          </w:p>
        </w:tc>
        <w:tc>
          <w:tcPr>
            <w:tcW w:w="1383" w:type="dxa"/>
            <w:vAlign w:val="center"/>
          </w:tcPr>
          <w:p w:rsidR="00B42036" w:rsidRDefault="00B42036">
            <w:pPr>
              <w:ind w:firstLine="420"/>
              <w:jc w:val="center"/>
              <w:rPr>
                <w:rFonts w:ascii="仿宋_GB2312" w:eastAsia="仿宋_GB2312" w:hAnsi="宋体" w:cs="宋体"/>
              </w:rPr>
            </w:pPr>
          </w:p>
        </w:tc>
      </w:tr>
    </w:tbl>
    <w:p w:rsidR="00B42036" w:rsidRDefault="00B42036">
      <w:pPr>
        <w:spacing w:line="267" w:lineRule="auto"/>
        <w:ind w:firstLine="552"/>
        <w:jc w:val="both"/>
        <w:rPr>
          <w:rFonts w:ascii="宋体" w:eastAsia="宋体" w:hAnsi="宋体" w:cs="宋体"/>
          <w:bCs/>
          <w:spacing w:val="-4"/>
          <w:sz w:val="28"/>
          <w:szCs w:val="28"/>
          <w:lang w:eastAsia="zh-CN"/>
        </w:rPr>
      </w:pPr>
    </w:p>
    <w:p w:rsidR="00B42036" w:rsidRDefault="00341CE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4</w:t>
      </w:r>
    </w:p>
    <w:p w:rsidR="00B42036" w:rsidRDefault="00341CE0">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w:t>
      </w:r>
      <w:r>
        <w:rPr>
          <w:rFonts w:ascii="方正小标宋简体" w:eastAsia="方正小标宋简体" w:hAnsi="宋体" w:cs="宋体"/>
          <w:bCs/>
          <w:spacing w:val="8"/>
          <w:sz w:val="44"/>
          <w:szCs w:val="44"/>
          <w:lang w:eastAsia="zh-CN"/>
        </w:rPr>
        <w:t>度项目支出绩效自评表</w:t>
      </w:r>
    </w:p>
    <w:p w:rsidR="00B42036" w:rsidRDefault="00B42036">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B42036">
        <w:trPr>
          <w:trHeight w:val="514"/>
          <w:jc w:val="center"/>
        </w:trPr>
        <w:tc>
          <w:tcPr>
            <w:tcW w:w="1054"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电子监控交通信号灯维护</w:t>
            </w:r>
            <w:r>
              <w:rPr>
                <w:rFonts w:ascii="仿宋_GB2312" w:eastAsia="仿宋_GB2312" w:hAnsi="宋体" w:cs="宋体" w:hint="eastAsia"/>
                <w:lang w:eastAsia="zh-CN"/>
              </w:rPr>
              <w:t xml:space="preserve"> </w:t>
            </w:r>
          </w:p>
        </w:tc>
      </w:tr>
      <w:tr w:rsidR="00B42036">
        <w:trPr>
          <w:trHeight w:val="260"/>
          <w:jc w:val="center"/>
        </w:trPr>
        <w:tc>
          <w:tcPr>
            <w:tcW w:w="1054"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int="eastAsia"/>
                <w:lang w:eastAsia="zh-CN"/>
              </w:rPr>
              <w:t>汨罗市公安局交通警察大队</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B42036" w:rsidRDefault="00341CE0">
            <w:pPr>
              <w:jc w:val="center"/>
              <w:rPr>
                <w:rFonts w:ascii="仿宋_GB2312" w:eastAsia="仿宋_GB2312" w:hAnsi="宋体" w:cs="宋体"/>
                <w:lang w:eastAsia="zh-CN"/>
              </w:rPr>
            </w:pPr>
            <w:r>
              <w:rPr>
                <w:rFonts w:ascii="仿宋_GB2312" w:eastAsia="仿宋_GB2312" w:hint="eastAsia"/>
                <w:lang w:eastAsia="zh-CN"/>
              </w:rPr>
              <w:t>汨罗市公安局交通警察大队</w:t>
            </w:r>
          </w:p>
        </w:tc>
      </w:tr>
      <w:tr w:rsidR="00B42036">
        <w:trPr>
          <w:trHeight w:val="509"/>
          <w:jc w:val="center"/>
        </w:trPr>
        <w:tc>
          <w:tcPr>
            <w:tcW w:w="1054" w:type="dxa"/>
            <w:vMerge w:val="restart"/>
            <w:tcBorders>
              <w:bottom w:val="nil"/>
            </w:tcBorders>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B42036" w:rsidRDefault="00B42036">
            <w:pPr>
              <w:ind w:firstLine="420"/>
              <w:jc w:val="center"/>
              <w:rPr>
                <w:rFonts w:ascii="仿宋_GB2312" w:eastAsia="仿宋_GB2312" w:hAnsi="宋体" w:cs="宋体"/>
                <w:lang w:eastAsia="zh-CN"/>
              </w:rPr>
            </w:pPr>
          </w:p>
        </w:tc>
        <w:tc>
          <w:tcPr>
            <w:tcW w:w="1020"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809" w:type="dxa"/>
            <w:vAlign w:val="center"/>
          </w:tcPr>
          <w:p w:rsidR="00B42036" w:rsidRDefault="00B42036">
            <w:pPr>
              <w:ind w:firstLine="420"/>
              <w:jc w:val="center"/>
              <w:rPr>
                <w:rFonts w:ascii="仿宋_GB2312" w:eastAsia="仿宋_GB2312" w:hAnsi="宋体" w:cs="宋体"/>
                <w:lang w:eastAsia="zh-CN"/>
              </w:rPr>
            </w:pPr>
          </w:p>
        </w:tc>
        <w:tc>
          <w:tcPr>
            <w:tcW w:w="849" w:type="dxa"/>
            <w:vAlign w:val="center"/>
          </w:tcPr>
          <w:p w:rsidR="00B42036" w:rsidRDefault="00B42036">
            <w:pPr>
              <w:ind w:firstLine="420"/>
              <w:jc w:val="center"/>
              <w:rPr>
                <w:rFonts w:ascii="仿宋_GB2312" w:eastAsia="仿宋_GB2312" w:hAnsi="宋体" w:cs="宋体"/>
                <w:lang w:eastAsia="zh-CN"/>
              </w:rPr>
            </w:pPr>
          </w:p>
        </w:tc>
        <w:tc>
          <w:tcPr>
            <w:tcW w:w="1383" w:type="dxa"/>
            <w:vAlign w:val="center"/>
          </w:tcPr>
          <w:p w:rsidR="00B42036" w:rsidRDefault="00B42036">
            <w:pPr>
              <w:ind w:firstLine="420"/>
              <w:jc w:val="center"/>
              <w:rPr>
                <w:rFonts w:ascii="仿宋_GB2312" w:eastAsia="仿宋_GB2312" w:hAnsi="宋体" w:cs="宋体"/>
                <w:lang w:eastAsia="zh-CN"/>
              </w:rPr>
            </w:pP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B42036" w:rsidRDefault="00B42036">
            <w:pPr>
              <w:ind w:firstLine="420"/>
              <w:jc w:val="center"/>
              <w:rPr>
                <w:rFonts w:ascii="仿宋_GB2312" w:eastAsia="仿宋_GB2312" w:hAnsi="宋体" w:cs="宋体"/>
                <w:lang w:eastAsia="zh-CN"/>
              </w:rPr>
            </w:pPr>
          </w:p>
        </w:tc>
        <w:tc>
          <w:tcPr>
            <w:tcW w:w="1099" w:type="dxa"/>
            <w:vAlign w:val="center"/>
          </w:tcPr>
          <w:p w:rsidR="00B42036" w:rsidRDefault="00B42036">
            <w:pPr>
              <w:ind w:firstLine="420"/>
              <w:jc w:val="center"/>
              <w:rPr>
                <w:rFonts w:ascii="仿宋_GB2312" w:eastAsia="仿宋_GB2312" w:hAnsi="宋体" w:cs="宋体"/>
                <w:lang w:eastAsia="zh-CN"/>
              </w:rPr>
            </w:pPr>
          </w:p>
        </w:tc>
        <w:tc>
          <w:tcPr>
            <w:tcW w:w="1099" w:type="dxa"/>
            <w:vAlign w:val="center"/>
          </w:tcPr>
          <w:p w:rsidR="00B42036" w:rsidRDefault="00B42036">
            <w:pPr>
              <w:ind w:firstLine="420"/>
              <w:jc w:val="center"/>
              <w:rPr>
                <w:rFonts w:ascii="仿宋_GB2312" w:eastAsia="仿宋_GB2312" w:hAnsi="宋体" w:cs="宋体"/>
                <w:lang w:eastAsia="zh-CN"/>
              </w:rPr>
            </w:pPr>
          </w:p>
        </w:tc>
        <w:tc>
          <w:tcPr>
            <w:tcW w:w="809" w:type="dxa"/>
            <w:vAlign w:val="center"/>
          </w:tcPr>
          <w:p w:rsidR="00B42036" w:rsidRDefault="00B42036">
            <w:pPr>
              <w:ind w:firstLine="420"/>
              <w:jc w:val="center"/>
              <w:rPr>
                <w:rFonts w:ascii="仿宋_GB2312" w:eastAsia="仿宋_GB2312" w:hAnsi="宋体" w:cs="宋体"/>
                <w:lang w:eastAsia="zh-CN"/>
              </w:rPr>
            </w:pPr>
          </w:p>
        </w:tc>
        <w:tc>
          <w:tcPr>
            <w:tcW w:w="849" w:type="dxa"/>
            <w:vAlign w:val="center"/>
          </w:tcPr>
          <w:p w:rsidR="00B42036" w:rsidRDefault="00B42036">
            <w:pPr>
              <w:ind w:firstLine="420"/>
              <w:jc w:val="center"/>
              <w:rPr>
                <w:rFonts w:ascii="仿宋_GB2312" w:eastAsia="仿宋_GB2312" w:hAnsi="宋体" w:cs="宋体"/>
                <w:lang w:eastAsia="zh-CN"/>
              </w:rPr>
            </w:pPr>
          </w:p>
        </w:tc>
        <w:tc>
          <w:tcPr>
            <w:tcW w:w="1383" w:type="dxa"/>
            <w:vAlign w:val="center"/>
          </w:tcPr>
          <w:p w:rsidR="00B42036" w:rsidRDefault="00B42036">
            <w:pPr>
              <w:ind w:firstLine="420"/>
              <w:jc w:val="center"/>
              <w:rPr>
                <w:rFonts w:ascii="仿宋_GB2312" w:eastAsia="仿宋_GB2312" w:hAnsi="宋体" w:cs="宋体"/>
                <w:lang w:eastAsia="zh-CN"/>
              </w:rPr>
            </w:pPr>
          </w:p>
        </w:tc>
      </w:tr>
      <w:tr w:rsidR="00B42036">
        <w:trPr>
          <w:trHeight w:val="260"/>
          <w:jc w:val="center"/>
        </w:trPr>
        <w:tc>
          <w:tcPr>
            <w:tcW w:w="1054" w:type="dxa"/>
            <w:vMerge/>
            <w:tcBorders>
              <w:top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B42036" w:rsidRDefault="00B42036">
            <w:pPr>
              <w:ind w:firstLine="420"/>
              <w:jc w:val="center"/>
              <w:rPr>
                <w:rFonts w:ascii="仿宋_GB2312" w:eastAsia="仿宋_GB2312" w:hAnsi="宋体" w:cs="宋体"/>
              </w:rPr>
            </w:pPr>
          </w:p>
        </w:tc>
        <w:tc>
          <w:tcPr>
            <w:tcW w:w="1099" w:type="dxa"/>
            <w:vAlign w:val="center"/>
          </w:tcPr>
          <w:p w:rsidR="00B42036" w:rsidRDefault="00B42036">
            <w:pPr>
              <w:ind w:firstLine="420"/>
              <w:jc w:val="center"/>
              <w:rPr>
                <w:rFonts w:ascii="仿宋_GB2312" w:eastAsia="仿宋_GB2312" w:hAnsi="宋体" w:cs="宋体"/>
              </w:rPr>
            </w:pPr>
          </w:p>
        </w:tc>
        <w:tc>
          <w:tcPr>
            <w:tcW w:w="1099" w:type="dxa"/>
            <w:vAlign w:val="center"/>
          </w:tcPr>
          <w:p w:rsidR="00B42036" w:rsidRDefault="00B42036">
            <w:pPr>
              <w:ind w:firstLine="420"/>
              <w:jc w:val="center"/>
              <w:rPr>
                <w:rFonts w:ascii="仿宋_GB2312" w:eastAsia="仿宋_GB2312" w:hAnsi="宋体" w:cs="宋体"/>
              </w:rPr>
            </w:pPr>
          </w:p>
        </w:tc>
        <w:tc>
          <w:tcPr>
            <w:tcW w:w="809" w:type="dxa"/>
            <w:vAlign w:val="center"/>
          </w:tcPr>
          <w:p w:rsidR="00B42036" w:rsidRDefault="00B42036">
            <w:pPr>
              <w:ind w:firstLine="420"/>
              <w:jc w:val="center"/>
              <w:rPr>
                <w:rFonts w:ascii="仿宋_GB2312" w:eastAsia="仿宋_GB2312" w:hAnsi="宋体" w:cs="宋体"/>
              </w:rPr>
            </w:pPr>
          </w:p>
        </w:tc>
        <w:tc>
          <w:tcPr>
            <w:tcW w:w="849" w:type="dxa"/>
            <w:vAlign w:val="center"/>
          </w:tcPr>
          <w:p w:rsidR="00B42036" w:rsidRDefault="00B42036">
            <w:pPr>
              <w:ind w:firstLine="420"/>
              <w:jc w:val="center"/>
              <w:rPr>
                <w:rFonts w:ascii="仿宋_GB2312" w:eastAsia="仿宋_GB2312" w:hAnsi="宋体" w:cs="宋体"/>
              </w:rPr>
            </w:pP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49"/>
          <w:jc w:val="center"/>
        </w:trPr>
        <w:tc>
          <w:tcPr>
            <w:tcW w:w="1054"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实际完成情况</w:t>
            </w:r>
          </w:p>
        </w:tc>
      </w:tr>
      <w:tr w:rsidR="00B42036">
        <w:trPr>
          <w:trHeight w:val="260"/>
          <w:jc w:val="center"/>
        </w:trPr>
        <w:tc>
          <w:tcPr>
            <w:tcW w:w="1054" w:type="dxa"/>
            <w:vMerge/>
            <w:tcBorders>
              <w:top w:val="nil"/>
            </w:tcBorders>
            <w:vAlign w:val="center"/>
          </w:tcPr>
          <w:p w:rsidR="00B42036" w:rsidRDefault="00B42036">
            <w:pPr>
              <w:ind w:firstLine="420"/>
              <w:jc w:val="center"/>
              <w:rPr>
                <w:rFonts w:ascii="仿宋_GB2312" w:eastAsia="仿宋_GB2312" w:hAnsi="宋体" w:cs="宋体"/>
              </w:rPr>
            </w:pPr>
          </w:p>
        </w:tc>
        <w:tc>
          <w:tcPr>
            <w:tcW w:w="4396"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全市交通信号灯及电警维护维修</w:t>
            </w:r>
          </w:p>
        </w:tc>
        <w:tc>
          <w:tcPr>
            <w:tcW w:w="4140"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全市交通信号灯及电警维护维修</w:t>
            </w:r>
          </w:p>
        </w:tc>
      </w:tr>
      <w:tr w:rsidR="00B42036">
        <w:trPr>
          <w:trHeight w:val="499"/>
          <w:jc w:val="center"/>
        </w:trPr>
        <w:tc>
          <w:tcPr>
            <w:tcW w:w="1054" w:type="dxa"/>
            <w:vMerge w:val="restart"/>
            <w:textDirection w:val="tbRlV"/>
            <w:vAlign w:val="center"/>
          </w:tcPr>
          <w:p w:rsidR="00B42036" w:rsidRDefault="00B42036">
            <w:pPr>
              <w:ind w:firstLine="420"/>
              <w:jc w:val="center"/>
              <w:rPr>
                <w:rFonts w:ascii="仿宋_GB2312" w:eastAsia="仿宋_GB2312" w:hAnsi="宋体" w:cs="宋体"/>
                <w:lang w:eastAsia="zh-CN"/>
              </w:rPr>
            </w:pPr>
          </w:p>
          <w:p w:rsidR="00B42036" w:rsidRDefault="00341CE0">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B42036">
        <w:trPr>
          <w:trHeight w:val="456"/>
          <w:jc w:val="center"/>
        </w:trPr>
        <w:tc>
          <w:tcPr>
            <w:tcW w:w="1054" w:type="dxa"/>
            <w:vMerge/>
            <w:textDirection w:val="tbRlV"/>
            <w:vAlign w:val="center"/>
          </w:tcPr>
          <w:p w:rsidR="00B42036" w:rsidRDefault="00B42036">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产出指标</w:t>
            </w:r>
          </w:p>
          <w:p w:rsidR="00B42036" w:rsidRDefault="00341CE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全市交通信号灯电警</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85</w:t>
            </w:r>
            <w:r>
              <w:rPr>
                <w:rFonts w:ascii="仿宋" w:eastAsia="仿宋" w:hAnsi="仿宋" w:cs="仿宋" w:hint="eastAsia"/>
                <w:lang w:eastAsia="zh-CN"/>
              </w:rPr>
              <w:t>处</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85</w:t>
            </w:r>
            <w:r>
              <w:rPr>
                <w:rFonts w:ascii="仿宋" w:eastAsia="仿宋" w:hAnsi="仿宋" w:cs="仿宋" w:hint="eastAsia"/>
                <w:lang w:eastAsia="zh-CN"/>
              </w:rPr>
              <w:t>处</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482"/>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保障设备正常运行</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设备正常运行</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设备正常运行</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432"/>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效益指标</w:t>
            </w:r>
          </w:p>
          <w:p w:rsidR="00B42036" w:rsidRDefault="00341CE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促进经济发展</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生态效益指</w:t>
            </w:r>
            <w:r>
              <w:rPr>
                <w:rFonts w:ascii="仿宋_GB2312" w:eastAsia="仿宋_GB2312" w:hAnsi="宋体" w:cs="宋体" w:hint="eastAsia"/>
              </w:rPr>
              <w:lastRenderedPageBreak/>
              <w:t>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lastRenderedPageBreak/>
              <w:t>生态环境</w:t>
            </w:r>
            <w:r>
              <w:rPr>
                <w:rFonts w:ascii="仿宋" w:eastAsia="仿宋" w:hAnsi="仿宋" w:cs="仿宋" w:hint="eastAsia"/>
                <w:lang w:eastAsia="zh-CN"/>
              </w:rPr>
              <w:lastRenderedPageBreak/>
              <w:t>改善状况</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lastRenderedPageBreak/>
              <w:t>有所改善</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实现可持续</w:t>
            </w:r>
            <w:r>
              <w:rPr>
                <w:rFonts w:ascii="仿宋" w:eastAsia="仿宋" w:hAnsi="仿宋" w:cs="仿宋" w:hint="eastAsia"/>
                <w:lang w:eastAsia="zh-CN"/>
              </w:rPr>
              <w:lastRenderedPageBreak/>
              <w:t>发展</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lastRenderedPageBreak/>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49"/>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B42036" w:rsidRDefault="00B42036">
            <w:pPr>
              <w:ind w:firstLine="420"/>
              <w:jc w:val="center"/>
              <w:rPr>
                <w:rFonts w:ascii="仿宋_GB2312" w:eastAsia="仿宋_GB2312" w:hAnsi="宋体" w:cs="宋体"/>
              </w:rPr>
            </w:pPr>
          </w:p>
        </w:tc>
        <w:tc>
          <w:tcPr>
            <w:tcW w:w="1218" w:type="dxa"/>
            <w:tcBorders>
              <w:bottom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持续保障人民群众安全</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9"/>
          <w:jc w:val="center"/>
        </w:trPr>
        <w:tc>
          <w:tcPr>
            <w:tcW w:w="1054" w:type="dxa"/>
            <w:vMerge/>
            <w:tcBorders>
              <w:right w:val="single" w:sz="4" w:space="0" w:color="auto"/>
            </w:tcBorders>
            <w:textDirection w:val="tbRlV"/>
            <w:vAlign w:val="center"/>
          </w:tcPr>
          <w:p w:rsidR="00B42036" w:rsidRDefault="00B42036">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w:t>
            </w:r>
            <w:r>
              <w:rPr>
                <w:rFonts w:ascii="仿宋" w:eastAsia="仿宋" w:hAnsi="仿宋" w:cs="仿宋" w:hint="eastAsia"/>
                <w:lang w:eastAsia="zh-CN"/>
              </w:rPr>
              <w:t>95%</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社会公众满意度</w:t>
            </w:r>
            <w:r>
              <w:rPr>
                <w:rFonts w:ascii="仿宋" w:eastAsia="仿宋" w:hAnsi="仿宋" w:cs="仿宋" w:hint="eastAsia"/>
                <w:lang w:eastAsia="zh-CN"/>
              </w:rPr>
              <w:t>99%</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成本指标</w:t>
            </w:r>
          </w:p>
          <w:p w:rsidR="00B42036" w:rsidRDefault="00341CE0">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w:t>
            </w:r>
            <w:r>
              <w:rPr>
                <w:rFonts w:ascii="仿宋" w:eastAsia="仿宋" w:hAnsi="仿宋" w:cs="仿宋" w:hint="eastAsia"/>
                <w:lang w:eastAsia="zh-CN"/>
              </w:rPr>
              <w:t>万元</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tcBorders>
            <w:vAlign w:val="center"/>
          </w:tcPr>
          <w:p w:rsidR="00B42036" w:rsidRDefault="00B42036">
            <w:pPr>
              <w:ind w:firstLine="420"/>
              <w:jc w:val="center"/>
              <w:rPr>
                <w:rFonts w:ascii="仿宋_GB2312" w:eastAsia="仿宋_GB2312" w:hAnsi="宋体" w:cs="宋体"/>
              </w:rPr>
            </w:pPr>
          </w:p>
        </w:tc>
        <w:tc>
          <w:tcPr>
            <w:tcW w:w="1218" w:type="dxa"/>
            <w:tcBorders>
              <w:top w:val="nil"/>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tcBorders>
            <w:vAlign w:val="center"/>
          </w:tcPr>
          <w:p w:rsidR="00B42036" w:rsidRDefault="00B42036">
            <w:pPr>
              <w:ind w:firstLine="420"/>
              <w:jc w:val="center"/>
              <w:rPr>
                <w:rFonts w:ascii="仿宋_GB2312" w:eastAsia="仿宋_GB2312" w:hAnsi="宋体" w:cs="宋体"/>
              </w:rPr>
            </w:pPr>
          </w:p>
        </w:tc>
        <w:tc>
          <w:tcPr>
            <w:tcW w:w="1218" w:type="dxa"/>
            <w:tcBorders>
              <w:top w:val="nil"/>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5"/>
          <w:jc w:val="center"/>
        </w:trPr>
        <w:tc>
          <w:tcPr>
            <w:tcW w:w="6549" w:type="dxa"/>
            <w:gridSpan w:val="6"/>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B42036" w:rsidRDefault="00341CE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B42036" w:rsidRDefault="00B42036">
            <w:pPr>
              <w:ind w:firstLine="420"/>
              <w:jc w:val="center"/>
              <w:rPr>
                <w:rFonts w:ascii="仿宋_GB2312" w:eastAsia="仿宋_GB2312" w:hAnsi="宋体" w:cs="宋体"/>
              </w:rPr>
            </w:pPr>
          </w:p>
        </w:tc>
      </w:tr>
    </w:tbl>
    <w:p w:rsidR="00B42036" w:rsidRDefault="00B42036">
      <w:pPr>
        <w:ind w:firstLine="880"/>
        <w:jc w:val="center"/>
        <w:rPr>
          <w:rFonts w:ascii="方正小标宋简体" w:eastAsia="方正小标宋简体"/>
          <w:sz w:val="44"/>
          <w:szCs w:val="44"/>
          <w:lang w:eastAsia="zh-CN"/>
        </w:rPr>
      </w:pPr>
    </w:p>
    <w:p w:rsidR="00B42036" w:rsidRDefault="00B42036">
      <w:pPr>
        <w:spacing w:before="293" w:line="236" w:lineRule="auto"/>
        <w:ind w:firstLine="552"/>
        <w:rPr>
          <w:rFonts w:ascii="宋体" w:eastAsia="宋体" w:hAnsi="宋体" w:cs="宋体"/>
          <w:bCs/>
          <w:spacing w:val="-4"/>
          <w:sz w:val="28"/>
          <w:szCs w:val="28"/>
          <w:lang w:eastAsia="zh-CN"/>
        </w:rPr>
      </w:pPr>
    </w:p>
    <w:p w:rsidR="00B42036" w:rsidRDefault="00341CE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5</w:t>
      </w:r>
    </w:p>
    <w:p w:rsidR="00B42036" w:rsidRDefault="00341CE0">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w:t>
      </w:r>
      <w:r>
        <w:rPr>
          <w:rFonts w:ascii="方正小标宋简体" w:eastAsia="方正小标宋简体" w:hAnsi="宋体" w:cs="宋体"/>
          <w:bCs/>
          <w:spacing w:val="8"/>
          <w:sz w:val="44"/>
          <w:szCs w:val="44"/>
          <w:lang w:eastAsia="zh-CN"/>
        </w:rPr>
        <w:t>度项目支出绩效自评表</w:t>
      </w:r>
    </w:p>
    <w:p w:rsidR="00B42036" w:rsidRDefault="00B42036">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B42036">
        <w:trPr>
          <w:trHeight w:val="514"/>
          <w:jc w:val="center"/>
        </w:trPr>
        <w:tc>
          <w:tcPr>
            <w:tcW w:w="1054"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协警经费</w:t>
            </w:r>
            <w:r>
              <w:rPr>
                <w:rFonts w:ascii="仿宋_GB2312" w:eastAsia="仿宋_GB2312" w:hAnsi="宋体" w:cs="宋体" w:hint="eastAsia"/>
                <w:lang w:eastAsia="zh-CN"/>
              </w:rPr>
              <w:t xml:space="preserve"> </w:t>
            </w:r>
          </w:p>
        </w:tc>
      </w:tr>
      <w:tr w:rsidR="00B42036">
        <w:trPr>
          <w:trHeight w:val="260"/>
          <w:jc w:val="center"/>
        </w:trPr>
        <w:tc>
          <w:tcPr>
            <w:tcW w:w="1054"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int="eastAsia"/>
                <w:lang w:eastAsia="zh-CN"/>
              </w:rPr>
              <w:t>汨罗市公安局交通警察大队</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B42036" w:rsidRDefault="00341CE0">
            <w:pPr>
              <w:jc w:val="center"/>
              <w:rPr>
                <w:rFonts w:ascii="仿宋_GB2312" w:eastAsia="仿宋_GB2312" w:hAnsi="宋体" w:cs="宋体"/>
                <w:lang w:eastAsia="zh-CN"/>
              </w:rPr>
            </w:pPr>
            <w:r>
              <w:rPr>
                <w:rFonts w:ascii="仿宋_GB2312" w:eastAsia="仿宋_GB2312" w:hint="eastAsia"/>
                <w:lang w:eastAsia="zh-CN"/>
              </w:rPr>
              <w:t>汨罗市公安局交通警察大队</w:t>
            </w:r>
          </w:p>
        </w:tc>
      </w:tr>
      <w:tr w:rsidR="00B42036">
        <w:trPr>
          <w:trHeight w:val="509"/>
          <w:jc w:val="center"/>
        </w:trPr>
        <w:tc>
          <w:tcPr>
            <w:tcW w:w="1054" w:type="dxa"/>
            <w:vMerge w:val="restart"/>
            <w:tcBorders>
              <w:bottom w:val="nil"/>
            </w:tcBorders>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B42036" w:rsidRDefault="00B42036">
            <w:pPr>
              <w:ind w:firstLine="420"/>
              <w:jc w:val="center"/>
              <w:rPr>
                <w:rFonts w:ascii="仿宋_GB2312" w:eastAsia="仿宋_GB2312" w:hAnsi="宋体" w:cs="宋体"/>
                <w:lang w:eastAsia="zh-CN"/>
              </w:rPr>
            </w:pPr>
          </w:p>
        </w:tc>
        <w:tc>
          <w:tcPr>
            <w:tcW w:w="1020"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B42036" w:rsidRDefault="00341CE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809" w:type="dxa"/>
            <w:vAlign w:val="center"/>
          </w:tcPr>
          <w:p w:rsidR="00B42036" w:rsidRDefault="00B42036">
            <w:pPr>
              <w:ind w:firstLine="420"/>
              <w:jc w:val="center"/>
              <w:rPr>
                <w:rFonts w:ascii="仿宋_GB2312" w:eastAsia="仿宋_GB2312" w:hAnsi="宋体" w:cs="宋体"/>
                <w:lang w:eastAsia="zh-CN"/>
              </w:rPr>
            </w:pPr>
          </w:p>
        </w:tc>
        <w:tc>
          <w:tcPr>
            <w:tcW w:w="849" w:type="dxa"/>
            <w:vAlign w:val="center"/>
          </w:tcPr>
          <w:p w:rsidR="00B42036" w:rsidRDefault="00B42036">
            <w:pPr>
              <w:ind w:firstLine="420"/>
              <w:jc w:val="center"/>
              <w:rPr>
                <w:rFonts w:ascii="仿宋_GB2312" w:eastAsia="仿宋_GB2312" w:hAnsi="宋体" w:cs="宋体"/>
                <w:lang w:eastAsia="zh-CN"/>
              </w:rPr>
            </w:pPr>
          </w:p>
        </w:tc>
        <w:tc>
          <w:tcPr>
            <w:tcW w:w="1383" w:type="dxa"/>
            <w:vAlign w:val="center"/>
          </w:tcPr>
          <w:p w:rsidR="00B42036" w:rsidRDefault="00B42036">
            <w:pPr>
              <w:ind w:firstLine="420"/>
              <w:jc w:val="center"/>
              <w:rPr>
                <w:rFonts w:ascii="仿宋_GB2312" w:eastAsia="仿宋_GB2312" w:hAnsi="宋体" w:cs="宋体"/>
                <w:lang w:eastAsia="zh-CN"/>
              </w:rPr>
            </w:pPr>
          </w:p>
        </w:tc>
      </w:tr>
      <w:tr w:rsidR="00B42036">
        <w:trPr>
          <w:trHeight w:val="260"/>
          <w:jc w:val="center"/>
        </w:trPr>
        <w:tc>
          <w:tcPr>
            <w:tcW w:w="1054" w:type="dxa"/>
            <w:vMerge/>
            <w:tcBorders>
              <w:top w:val="nil"/>
              <w:bottom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B42036" w:rsidRDefault="00B42036">
            <w:pPr>
              <w:ind w:firstLine="420"/>
              <w:jc w:val="center"/>
              <w:rPr>
                <w:rFonts w:ascii="仿宋_GB2312" w:eastAsia="仿宋_GB2312" w:hAnsi="宋体" w:cs="宋体"/>
                <w:lang w:eastAsia="zh-CN"/>
              </w:rPr>
            </w:pPr>
          </w:p>
        </w:tc>
        <w:tc>
          <w:tcPr>
            <w:tcW w:w="1099" w:type="dxa"/>
            <w:vAlign w:val="center"/>
          </w:tcPr>
          <w:p w:rsidR="00B42036" w:rsidRDefault="00B42036">
            <w:pPr>
              <w:ind w:firstLine="420"/>
              <w:jc w:val="center"/>
              <w:rPr>
                <w:rFonts w:ascii="仿宋_GB2312" w:eastAsia="仿宋_GB2312" w:hAnsi="宋体" w:cs="宋体"/>
                <w:lang w:eastAsia="zh-CN"/>
              </w:rPr>
            </w:pPr>
          </w:p>
        </w:tc>
        <w:tc>
          <w:tcPr>
            <w:tcW w:w="1099" w:type="dxa"/>
            <w:vAlign w:val="center"/>
          </w:tcPr>
          <w:p w:rsidR="00B42036" w:rsidRDefault="00B42036">
            <w:pPr>
              <w:ind w:firstLine="420"/>
              <w:jc w:val="center"/>
              <w:rPr>
                <w:rFonts w:ascii="仿宋_GB2312" w:eastAsia="仿宋_GB2312" w:hAnsi="宋体" w:cs="宋体"/>
                <w:lang w:eastAsia="zh-CN"/>
              </w:rPr>
            </w:pPr>
          </w:p>
        </w:tc>
        <w:tc>
          <w:tcPr>
            <w:tcW w:w="809" w:type="dxa"/>
            <w:vAlign w:val="center"/>
          </w:tcPr>
          <w:p w:rsidR="00B42036" w:rsidRDefault="00B42036">
            <w:pPr>
              <w:ind w:firstLine="420"/>
              <w:jc w:val="center"/>
              <w:rPr>
                <w:rFonts w:ascii="仿宋_GB2312" w:eastAsia="仿宋_GB2312" w:hAnsi="宋体" w:cs="宋体"/>
                <w:lang w:eastAsia="zh-CN"/>
              </w:rPr>
            </w:pPr>
          </w:p>
        </w:tc>
        <w:tc>
          <w:tcPr>
            <w:tcW w:w="849" w:type="dxa"/>
            <w:vAlign w:val="center"/>
          </w:tcPr>
          <w:p w:rsidR="00B42036" w:rsidRDefault="00B42036">
            <w:pPr>
              <w:ind w:firstLine="420"/>
              <w:jc w:val="center"/>
              <w:rPr>
                <w:rFonts w:ascii="仿宋_GB2312" w:eastAsia="仿宋_GB2312" w:hAnsi="宋体" w:cs="宋体"/>
                <w:lang w:eastAsia="zh-CN"/>
              </w:rPr>
            </w:pPr>
          </w:p>
        </w:tc>
        <w:tc>
          <w:tcPr>
            <w:tcW w:w="1383" w:type="dxa"/>
            <w:vAlign w:val="center"/>
          </w:tcPr>
          <w:p w:rsidR="00B42036" w:rsidRDefault="00B42036">
            <w:pPr>
              <w:ind w:firstLine="420"/>
              <w:jc w:val="center"/>
              <w:rPr>
                <w:rFonts w:ascii="仿宋_GB2312" w:eastAsia="仿宋_GB2312" w:hAnsi="宋体" w:cs="宋体"/>
                <w:lang w:eastAsia="zh-CN"/>
              </w:rPr>
            </w:pPr>
          </w:p>
        </w:tc>
      </w:tr>
      <w:tr w:rsidR="00B42036">
        <w:trPr>
          <w:trHeight w:val="260"/>
          <w:jc w:val="center"/>
        </w:trPr>
        <w:tc>
          <w:tcPr>
            <w:tcW w:w="1054" w:type="dxa"/>
            <w:vMerge/>
            <w:tcBorders>
              <w:top w:val="nil"/>
            </w:tcBorders>
            <w:vAlign w:val="center"/>
          </w:tcPr>
          <w:p w:rsidR="00B42036" w:rsidRDefault="00B42036">
            <w:pPr>
              <w:ind w:firstLine="420"/>
              <w:jc w:val="center"/>
              <w:rPr>
                <w:rFonts w:ascii="仿宋_GB2312" w:eastAsia="仿宋_GB2312" w:hAnsi="宋体" w:cs="宋体"/>
                <w:lang w:eastAsia="zh-CN"/>
              </w:rPr>
            </w:pPr>
          </w:p>
        </w:tc>
        <w:tc>
          <w:tcPr>
            <w:tcW w:w="2277" w:type="dxa"/>
            <w:gridSpan w:val="2"/>
            <w:vAlign w:val="center"/>
          </w:tcPr>
          <w:p w:rsidR="00B42036" w:rsidRDefault="00341CE0">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B42036" w:rsidRDefault="00B42036">
            <w:pPr>
              <w:ind w:firstLine="420"/>
              <w:jc w:val="center"/>
              <w:rPr>
                <w:rFonts w:ascii="仿宋_GB2312" w:eastAsia="仿宋_GB2312" w:hAnsi="宋体" w:cs="宋体"/>
              </w:rPr>
            </w:pPr>
          </w:p>
        </w:tc>
        <w:tc>
          <w:tcPr>
            <w:tcW w:w="1099" w:type="dxa"/>
            <w:vAlign w:val="center"/>
          </w:tcPr>
          <w:p w:rsidR="00B42036" w:rsidRDefault="00B42036">
            <w:pPr>
              <w:ind w:firstLine="420"/>
              <w:jc w:val="center"/>
              <w:rPr>
                <w:rFonts w:ascii="仿宋_GB2312" w:eastAsia="仿宋_GB2312" w:hAnsi="宋体" w:cs="宋体"/>
              </w:rPr>
            </w:pPr>
          </w:p>
        </w:tc>
        <w:tc>
          <w:tcPr>
            <w:tcW w:w="1099" w:type="dxa"/>
            <w:vAlign w:val="center"/>
          </w:tcPr>
          <w:p w:rsidR="00B42036" w:rsidRDefault="00B42036">
            <w:pPr>
              <w:ind w:firstLine="420"/>
              <w:jc w:val="center"/>
              <w:rPr>
                <w:rFonts w:ascii="仿宋_GB2312" w:eastAsia="仿宋_GB2312" w:hAnsi="宋体" w:cs="宋体"/>
              </w:rPr>
            </w:pPr>
          </w:p>
        </w:tc>
        <w:tc>
          <w:tcPr>
            <w:tcW w:w="809" w:type="dxa"/>
            <w:vAlign w:val="center"/>
          </w:tcPr>
          <w:p w:rsidR="00B42036" w:rsidRDefault="00B42036">
            <w:pPr>
              <w:ind w:firstLine="420"/>
              <w:jc w:val="center"/>
              <w:rPr>
                <w:rFonts w:ascii="仿宋_GB2312" w:eastAsia="仿宋_GB2312" w:hAnsi="宋体" w:cs="宋体"/>
              </w:rPr>
            </w:pPr>
          </w:p>
        </w:tc>
        <w:tc>
          <w:tcPr>
            <w:tcW w:w="849" w:type="dxa"/>
            <w:vAlign w:val="center"/>
          </w:tcPr>
          <w:p w:rsidR="00B42036" w:rsidRDefault="00B42036">
            <w:pPr>
              <w:ind w:firstLine="420"/>
              <w:jc w:val="center"/>
              <w:rPr>
                <w:rFonts w:ascii="仿宋_GB2312" w:eastAsia="仿宋_GB2312" w:hAnsi="宋体" w:cs="宋体"/>
              </w:rPr>
            </w:pP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49"/>
          <w:jc w:val="center"/>
        </w:trPr>
        <w:tc>
          <w:tcPr>
            <w:tcW w:w="1054"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实际完成情况</w:t>
            </w:r>
          </w:p>
        </w:tc>
      </w:tr>
      <w:tr w:rsidR="00B42036">
        <w:trPr>
          <w:trHeight w:val="260"/>
          <w:jc w:val="center"/>
        </w:trPr>
        <w:tc>
          <w:tcPr>
            <w:tcW w:w="1054" w:type="dxa"/>
            <w:vMerge/>
            <w:tcBorders>
              <w:top w:val="nil"/>
            </w:tcBorders>
            <w:vAlign w:val="center"/>
          </w:tcPr>
          <w:p w:rsidR="00B42036" w:rsidRDefault="00B42036">
            <w:pPr>
              <w:ind w:firstLine="420"/>
              <w:jc w:val="center"/>
              <w:rPr>
                <w:rFonts w:ascii="仿宋_GB2312" w:eastAsia="仿宋_GB2312" w:hAnsi="宋体" w:cs="宋体"/>
              </w:rPr>
            </w:pPr>
          </w:p>
        </w:tc>
        <w:tc>
          <w:tcPr>
            <w:tcW w:w="4396"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1</w:t>
            </w:r>
            <w:r>
              <w:rPr>
                <w:rFonts w:ascii="仿宋_GB2312" w:eastAsia="仿宋_GB2312" w:hAnsi="宋体" w:cs="宋体" w:hint="eastAsia"/>
                <w:lang w:eastAsia="zh-CN"/>
              </w:rPr>
              <w:t>、严惩违法，让交通秩序更顺畅；</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2</w:t>
            </w:r>
            <w:r>
              <w:rPr>
                <w:rFonts w:ascii="仿宋_GB2312" w:eastAsia="仿宋_GB2312" w:hAnsi="宋体" w:cs="宋体" w:hint="eastAsia"/>
                <w:lang w:eastAsia="zh-CN"/>
              </w:rPr>
              <w:t>、严控事故，让道路交通更安全；</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3</w:t>
            </w:r>
            <w:r>
              <w:rPr>
                <w:rFonts w:ascii="仿宋_GB2312" w:eastAsia="仿宋_GB2312" w:hAnsi="宋体" w:cs="宋体" w:hint="eastAsia"/>
                <w:lang w:eastAsia="zh-CN"/>
              </w:rPr>
              <w:t>、突出主题，让宣传教育更深入；</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4</w:t>
            </w:r>
            <w:r>
              <w:rPr>
                <w:rFonts w:ascii="仿宋_GB2312" w:eastAsia="仿宋_GB2312" w:hAnsi="宋体" w:cs="宋体" w:hint="eastAsia"/>
                <w:lang w:eastAsia="zh-CN"/>
              </w:rPr>
              <w:t>、优化服务，让人民群众更满意；</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r>
              <w:rPr>
                <w:rFonts w:ascii="仿宋_GB2312" w:eastAsia="仿宋_GB2312" w:hAnsi="宋体" w:cs="宋体" w:hint="eastAsia"/>
                <w:lang w:eastAsia="zh-CN"/>
              </w:rPr>
              <w:t>、政治建警，让民警素质更优良。</w:t>
            </w:r>
          </w:p>
        </w:tc>
        <w:tc>
          <w:tcPr>
            <w:tcW w:w="4140" w:type="dxa"/>
            <w:gridSpan w:val="4"/>
            <w:vAlign w:val="center"/>
          </w:tcPr>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1</w:t>
            </w:r>
            <w:r>
              <w:rPr>
                <w:rFonts w:ascii="仿宋_GB2312" w:eastAsia="仿宋_GB2312" w:hAnsi="宋体" w:cs="宋体" w:hint="eastAsia"/>
                <w:lang w:eastAsia="zh-CN"/>
              </w:rPr>
              <w:t>、严惩违法，让交通秩序更顺畅；</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2</w:t>
            </w:r>
            <w:r>
              <w:rPr>
                <w:rFonts w:ascii="仿宋_GB2312" w:eastAsia="仿宋_GB2312" w:hAnsi="宋体" w:cs="宋体" w:hint="eastAsia"/>
                <w:lang w:eastAsia="zh-CN"/>
              </w:rPr>
              <w:t>、严控事故，让道路交通更安全；</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3</w:t>
            </w:r>
            <w:r>
              <w:rPr>
                <w:rFonts w:ascii="仿宋_GB2312" w:eastAsia="仿宋_GB2312" w:hAnsi="宋体" w:cs="宋体" w:hint="eastAsia"/>
                <w:lang w:eastAsia="zh-CN"/>
              </w:rPr>
              <w:t>、突出主题，让宣传教育更深入；</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4</w:t>
            </w:r>
            <w:r>
              <w:rPr>
                <w:rFonts w:ascii="仿宋_GB2312" w:eastAsia="仿宋_GB2312" w:hAnsi="宋体" w:cs="宋体" w:hint="eastAsia"/>
                <w:lang w:eastAsia="zh-CN"/>
              </w:rPr>
              <w:t>、优化服务，让人民群众更满意；</w:t>
            </w:r>
          </w:p>
          <w:p w:rsidR="00B42036" w:rsidRDefault="00341CE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r>
              <w:rPr>
                <w:rFonts w:ascii="仿宋_GB2312" w:eastAsia="仿宋_GB2312" w:hAnsi="宋体" w:cs="宋体" w:hint="eastAsia"/>
                <w:lang w:eastAsia="zh-CN"/>
              </w:rPr>
              <w:t>、政治建警，让民警素质更优良。</w:t>
            </w:r>
          </w:p>
        </w:tc>
      </w:tr>
      <w:tr w:rsidR="00B42036">
        <w:trPr>
          <w:trHeight w:val="499"/>
          <w:jc w:val="center"/>
        </w:trPr>
        <w:tc>
          <w:tcPr>
            <w:tcW w:w="1054" w:type="dxa"/>
            <w:vMerge w:val="restart"/>
            <w:textDirection w:val="tbRlV"/>
            <w:vAlign w:val="center"/>
          </w:tcPr>
          <w:p w:rsidR="00B42036" w:rsidRDefault="00B42036">
            <w:pPr>
              <w:ind w:firstLine="420"/>
              <w:jc w:val="center"/>
              <w:rPr>
                <w:rFonts w:ascii="仿宋_GB2312" w:eastAsia="仿宋_GB2312" w:hAnsi="宋体" w:cs="宋体"/>
                <w:lang w:eastAsia="zh-CN"/>
              </w:rPr>
            </w:pPr>
          </w:p>
          <w:p w:rsidR="00B42036" w:rsidRDefault="00341CE0">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B42036" w:rsidRDefault="00341CE0">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B42036">
        <w:trPr>
          <w:trHeight w:val="456"/>
          <w:jc w:val="center"/>
        </w:trPr>
        <w:tc>
          <w:tcPr>
            <w:tcW w:w="1054" w:type="dxa"/>
            <w:vMerge/>
            <w:textDirection w:val="tbRlV"/>
            <w:vAlign w:val="center"/>
          </w:tcPr>
          <w:p w:rsidR="00B42036" w:rsidRDefault="00B42036">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产出指标</w:t>
            </w:r>
          </w:p>
          <w:p w:rsidR="00B42036" w:rsidRDefault="00341CE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sz w:val="15"/>
                <w:szCs w:val="15"/>
                <w:lang w:eastAsia="zh-CN"/>
              </w:rPr>
              <w:t>接处警</w:t>
            </w:r>
            <w:r>
              <w:rPr>
                <w:rFonts w:ascii="仿宋" w:eastAsia="仿宋" w:hAnsi="仿宋" w:cs="仿宋" w:hint="eastAsia"/>
                <w:sz w:val="15"/>
                <w:szCs w:val="15"/>
                <w:lang w:eastAsia="zh-CN"/>
              </w:rPr>
              <w:t>8000</w:t>
            </w:r>
            <w:r>
              <w:rPr>
                <w:rFonts w:ascii="仿宋" w:eastAsia="仿宋" w:hAnsi="仿宋" w:cs="仿宋" w:hint="eastAsia"/>
                <w:sz w:val="15"/>
                <w:szCs w:val="15"/>
                <w:lang w:eastAsia="zh-CN"/>
              </w:rPr>
              <w:t>次以上，办理机动车牌证</w:t>
            </w:r>
            <w:r>
              <w:rPr>
                <w:rFonts w:ascii="仿宋" w:eastAsia="仿宋" w:hAnsi="仿宋" w:cs="仿宋" w:hint="eastAsia"/>
                <w:sz w:val="15"/>
                <w:szCs w:val="15"/>
                <w:lang w:eastAsia="zh-CN"/>
              </w:rPr>
              <w:lastRenderedPageBreak/>
              <w:t>10000</w:t>
            </w:r>
            <w:r>
              <w:rPr>
                <w:rFonts w:ascii="仿宋" w:eastAsia="仿宋" w:hAnsi="仿宋" w:cs="仿宋" w:hint="eastAsia"/>
                <w:sz w:val="15"/>
                <w:szCs w:val="15"/>
                <w:lang w:eastAsia="zh-CN"/>
              </w:rPr>
              <w:t>件以上</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lastRenderedPageBreak/>
              <w:t>8000</w:t>
            </w:r>
            <w:r>
              <w:rPr>
                <w:rFonts w:ascii="仿宋" w:eastAsia="仿宋" w:hAnsi="仿宋" w:cs="仿宋" w:hint="eastAsia"/>
                <w:lang w:eastAsia="zh-CN"/>
              </w:rPr>
              <w:t>次，</w:t>
            </w:r>
            <w:r>
              <w:rPr>
                <w:rFonts w:ascii="仿宋" w:eastAsia="仿宋" w:hAnsi="仿宋" w:cs="仿宋" w:hint="eastAsia"/>
                <w:lang w:eastAsia="zh-CN"/>
              </w:rPr>
              <w:t>10000</w:t>
            </w:r>
            <w:r>
              <w:rPr>
                <w:rFonts w:ascii="仿宋" w:eastAsia="仿宋" w:hAnsi="仿宋" w:cs="仿宋" w:hint="eastAsia"/>
                <w:lang w:eastAsia="zh-CN"/>
              </w:rPr>
              <w:t>件</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接处警</w:t>
            </w:r>
            <w:r>
              <w:rPr>
                <w:rFonts w:ascii="仿宋" w:eastAsia="仿宋" w:hAnsi="仿宋" w:cs="仿宋" w:hint="eastAsia"/>
                <w:lang w:eastAsia="zh-CN"/>
              </w:rPr>
              <w:t>8159</w:t>
            </w:r>
            <w:r>
              <w:rPr>
                <w:rFonts w:ascii="仿宋" w:eastAsia="仿宋" w:hAnsi="仿宋" w:cs="仿宋" w:hint="eastAsia"/>
                <w:lang w:eastAsia="zh-CN"/>
              </w:rPr>
              <w:t>次，</w:t>
            </w:r>
            <w:r>
              <w:rPr>
                <w:rFonts w:ascii="仿宋" w:eastAsia="仿宋" w:hAnsi="仿宋" w:cs="仿宋" w:hint="eastAsia"/>
                <w:lang w:eastAsia="zh-CN"/>
              </w:rPr>
              <w:lastRenderedPageBreak/>
              <w:t>办理机动车牌证</w:t>
            </w:r>
            <w:r>
              <w:rPr>
                <w:rFonts w:ascii="仿宋" w:eastAsia="仿宋" w:hAnsi="仿宋" w:cs="仿宋" w:hint="eastAsia"/>
                <w:lang w:eastAsia="zh-CN"/>
              </w:rPr>
              <w:t>10198</w:t>
            </w:r>
            <w:r>
              <w:rPr>
                <w:rFonts w:ascii="仿宋" w:eastAsia="仿宋" w:hAnsi="仿宋" w:cs="仿宋" w:hint="eastAsia"/>
                <w:lang w:eastAsia="zh-CN"/>
              </w:rPr>
              <w:t>件</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482"/>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交通安全社会管理</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交通安全社会管理</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交通安全社会管理</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432"/>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val="restart"/>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效益指标</w:t>
            </w:r>
          </w:p>
          <w:p w:rsidR="00B42036" w:rsidRDefault="00341CE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促进经济发展</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6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nil"/>
            </w:tcBorders>
            <w:vAlign w:val="center"/>
          </w:tcPr>
          <w:p w:rsidR="00B42036" w:rsidRDefault="00B42036">
            <w:pPr>
              <w:ind w:firstLine="420"/>
              <w:jc w:val="center"/>
              <w:rPr>
                <w:rFonts w:ascii="仿宋_GB2312" w:eastAsia="仿宋_GB2312" w:hAnsi="宋体" w:cs="宋体"/>
              </w:rPr>
            </w:pPr>
          </w:p>
        </w:tc>
        <w:tc>
          <w:tcPr>
            <w:tcW w:w="1218" w:type="dxa"/>
            <w:tcBorders>
              <w:bottom w:val="nil"/>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生态环境改善状况</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有所改善</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实现可持续发展</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49"/>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B42036" w:rsidRDefault="00B42036">
            <w:pPr>
              <w:ind w:firstLine="420"/>
              <w:jc w:val="center"/>
              <w:rPr>
                <w:rFonts w:ascii="仿宋_GB2312" w:eastAsia="仿宋_GB2312" w:hAnsi="宋体" w:cs="宋体"/>
              </w:rPr>
            </w:pPr>
          </w:p>
        </w:tc>
        <w:tc>
          <w:tcPr>
            <w:tcW w:w="1218" w:type="dxa"/>
            <w:tcBorders>
              <w:bottom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持续保障人民群众安全</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9"/>
          <w:jc w:val="center"/>
        </w:trPr>
        <w:tc>
          <w:tcPr>
            <w:tcW w:w="1054" w:type="dxa"/>
            <w:vMerge/>
            <w:tcBorders>
              <w:right w:val="single" w:sz="4" w:space="0" w:color="auto"/>
            </w:tcBorders>
            <w:textDirection w:val="tbRlV"/>
            <w:vAlign w:val="center"/>
          </w:tcPr>
          <w:p w:rsidR="00B42036" w:rsidRDefault="00B42036">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w:t>
            </w:r>
            <w:r>
              <w:rPr>
                <w:rFonts w:ascii="仿宋" w:eastAsia="仿宋" w:hAnsi="仿宋" w:cs="仿宋" w:hint="eastAsia"/>
                <w:lang w:eastAsia="zh-CN"/>
              </w:rPr>
              <w:t>95%</w:t>
            </w:r>
          </w:p>
        </w:tc>
        <w:tc>
          <w:tcPr>
            <w:tcW w:w="1099"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社会公众满意度</w:t>
            </w:r>
            <w:r>
              <w:rPr>
                <w:rFonts w:ascii="仿宋" w:eastAsia="仿宋" w:hAnsi="仿宋" w:cs="仿宋" w:hint="eastAsia"/>
                <w:lang w:eastAsia="zh-CN"/>
              </w:rPr>
              <w:t>99%</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B42036" w:rsidRDefault="00341CE0">
            <w:pPr>
              <w:jc w:val="center"/>
              <w:rPr>
                <w:rFonts w:ascii="仿宋_GB2312" w:eastAsia="仿宋_GB2312"/>
                <w:lang w:eastAsia="zh-CN"/>
              </w:rPr>
            </w:pPr>
            <w:r>
              <w:rPr>
                <w:rFonts w:ascii="仿宋_GB2312" w:eastAsia="仿宋_GB2312" w:hint="eastAsia"/>
                <w:lang w:eastAsia="zh-CN"/>
              </w:rPr>
              <w:t>成本指标</w:t>
            </w:r>
          </w:p>
          <w:p w:rsidR="00B42036" w:rsidRDefault="00341CE0">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single" w:sz="4" w:space="0" w:color="auto"/>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B42036" w:rsidRDefault="00B40D77">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tcBorders>
            <w:vAlign w:val="center"/>
          </w:tcPr>
          <w:p w:rsidR="00B42036" w:rsidRDefault="00B42036">
            <w:pPr>
              <w:ind w:firstLine="420"/>
              <w:jc w:val="center"/>
              <w:rPr>
                <w:rFonts w:ascii="仿宋_GB2312" w:eastAsia="仿宋_GB2312" w:hAnsi="宋体" w:cs="宋体"/>
              </w:rPr>
            </w:pPr>
          </w:p>
        </w:tc>
        <w:tc>
          <w:tcPr>
            <w:tcW w:w="1218" w:type="dxa"/>
            <w:tcBorders>
              <w:top w:val="nil"/>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0"/>
          <w:jc w:val="center"/>
        </w:trPr>
        <w:tc>
          <w:tcPr>
            <w:tcW w:w="1054" w:type="dxa"/>
            <w:vMerge/>
            <w:textDirection w:val="tbRlV"/>
            <w:vAlign w:val="center"/>
          </w:tcPr>
          <w:p w:rsidR="00B42036" w:rsidRDefault="00B42036">
            <w:pPr>
              <w:ind w:firstLine="420"/>
              <w:jc w:val="center"/>
              <w:rPr>
                <w:rFonts w:ascii="仿宋_GB2312" w:eastAsia="仿宋_GB2312" w:hAnsi="宋体" w:cs="宋体"/>
              </w:rPr>
            </w:pPr>
          </w:p>
        </w:tc>
        <w:tc>
          <w:tcPr>
            <w:tcW w:w="1059" w:type="dxa"/>
            <w:vMerge/>
            <w:tcBorders>
              <w:top w:val="nil"/>
            </w:tcBorders>
            <w:vAlign w:val="center"/>
          </w:tcPr>
          <w:p w:rsidR="00B42036" w:rsidRDefault="00B42036">
            <w:pPr>
              <w:ind w:firstLine="420"/>
              <w:jc w:val="center"/>
              <w:rPr>
                <w:rFonts w:ascii="仿宋_GB2312" w:eastAsia="仿宋_GB2312" w:hAnsi="宋体" w:cs="宋体"/>
              </w:rPr>
            </w:pPr>
          </w:p>
        </w:tc>
        <w:tc>
          <w:tcPr>
            <w:tcW w:w="1218" w:type="dxa"/>
            <w:tcBorders>
              <w:top w:val="nil"/>
            </w:tcBorders>
            <w:vAlign w:val="center"/>
          </w:tcPr>
          <w:p w:rsidR="00B42036" w:rsidRDefault="00341CE0">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B42036" w:rsidRDefault="00341CE0">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B42036" w:rsidRDefault="00341CE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42036" w:rsidRDefault="00B42036">
            <w:pPr>
              <w:ind w:firstLine="420"/>
              <w:jc w:val="center"/>
              <w:rPr>
                <w:rFonts w:ascii="仿宋_GB2312" w:eastAsia="仿宋_GB2312" w:hAnsi="宋体" w:cs="宋体"/>
              </w:rPr>
            </w:pPr>
          </w:p>
        </w:tc>
      </w:tr>
      <w:tr w:rsidR="00B42036">
        <w:trPr>
          <w:trHeight w:val="255"/>
          <w:jc w:val="center"/>
        </w:trPr>
        <w:tc>
          <w:tcPr>
            <w:tcW w:w="6549" w:type="dxa"/>
            <w:gridSpan w:val="6"/>
            <w:vAlign w:val="center"/>
          </w:tcPr>
          <w:p w:rsidR="00B42036" w:rsidRDefault="00341CE0">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B42036" w:rsidRDefault="00341CE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B42036" w:rsidRDefault="00341CE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B42036" w:rsidRDefault="00B42036">
            <w:pPr>
              <w:ind w:firstLine="420"/>
              <w:jc w:val="center"/>
              <w:rPr>
                <w:rFonts w:ascii="仿宋_GB2312" w:eastAsia="仿宋_GB2312" w:hAnsi="宋体" w:cs="宋体"/>
              </w:rPr>
            </w:pPr>
          </w:p>
        </w:tc>
      </w:tr>
    </w:tbl>
    <w:p w:rsidR="00B42036" w:rsidRDefault="00B42036">
      <w:pPr>
        <w:pStyle w:val="a0"/>
        <w:rPr>
          <w:rFonts w:ascii="方正小标宋简体" w:eastAsia="方正小标宋简体"/>
          <w:sz w:val="44"/>
          <w:szCs w:val="44"/>
          <w:lang w:eastAsia="zh-CN"/>
        </w:rPr>
      </w:pPr>
    </w:p>
    <w:p w:rsidR="00B40D77" w:rsidRDefault="00B40D77">
      <w:pPr>
        <w:spacing w:before="293" w:line="236" w:lineRule="auto"/>
        <w:ind w:firstLine="552"/>
        <w:rPr>
          <w:rFonts w:ascii="宋体" w:eastAsia="宋体" w:hAnsi="宋体" w:cs="宋体" w:hint="eastAsia"/>
          <w:bCs/>
          <w:spacing w:val="-4"/>
          <w:sz w:val="28"/>
          <w:szCs w:val="28"/>
          <w:lang w:eastAsia="zh-CN"/>
        </w:rPr>
      </w:pPr>
    </w:p>
    <w:p w:rsidR="00B40D77" w:rsidRDefault="00B40D77">
      <w:pPr>
        <w:spacing w:before="293" w:line="236" w:lineRule="auto"/>
        <w:ind w:firstLine="552"/>
        <w:rPr>
          <w:rFonts w:ascii="宋体" w:eastAsia="宋体" w:hAnsi="宋体" w:cs="宋体" w:hint="eastAsia"/>
          <w:bCs/>
          <w:spacing w:val="-4"/>
          <w:sz w:val="28"/>
          <w:szCs w:val="28"/>
          <w:lang w:eastAsia="zh-CN"/>
        </w:rPr>
      </w:pPr>
    </w:p>
    <w:p w:rsidR="00B40D77" w:rsidRDefault="00B40D77">
      <w:pPr>
        <w:spacing w:before="293" w:line="236" w:lineRule="auto"/>
        <w:ind w:firstLine="552"/>
        <w:rPr>
          <w:rFonts w:ascii="宋体" w:eastAsia="宋体" w:hAnsi="宋体" w:cs="宋体" w:hint="eastAsia"/>
          <w:bCs/>
          <w:spacing w:val="-4"/>
          <w:sz w:val="28"/>
          <w:szCs w:val="28"/>
          <w:lang w:eastAsia="zh-CN"/>
        </w:rPr>
      </w:pPr>
    </w:p>
    <w:p w:rsidR="00B40D77" w:rsidRDefault="00B40D77">
      <w:pPr>
        <w:spacing w:before="293" w:line="236" w:lineRule="auto"/>
        <w:ind w:firstLine="552"/>
        <w:rPr>
          <w:rFonts w:ascii="宋体" w:eastAsia="宋体" w:hAnsi="宋体" w:cs="宋体" w:hint="eastAsia"/>
          <w:bCs/>
          <w:spacing w:val="-4"/>
          <w:sz w:val="28"/>
          <w:szCs w:val="28"/>
          <w:lang w:eastAsia="zh-CN"/>
        </w:rPr>
      </w:pPr>
    </w:p>
    <w:p w:rsidR="00B40D77" w:rsidRDefault="00B40D77">
      <w:pPr>
        <w:spacing w:before="293" w:line="236" w:lineRule="auto"/>
        <w:ind w:firstLine="552"/>
        <w:rPr>
          <w:rFonts w:ascii="宋体" w:eastAsia="宋体" w:hAnsi="宋体" w:cs="宋体" w:hint="eastAsia"/>
          <w:bCs/>
          <w:spacing w:val="-4"/>
          <w:sz w:val="28"/>
          <w:szCs w:val="28"/>
          <w:lang w:eastAsia="zh-CN"/>
        </w:rPr>
      </w:pPr>
    </w:p>
    <w:p w:rsidR="00B42036" w:rsidRDefault="00341CE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6</w:t>
      </w:r>
    </w:p>
    <w:p w:rsidR="00B42036" w:rsidRDefault="00B42036">
      <w:pPr>
        <w:ind w:firstLine="880"/>
        <w:jc w:val="center"/>
        <w:rPr>
          <w:rFonts w:ascii="方正小标宋简体" w:eastAsia="方正小标宋简体"/>
          <w:sz w:val="44"/>
          <w:szCs w:val="44"/>
          <w:lang w:eastAsia="zh-CN"/>
        </w:rPr>
      </w:pPr>
    </w:p>
    <w:p w:rsidR="00B42036" w:rsidRDefault="00B42036">
      <w:pPr>
        <w:ind w:firstLine="880"/>
        <w:jc w:val="center"/>
        <w:rPr>
          <w:rFonts w:ascii="方正小标宋简体" w:eastAsia="方正小标宋简体"/>
          <w:sz w:val="44"/>
          <w:szCs w:val="44"/>
          <w:lang w:eastAsia="zh-CN"/>
        </w:rPr>
      </w:pPr>
    </w:p>
    <w:p w:rsidR="00B42036" w:rsidRDefault="00341CE0">
      <w:pPr>
        <w:ind w:firstLine="88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int="eastAsia"/>
          <w:sz w:val="44"/>
          <w:szCs w:val="44"/>
          <w:lang w:eastAsia="zh-CN"/>
        </w:rPr>
        <w:t>年</w:t>
      </w:r>
      <w:r>
        <w:rPr>
          <w:rFonts w:ascii="方正小标宋简体" w:eastAsia="方正小标宋简体" w:hAnsi="宋体" w:cs="宋体" w:hint="eastAsia"/>
          <w:sz w:val="44"/>
          <w:szCs w:val="44"/>
          <w:lang w:eastAsia="zh-CN"/>
        </w:rPr>
        <w:t>度</w:t>
      </w:r>
      <w:r>
        <w:rPr>
          <w:rFonts w:ascii="方正小标宋简体" w:eastAsia="方正小标宋简体" w:hint="eastAsia"/>
          <w:sz w:val="44"/>
          <w:szCs w:val="44"/>
          <w:lang w:eastAsia="zh-CN"/>
        </w:rPr>
        <w:t>汨罗市公安局交通警察大队</w:t>
      </w:r>
    </w:p>
    <w:p w:rsidR="00B42036" w:rsidRDefault="00341CE0">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整体支出绩效自评报告</w:t>
      </w: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B42036">
      <w:pPr>
        <w:spacing w:before="78" w:line="221" w:lineRule="auto"/>
        <w:ind w:firstLine="587"/>
        <w:jc w:val="center"/>
        <w:rPr>
          <w:rFonts w:ascii="楷体_GB2312" w:eastAsia="楷体_GB2312" w:hAnsi="仿宋" w:cs="仿宋"/>
          <w:b/>
          <w:bCs/>
          <w:spacing w:val="-28"/>
          <w:sz w:val="32"/>
          <w:szCs w:val="32"/>
          <w:lang w:eastAsia="zh-CN"/>
        </w:rPr>
      </w:pPr>
    </w:p>
    <w:p w:rsidR="00B42036" w:rsidRDefault="00341CE0">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单位</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名称：</w:t>
      </w:r>
      <w:r>
        <w:rPr>
          <w:rFonts w:ascii="楷体_GB2312" w:eastAsia="楷体_GB2312" w:hAnsi="仿宋" w:cs="仿宋" w:hint="eastAsia"/>
          <w:b/>
          <w:bCs/>
          <w:spacing w:val="-28"/>
          <w:sz w:val="32"/>
          <w:szCs w:val="32"/>
          <w:u w:val="single"/>
          <w:lang w:eastAsia="zh-CN"/>
        </w:rPr>
        <w:t>(</w:t>
      </w:r>
      <w:r>
        <w:rPr>
          <w:rFonts w:ascii="楷体_GB2312" w:eastAsia="楷体_GB2312" w:hAnsi="仿宋" w:cs="仿宋" w:hint="eastAsia"/>
          <w:b/>
          <w:bCs/>
          <w:spacing w:val="-28"/>
          <w:sz w:val="32"/>
          <w:szCs w:val="32"/>
          <w:u w:val="single"/>
          <w:lang w:eastAsia="zh-CN"/>
        </w:rPr>
        <w:t>盖章</w:t>
      </w:r>
      <w:r>
        <w:rPr>
          <w:rFonts w:ascii="楷体_GB2312" w:eastAsia="楷体_GB2312" w:hAnsi="仿宋" w:cs="仿宋" w:hint="eastAsia"/>
          <w:b/>
          <w:bCs/>
          <w:spacing w:val="-28"/>
          <w:sz w:val="32"/>
          <w:szCs w:val="32"/>
          <w:u w:val="single"/>
          <w:lang w:eastAsia="zh-CN"/>
        </w:rPr>
        <w:t>)</w:t>
      </w:r>
    </w:p>
    <w:p w:rsidR="00B42036" w:rsidRDefault="00341CE0">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2024</w:t>
      </w:r>
      <w:r>
        <w:rPr>
          <w:rFonts w:ascii="楷体_GB2312" w:eastAsia="楷体_GB2312" w:hAnsi="楷体" w:cs="楷体" w:hint="eastAsia"/>
          <w:b/>
          <w:bCs/>
          <w:spacing w:val="-13"/>
          <w:sz w:val="32"/>
          <w:szCs w:val="32"/>
          <w:lang w:eastAsia="zh-CN"/>
        </w:rPr>
        <w:t>年</w:t>
      </w:r>
      <w:r>
        <w:rPr>
          <w:rFonts w:ascii="楷体_GB2312" w:eastAsia="楷体_GB2312" w:hAnsi="楷体" w:cs="楷体" w:hint="eastAsia"/>
          <w:b/>
          <w:bCs/>
          <w:spacing w:val="-13"/>
          <w:sz w:val="32"/>
          <w:szCs w:val="32"/>
          <w:lang w:eastAsia="zh-CN"/>
        </w:rPr>
        <w:t>6</w:t>
      </w:r>
      <w:r>
        <w:rPr>
          <w:rFonts w:ascii="楷体_GB2312" w:eastAsia="楷体_GB2312" w:hAnsi="楷体" w:cs="楷体" w:hint="eastAsia"/>
          <w:spacing w:val="-13"/>
          <w:sz w:val="32"/>
          <w:szCs w:val="32"/>
          <w:lang w:eastAsia="zh-CN"/>
        </w:rPr>
        <w:t>月</w:t>
      </w:r>
      <w:r>
        <w:rPr>
          <w:rFonts w:ascii="楷体_GB2312" w:eastAsia="楷体_GB2312" w:hAnsi="楷体" w:cs="楷体" w:hint="eastAsia"/>
          <w:spacing w:val="-13"/>
          <w:sz w:val="32"/>
          <w:szCs w:val="32"/>
          <w:lang w:eastAsia="zh-CN"/>
        </w:rPr>
        <w:t>15</w:t>
      </w:r>
      <w:r>
        <w:rPr>
          <w:rFonts w:ascii="楷体_GB2312" w:eastAsia="楷体_GB2312" w:hAnsi="楷体" w:cs="楷体" w:hint="eastAsia"/>
          <w:b/>
          <w:bCs/>
          <w:spacing w:val="-13"/>
          <w:sz w:val="32"/>
          <w:szCs w:val="32"/>
          <w:lang w:eastAsia="zh-CN"/>
        </w:rPr>
        <w:t>日</w:t>
      </w:r>
    </w:p>
    <w:p w:rsidR="00B42036" w:rsidRDefault="00341CE0">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w:t>
      </w:r>
      <w:r>
        <w:rPr>
          <w:rFonts w:ascii="仿宋" w:eastAsia="仿宋" w:hAnsi="仿宋" w:cs="仿宋"/>
          <w:b/>
          <w:bCs/>
          <w:spacing w:val="18"/>
          <w:sz w:val="30"/>
          <w:szCs w:val="30"/>
          <w:lang w:eastAsia="zh-CN"/>
        </w:rPr>
        <w:t>此页为封面</w:t>
      </w:r>
      <w:r>
        <w:rPr>
          <w:rFonts w:ascii="仿宋" w:eastAsia="仿宋" w:hAnsi="仿宋" w:cs="仿宋"/>
          <w:b/>
          <w:bCs/>
          <w:spacing w:val="18"/>
          <w:sz w:val="30"/>
          <w:szCs w:val="30"/>
          <w:lang w:eastAsia="zh-CN"/>
        </w:rPr>
        <w:t>)</w:t>
      </w:r>
    </w:p>
    <w:p w:rsidR="00B42036" w:rsidRDefault="00B42036">
      <w:pPr>
        <w:spacing w:before="211" w:line="224" w:lineRule="auto"/>
        <w:ind w:firstLine="638"/>
        <w:jc w:val="center"/>
        <w:rPr>
          <w:rFonts w:ascii="仿宋" w:eastAsia="仿宋" w:hAnsi="仿宋" w:cs="仿宋"/>
          <w:b/>
          <w:bCs/>
          <w:spacing w:val="18"/>
          <w:sz w:val="30"/>
          <w:szCs w:val="30"/>
          <w:lang w:eastAsia="zh-CN"/>
        </w:rPr>
      </w:pPr>
    </w:p>
    <w:p w:rsidR="00B42036" w:rsidRDefault="00B42036">
      <w:pPr>
        <w:spacing w:before="211" w:line="224" w:lineRule="auto"/>
        <w:ind w:firstLine="638"/>
        <w:jc w:val="center"/>
        <w:rPr>
          <w:rFonts w:ascii="仿宋" w:eastAsia="仿宋" w:hAnsi="仿宋" w:cs="仿宋"/>
          <w:b/>
          <w:bCs/>
          <w:spacing w:val="18"/>
          <w:sz w:val="30"/>
          <w:szCs w:val="30"/>
          <w:lang w:eastAsia="zh-CN"/>
        </w:rPr>
      </w:pPr>
    </w:p>
    <w:p w:rsidR="00B42036" w:rsidRDefault="00B42036">
      <w:pPr>
        <w:spacing w:before="211" w:line="224" w:lineRule="auto"/>
        <w:ind w:firstLine="638"/>
        <w:jc w:val="center"/>
        <w:rPr>
          <w:rFonts w:ascii="仿宋" w:eastAsia="仿宋" w:hAnsi="仿宋" w:cs="仿宋"/>
          <w:b/>
          <w:bCs/>
          <w:spacing w:val="18"/>
          <w:sz w:val="30"/>
          <w:szCs w:val="30"/>
          <w:lang w:eastAsia="zh-CN"/>
        </w:rPr>
      </w:pPr>
    </w:p>
    <w:p w:rsidR="00B42036" w:rsidRDefault="00B42036">
      <w:pPr>
        <w:spacing w:before="211" w:line="224" w:lineRule="auto"/>
        <w:ind w:firstLine="638"/>
        <w:jc w:val="center"/>
        <w:rPr>
          <w:rFonts w:ascii="仿宋" w:eastAsia="仿宋" w:hAnsi="仿宋" w:cs="仿宋"/>
          <w:b/>
          <w:bCs/>
          <w:spacing w:val="18"/>
          <w:sz w:val="30"/>
          <w:szCs w:val="30"/>
          <w:lang w:eastAsia="zh-CN"/>
        </w:rPr>
      </w:pPr>
    </w:p>
    <w:p w:rsidR="00B42036" w:rsidRDefault="00B42036">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B42036" w:rsidRDefault="00B42036">
          <w:pPr>
            <w:pStyle w:val="a4"/>
            <w:ind w:firstLine="360"/>
            <w:rPr>
              <w:rFonts w:asciiTheme="minorEastAsia" w:eastAsiaTheme="minorEastAsia" w:hAnsiTheme="minorEastAsia"/>
              <w:lang w:eastAsia="zh-CN"/>
            </w:rPr>
          </w:pPr>
        </w:p>
      </w:sdtContent>
    </w:sdt>
    <w:p w:rsidR="00B42036" w:rsidRDefault="00341CE0">
      <w:pPr>
        <w:spacing w:before="130" w:line="221" w:lineRule="auto"/>
        <w:jc w:val="center"/>
        <w:rPr>
          <w:rFonts w:ascii="黑体" w:eastAsia="黑体" w:hAnsi="黑体" w:cs="黑体"/>
          <w:spacing w:val="16"/>
          <w:sz w:val="40"/>
          <w:szCs w:val="40"/>
          <w:lang w:eastAsia="zh-CN"/>
        </w:rPr>
      </w:pPr>
      <w:r>
        <w:rPr>
          <w:rFonts w:ascii="黑体" w:eastAsia="黑体" w:hAnsi="黑体" w:cs="黑体" w:hint="eastAsia"/>
          <w:spacing w:val="16"/>
          <w:sz w:val="40"/>
          <w:szCs w:val="40"/>
          <w:lang w:eastAsia="zh-CN"/>
        </w:rPr>
        <w:t>2023</w:t>
      </w:r>
      <w:r>
        <w:rPr>
          <w:rFonts w:ascii="黑体" w:eastAsia="黑体" w:hAnsi="黑体" w:cs="黑体" w:hint="eastAsia"/>
          <w:spacing w:val="16"/>
          <w:sz w:val="40"/>
          <w:szCs w:val="40"/>
          <w:lang w:eastAsia="zh-CN"/>
        </w:rPr>
        <w:t>年</w:t>
      </w:r>
      <w:r>
        <w:rPr>
          <w:rFonts w:ascii="黑体" w:eastAsia="黑体" w:hAnsi="黑体" w:cs="黑体"/>
          <w:spacing w:val="16"/>
          <w:sz w:val="40"/>
          <w:szCs w:val="40"/>
          <w:lang w:eastAsia="zh-CN"/>
        </w:rPr>
        <w:t>度</w:t>
      </w:r>
      <w:r>
        <w:rPr>
          <w:rFonts w:ascii="黑体" w:eastAsia="黑体" w:hAnsi="黑体" w:cs="黑体" w:hint="eastAsia"/>
          <w:spacing w:val="16"/>
          <w:sz w:val="40"/>
          <w:szCs w:val="40"/>
          <w:lang w:eastAsia="zh-CN"/>
        </w:rPr>
        <w:t>汨罗市公安局交通警察大队</w:t>
      </w:r>
      <w:r>
        <w:rPr>
          <w:rFonts w:ascii="黑体" w:eastAsia="黑体" w:hAnsi="黑体" w:cs="黑体"/>
          <w:spacing w:val="16"/>
          <w:sz w:val="40"/>
          <w:szCs w:val="40"/>
          <w:lang w:eastAsia="zh-CN"/>
        </w:rPr>
        <w:t>部门</w:t>
      </w:r>
    </w:p>
    <w:p w:rsidR="00B42036" w:rsidRDefault="00341CE0">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t>整体支出绩效</w:t>
      </w:r>
      <w:r>
        <w:rPr>
          <w:rFonts w:ascii="黑体" w:eastAsia="黑体" w:hAnsi="黑体" w:cs="黑体" w:hint="eastAsia"/>
          <w:spacing w:val="16"/>
          <w:sz w:val="40"/>
          <w:szCs w:val="40"/>
          <w:lang w:eastAsia="zh-CN"/>
        </w:rPr>
        <w:t>自评报告</w:t>
      </w:r>
    </w:p>
    <w:p w:rsidR="00B42036" w:rsidRDefault="00B42036">
      <w:pPr>
        <w:pStyle w:val="a0"/>
        <w:rPr>
          <w:lang w:eastAsia="zh-CN"/>
        </w:rPr>
      </w:pPr>
    </w:p>
    <w:p w:rsidR="00B42036" w:rsidRDefault="00341CE0">
      <w:pPr>
        <w:spacing w:line="600" w:lineRule="exact"/>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rsidR="00B42036" w:rsidRDefault="00341CE0">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部门职责</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1</w:t>
      </w:r>
      <w:r>
        <w:rPr>
          <w:rFonts w:ascii="仿宋" w:eastAsia="仿宋" w:hAnsi="仿宋" w:cs="仿宋" w:hint="eastAsia"/>
          <w:sz w:val="32"/>
          <w:szCs w:val="32"/>
          <w:lang w:eastAsia="zh-CN"/>
        </w:rPr>
        <w:t>、贯彻执行国家有关道路交通安全、交通秩序的法律、法规和政策</w:t>
      </w:r>
      <w:r>
        <w:rPr>
          <w:rFonts w:ascii="仿宋" w:eastAsia="仿宋" w:hAnsi="仿宋" w:cs="仿宋" w:hint="eastAsia"/>
          <w:sz w:val="32"/>
          <w:szCs w:val="32"/>
          <w:lang w:eastAsia="zh-CN"/>
        </w:rPr>
        <w:t>;</w:t>
      </w:r>
      <w:r>
        <w:rPr>
          <w:rFonts w:ascii="仿宋" w:eastAsia="仿宋" w:hAnsi="仿宋" w:cs="仿宋" w:hint="eastAsia"/>
          <w:sz w:val="32"/>
          <w:szCs w:val="32"/>
          <w:lang w:eastAsia="zh-CN"/>
        </w:rPr>
        <w:t>研究拟订全市道路交通安全、秩序的发展计划。</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z w:val="32"/>
          <w:szCs w:val="32"/>
          <w:lang w:eastAsia="zh-CN"/>
        </w:rPr>
        <w:t>、组织指导全市公安交警维护道路交通秩序</w:t>
      </w:r>
      <w:r>
        <w:rPr>
          <w:rFonts w:ascii="仿宋" w:eastAsia="仿宋" w:hAnsi="仿宋" w:cs="仿宋" w:hint="eastAsia"/>
          <w:sz w:val="32"/>
          <w:szCs w:val="32"/>
          <w:lang w:eastAsia="zh-CN"/>
        </w:rPr>
        <w:t>;</w:t>
      </w:r>
      <w:r>
        <w:rPr>
          <w:rFonts w:ascii="仿宋" w:eastAsia="仿宋" w:hAnsi="仿宋" w:cs="仿宋" w:hint="eastAsia"/>
          <w:sz w:val="32"/>
          <w:szCs w:val="32"/>
          <w:lang w:eastAsia="zh-CN"/>
        </w:rPr>
        <w:t>参与研究城市建设、道路交通和安全设施的规划</w:t>
      </w:r>
      <w:r>
        <w:rPr>
          <w:rFonts w:ascii="仿宋" w:eastAsia="仿宋" w:hAnsi="仿宋" w:cs="仿宋" w:hint="eastAsia"/>
          <w:sz w:val="32"/>
          <w:szCs w:val="32"/>
          <w:lang w:eastAsia="zh-CN"/>
        </w:rPr>
        <w:t>;</w:t>
      </w:r>
      <w:r>
        <w:rPr>
          <w:rFonts w:ascii="仿宋" w:eastAsia="仿宋" w:hAnsi="仿宋" w:cs="仿宋" w:hint="eastAsia"/>
          <w:sz w:val="32"/>
          <w:szCs w:val="32"/>
          <w:lang w:eastAsia="zh-CN"/>
        </w:rPr>
        <w:t>参与道路交通安全设施的监督、管理，依法打击破坏道路交通安全设施等违法犯罪活动。</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、参与对涉及交通安全、交通秩序的停车场</w:t>
      </w:r>
      <w:r>
        <w:rPr>
          <w:rFonts w:ascii="仿宋" w:eastAsia="仿宋" w:hAnsi="仿宋" w:cs="仿宋" w:hint="eastAsia"/>
          <w:sz w:val="32"/>
          <w:szCs w:val="32"/>
          <w:lang w:eastAsia="zh-CN"/>
        </w:rPr>
        <w:t>(</w:t>
      </w:r>
      <w:r>
        <w:rPr>
          <w:rFonts w:ascii="仿宋" w:eastAsia="仿宋" w:hAnsi="仿宋" w:cs="仿宋" w:hint="eastAsia"/>
          <w:sz w:val="32"/>
          <w:szCs w:val="32"/>
          <w:lang w:eastAsia="zh-CN"/>
        </w:rPr>
        <w:t>库</w:t>
      </w:r>
      <w:r>
        <w:rPr>
          <w:rFonts w:ascii="仿宋" w:eastAsia="仿宋" w:hAnsi="仿宋" w:cs="仿宋" w:hint="eastAsia"/>
          <w:sz w:val="32"/>
          <w:szCs w:val="32"/>
          <w:lang w:eastAsia="zh-CN"/>
        </w:rPr>
        <w:t>)</w:t>
      </w:r>
      <w:r>
        <w:rPr>
          <w:rFonts w:ascii="仿宋" w:eastAsia="仿宋" w:hAnsi="仿宋" w:cs="仿宋" w:hint="eastAsia"/>
          <w:sz w:val="32"/>
          <w:szCs w:val="32"/>
          <w:lang w:eastAsia="zh-CN"/>
        </w:rPr>
        <w:t>、车辆依靠站点的规划建设和挖掘、占用道路的审批管理工作。</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4</w:t>
      </w:r>
      <w:r>
        <w:rPr>
          <w:rFonts w:ascii="仿宋" w:eastAsia="仿宋" w:hAnsi="仿宋" w:cs="仿宋" w:hint="eastAsia"/>
          <w:sz w:val="32"/>
          <w:szCs w:val="32"/>
          <w:lang w:eastAsia="zh-CN"/>
        </w:rPr>
        <w:t>、负责全市道路交通事故的预防和调处工作，参与查处特大交通事故</w:t>
      </w:r>
      <w:r>
        <w:rPr>
          <w:rFonts w:ascii="仿宋" w:eastAsia="仿宋" w:hAnsi="仿宋" w:cs="仿宋" w:hint="eastAsia"/>
          <w:sz w:val="32"/>
          <w:szCs w:val="32"/>
          <w:lang w:eastAsia="zh-CN"/>
        </w:rPr>
        <w:t>;</w:t>
      </w:r>
      <w:r>
        <w:rPr>
          <w:rFonts w:ascii="仿宋" w:eastAsia="仿宋" w:hAnsi="仿宋" w:cs="仿宋" w:hint="eastAsia"/>
          <w:sz w:val="32"/>
          <w:szCs w:val="32"/>
          <w:lang w:eastAsia="zh-CN"/>
        </w:rPr>
        <w:t>组织建设和开展交通安全宣传教育活动。</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5</w:t>
      </w:r>
      <w:r>
        <w:rPr>
          <w:rFonts w:ascii="仿宋" w:eastAsia="仿宋" w:hAnsi="仿宋" w:cs="仿宋" w:hint="eastAsia"/>
          <w:sz w:val="32"/>
          <w:szCs w:val="32"/>
          <w:lang w:eastAsia="zh-CN"/>
        </w:rPr>
        <w:t>、组织全市公安交警队伍的纪律作风建设、宣传教育、思想政治工作和业务培训。</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6</w:t>
      </w:r>
      <w:r>
        <w:rPr>
          <w:rFonts w:ascii="仿宋" w:eastAsia="仿宋" w:hAnsi="仿宋" w:cs="仿宋" w:hint="eastAsia"/>
          <w:sz w:val="32"/>
          <w:szCs w:val="32"/>
          <w:lang w:eastAsia="zh-CN"/>
        </w:rPr>
        <w:t>、负责全市公安交通管理部门的交通管理科学技术的研究、规划和组织推广、应用，以及通信、计算机应用的规划指导。</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lastRenderedPageBreak/>
        <w:t>7</w:t>
      </w:r>
      <w:r>
        <w:rPr>
          <w:rFonts w:ascii="仿宋" w:eastAsia="仿宋" w:hAnsi="仿宋" w:cs="仿宋" w:hint="eastAsia"/>
          <w:sz w:val="32"/>
          <w:szCs w:val="32"/>
          <w:lang w:eastAsia="zh-CN"/>
        </w:rPr>
        <w:t>、组织、参与各协调重大交通警</w:t>
      </w:r>
      <w:r>
        <w:rPr>
          <w:rFonts w:ascii="仿宋" w:eastAsia="仿宋" w:hAnsi="仿宋" w:cs="仿宋" w:hint="eastAsia"/>
          <w:sz w:val="32"/>
          <w:szCs w:val="32"/>
          <w:lang w:eastAsia="zh-CN"/>
        </w:rPr>
        <w:t>(</w:t>
      </w:r>
      <w:r>
        <w:rPr>
          <w:rFonts w:ascii="仿宋" w:eastAsia="仿宋" w:hAnsi="仿宋" w:cs="仿宋" w:hint="eastAsia"/>
          <w:sz w:val="32"/>
          <w:szCs w:val="32"/>
          <w:lang w:eastAsia="zh-CN"/>
        </w:rPr>
        <w:t>保</w:t>
      </w:r>
      <w:r>
        <w:rPr>
          <w:rFonts w:ascii="仿宋" w:eastAsia="仿宋" w:hAnsi="仿宋" w:cs="仿宋" w:hint="eastAsia"/>
          <w:sz w:val="32"/>
          <w:szCs w:val="32"/>
          <w:lang w:eastAsia="zh-CN"/>
        </w:rPr>
        <w:t>)</w:t>
      </w:r>
      <w:r>
        <w:rPr>
          <w:rFonts w:ascii="仿宋" w:eastAsia="仿宋" w:hAnsi="仿宋" w:cs="仿宋" w:hint="eastAsia"/>
          <w:sz w:val="32"/>
          <w:szCs w:val="32"/>
          <w:lang w:eastAsia="zh-CN"/>
        </w:rPr>
        <w:t>卫工作</w:t>
      </w:r>
      <w:r>
        <w:rPr>
          <w:rFonts w:ascii="仿宋" w:eastAsia="仿宋" w:hAnsi="仿宋" w:cs="仿宋" w:hint="eastAsia"/>
          <w:sz w:val="32"/>
          <w:szCs w:val="32"/>
          <w:lang w:eastAsia="zh-CN"/>
        </w:rPr>
        <w:t>;</w:t>
      </w:r>
      <w:r>
        <w:rPr>
          <w:rFonts w:ascii="仿宋" w:eastAsia="仿宋" w:hAnsi="仿宋" w:cs="仿宋" w:hint="eastAsia"/>
          <w:sz w:val="32"/>
          <w:szCs w:val="32"/>
          <w:lang w:eastAsia="zh-CN"/>
        </w:rPr>
        <w:t>指导、监督全市公路巡逻民警的执法活动和处置重大突发性事件</w:t>
      </w:r>
      <w:r>
        <w:rPr>
          <w:rFonts w:ascii="仿宋" w:eastAsia="仿宋" w:hAnsi="仿宋" w:cs="仿宋" w:hint="eastAsia"/>
          <w:sz w:val="32"/>
          <w:szCs w:val="32"/>
          <w:lang w:eastAsia="zh-CN"/>
        </w:rPr>
        <w:t>;</w:t>
      </w:r>
      <w:r>
        <w:rPr>
          <w:rFonts w:ascii="仿宋" w:eastAsia="仿宋" w:hAnsi="仿宋" w:cs="仿宋" w:hint="eastAsia"/>
          <w:sz w:val="32"/>
          <w:szCs w:val="32"/>
          <w:lang w:eastAsia="zh-CN"/>
        </w:rPr>
        <w:t>协同其他警种维护道路治安秩序，打击车匪路霸。</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8</w:t>
      </w:r>
      <w:r>
        <w:rPr>
          <w:rFonts w:ascii="仿宋" w:eastAsia="仿宋" w:hAnsi="仿宋" w:cs="仿宋" w:hint="eastAsia"/>
          <w:sz w:val="32"/>
          <w:szCs w:val="32"/>
          <w:lang w:eastAsia="zh-CN"/>
        </w:rPr>
        <w:t>、承办市委、市人民政府和市公安局交办的其他事项。</w:t>
      </w:r>
    </w:p>
    <w:p w:rsidR="00B42036" w:rsidRDefault="00341CE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内设机构设置。汨罗市交警大队单位内设机构包括：办公室，车辆管理所，处罚中心，行财科，法宣科，监控中心，及城区中队，新市中队，弼</w:t>
      </w:r>
      <w:r>
        <w:rPr>
          <w:rFonts w:ascii="仿宋" w:eastAsia="仿宋" w:hAnsi="仿宋" w:cs="仿宋" w:hint="eastAsia"/>
          <w:sz w:val="32"/>
          <w:szCs w:val="32"/>
          <w:lang w:eastAsia="zh-CN"/>
        </w:rPr>
        <w:t>时中队，范家园中队，白水中队，长乐中队，秩序中队，事故处理中队，上述机构全部纳入交警大队统一核算。</w:t>
      </w:r>
    </w:p>
    <w:p w:rsidR="00B42036" w:rsidRDefault="00341CE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B42036" w:rsidRDefault="00341CE0">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B42036" w:rsidRDefault="00341CE0" w:rsidP="00B40D7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年度财政拨款基本支出</w:t>
      </w:r>
      <w:r>
        <w:rPr>
          <w:rFonts w:ascii="Times New Roman" w:eastAsia="仿宋_GB2312" w:hAnsi="Times New Roman" w:hint="eastAsia"/>
          <w:sz w:val="32"/>
          <w:szCs w:val="32"/>
          <w:lang w:eastAsia="zh-CN"/>
        </w:rPr>
        <w:t>1794.75</w:t>
      </w:r>
      <w:r>
        <w:rPr>
          <w:rFonts w:ascii="Times New Roman" w:eastAsia="仿宋_GB2312" w:hAnsi="Times New Roman" w:hint="eastAsia"/>
          <w:sz w:val="32"/>
          <w:szCs w:val="32"/>
          <w:lang w:eastAsia="zh-CN"/>
        </w:rPr>
        <w:t>万元，其中：</w:t>
      </w:r>
    </w:p>
    <w:p w:rsidR="00B42036" w:rsidRDefault="00341CE0" w:rsidP="00B40D7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人员经费</w:t>
      </w:r>
      <w:r>
        <w:rPr>
          <w:rFonts w:ascii="Times New Roman" w:eastAsia="仿宋_GB2312" w:hAnsi="Times New Roman" w:hint="eastAsia"/>
          <w:sz w:val="32"/>
          <w:szCs w:val="32"/>
          <w:lang w:eastAsia="zh-CN"/>
        </w:rPr>
        <w:t>1124.11</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62.63%,</w:t>
      </w:r>
      <w:r>
        <w:rPr>
          <w:rFonts w:ascii="Times New Roman" w:eastAsia="仿宋_GB2312" w:hAnsi="Times New Roman" w:hint="eastAsia"/>
          <w:sz w:val="32"/>
          <w:szCs w:val="32"/>
          <w:lang w:eastAsia="zh-CN"/>
        </w:rPr>
        <w:t>主要包括基本工资、津贴补贴、奖金、住房公积金等</w:t>
      </w:r>
    </w:p>
    <w:p w:rsidR="00B42036" w:rsidRDefault="00341CE0" w:rsidP="00B40D7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公用经费</w:t>
      </w:r>
      <w:r>
        <w:rPr>
          <w:rFonts w:ascii="Times New Roman" w:eastAsia="仿宋_GB2312" w:hAnsi="Times New Roman" w:hint="eastAsia"/>
          <w:sz w:val="32"/>
          <w:szCs w:val="32"/>
          <w:lang w:eastAsia="zh-CN"/>
        </w:rPr>
        <w:t>670.64</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37.37%</w:t>
      </w:r>
      <w:r>
        <w:rPr>
          <w:rFonts w:ascii="Times New Roman" w:eastAsia="仿宋_GB2312" w:hAnsi="Times New Roman" w:hint="eastAsia"/>
          <w:sz w:val="32"/>
          <w:szCs w:val="32"/>
          <w:lang w:eastAsia="zh-CN"/>
        </w:rPr>
        <w:t>，主要包括办公费、印刷费、咨询费、手续费、维修（护）费等。</w:t>
      </w: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rsidR="00B42036" w:rsidRDefault="00341CE0" w:rsidP="00B40D7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w:t>
      </w:r>
      <w:r>
        <w:rPr>
          <w:rFonts w:ascii="Times New Roman" w:eastAsia="仿宋_GB2312" w:hAnsi="Times New Roman" w:hint="eastAsia"/>
          <w:sz w:val="32"/>
          <w:szCs w:val="32"/>
          <w:lang w:eastAsia="zh-CN"/>
        </w:rPr>
        <w:t>2021.58</w:t>
      </w:r>
      <w:r>
        <w:rPr>
          <w:rFonts w:ascii="Times New Roman" w:eastAsia="仿宋_GB2312" w:hAnsi="Times New Roman" w:hint="eastAsia"/>
          <w:sz w:val="32"/>
          <w:szCs w:val="32"/>
          <w:lang w:eastAsia="zh-CN"/>
        </w:rPr>
        <w:t>万元，占</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2.97</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。项目支出与基本支出资金方向用途基本一</w:t>
      </w:r>
      <w:r>
        <w:rPr>
          <w:rFonts w:ascii="Times New Roman" w:eastAsia="仿宋_GB2312" w:hAnsi="Times New Roman" w:hint="eastAsia"/>
          <w:sz w:val="32"/>
          <w:szCs w:val="32"/>
          <w:lang w:eastAsia="zh-CN"/>
        </w:rPr>
        <w:t>致。主要用于防范、打击违法犯罪，保障人民群众安全，监管中心建设等工作。</w:t>
      </w:r>
    </w:p>
    <w:p w:rsidR="00B42036" w:rsidRDefault="00341CE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三、政府性基金预算支出情况</w:t>
      </w:r>
    </w:p>
    <w:p w:rsidR="00B42036" w:rsidRDefault="00341CE0" w:rsidP="00B40D7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年度我单位无政府性基金预算收支。</w:t>
      </w:r>
    </w:p>
    <w:p w:rsidR="00B42036" w:rsidRDefault="00341CE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rsidR="00B42036" w:rsidRDefault="00341CE0" w:rsidP="00B40D7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2023</w:t>
      </w:r>
      <w:r>
        <w:rPr>
          <w:rFonts w:ascii="Times New Roman" w:eastAsia="仿宋_GB2312" w:hAnsi="Times New Roman" w:hint="eastAsia"/>
          <w:sz w:val="32"/>
          <w:szCs w:val="32"/>
          <w:lang w:eastAsia="zh-CN"/>
        </w:rPr>
        <w:t>年度我单位无国有资本经营预算收支。</w:t>
      </w:r>
    </w:p>
    <w:p w:rsidR="00B42036" w:rsidRDefault="00341CE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B42036" w:rsidRDefault="00341CE0" w:rsidP="00B40D7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年度我单位无社会保险基金预算收支。</w:t>
      </w:r>
    </w:p>
    <w:p w:rsidR="00B42036" w:rsidRDefault="00341CE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B42036" w:rsidRDefault="00341CE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B42036" w:rsidRDefault="00341CE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我部门组织对本单位开展整体支出绩效评价，涉及一般公共预算支出</w:t>
      </w:r>
      <w:r>
        <w:rPr>
          <w:rFonts w:ascii="Times New Roman" w:eastAsia="仿宋_GB2312" w:hAnsi="Times New Roman" w:hint="eastAsia"/>
          <w:sz w:val="32"/>
          <w:szCs w:val="32"/>
          <w:lang w:eastAsia="zh-CN"/>
        </w:rPr>
        <w:t>3816.33</w:t>
      </w:r>
      <w:r>
        <w:rPr>
          <w:rFonts w:eastAsia="仿宋_GB2312" w:hint="eastAsia"/>
          <w:sz w:val="32"/>
          <w:szCs w:val="32"/>
          <w:lang w:eastAsia="zh-CN"/>
        </w:rPr>
        <w:t>万元，政府性基金预算支出</w:t>
      </w:r>
      <w:r>
        <w:rPr>
          <w:rFonts w:eastAsia="仿宋_GB2312" w:hint="eastAsia"/>
          <w:sz w:val="32"/>
          <w:szCs w:val="32"/>
          <w:lang w:eastAsia="zh-CN"/>
        </w:rPr>
        <w:t>0</w:t>
      </w:r>
      <w:r>
        <w:rPr>
          <w:rFonts w:eastAsia="仿宋_GB2312" w:hint="eastAsia"/>
          <w:sz w:val="32"/>
          <w:szCs w:val="32"/>
          <w:lang w:eastAsia="zh-CN"/>
        </w:rPr>
        <w:t>万元。从评价情况来看，较好的完成了年初制定的各项绩效指标，达到了预期的目的，杜绝较大以上事故发生，</w:t>
      </w:r>
      <w:r>
        <w:rPr>
          <w:rFonts w:eastAsia="仿宋_GB2312" w:hint="eastAsia"/>
          <w:sz w:val="32"/>
          <w:szCs w:val="32"/>
          <w:lang w:eastAsia="zh-CN"/>
        </w:rPr>
        <w:t>确保全市道路交通安全，畅通，实现事故发生率、死人事故全面下降的目标，最大程度减少人民群众生命财产损失。</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eastAsia="仿宋_GB2312" w:hint="eastAsia"/>
          <w:sz w:val="32"/>
          <w:szCs w:val="32"/>
          <w:lang w:eastAsia="zh-CN"/>
        </w:rPr>
        <w:t>我部门组织对</w:t>
      </w:r>
      <w:r>
        <w:rPr>
          <w:rFonts w:ascii="Times New Roman" w:eastAsia="仿宋_GB2312" w:hAnsi="Times New Roman" w:hint="eastAsia"/>
          <w:sz w:val="32"/>
          <w:szCs w:val="32"/>
          <w:lang w:eastAsia="zh-CN"/>
        </w:rPr>
        <w:t>2023</w:t>
      </w:r>
      <w:r>
        <w:rPr>
          <w:rFonts w:eastAsia="仿宋_GB2312" w:hint="eastAsia"/>
          <w:sz w:val="32"/>
          <w:szCs w:val="32"/>
          <w:lang w:eastAsia="zh-CN"/>
        </w:rPr>
        <w:t>年度一般公共预算项目支出全面开展绩效自评，其中，一级项</w:t>
      </w:r>
      <w:r>
        <w:rPr>
          <w:rFonts w:ascii="Times New Roman" w:eastAsia="仿宋_GB2312" w:hAnsi="Times New Roman" w:hint="eastAsia"/>
          <w:sz w:val="32"/>
          <w:szCs w:val="32"/>
          <w:lang w:eastAsia="zh-CN"/>
        </w:rPr>
        <w:t>目</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个，二级项目</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个，共涉及资金</w:t>
      </w:r>
      <w:r>
        <w:rPr>
          <w:rFonts w:ascii="Times New Roman" w:eastAsia="仿宋_GB2312" w:hAnsi="Times New Roman" w:hint="eastAsia"/>
          <w:sz w:val="32"/>
          <w:szCs w:val="32"/>
          <w:lang w:eastAsia="zh-CN"/>
        </w:rPr>
        <w:t>487</w:t>
      </w:r>
      <w:r>
        <w:rPr>
          <w:rFonts w:ascii="Times New Roman" w:eastAsia="仿宋_GB2312" w:hAnsi="Times New Roman" w:hint="eastAsia"/>
          <w:sz w:val="32"/>
          <w:szCs w:val="32"/>
          <w:lang w:eastAsia="zh-CN"/>
        </w:rPr>
        <w:t>万元，占一般公共预算项目支出总额的</w:t>
      </w:r>
      <w:r>
        <w:rPr>
          <w:rFonts w:ascii="Times New Roman" w:eastAsia="仿宋_GB2312" w:hAnsi="Times New Roman" w:hint="eastAsia"/>
          <w:sz w:val="32"/>
          <w:szCs w:val="32"/>
          <w:lang w:eastAsia="zh-CN"/>
        </w:rPr>
        <w:t>24.09%</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年度我部门无政府性基金预算项目支出、无国有资本经营预算支出，对</w:t>
      </w: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个政府性基金预算项目支出开展绩效自评，共涉及资金</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万元；对</w:t>
      </w: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个国有资本经营预算项目支出开展绩效自评，共涉及资金</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组织对“道路交通事故鉴定费”“人民调解委员会”“事故隐患、危害路段排查整治费”“拖车费”“协警”“交通信号灯及电子监控维护”“道安云”建设项目等</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个项目开展了部门评价，涉及一般公共预算支出</w:t>
      </w:r>
      <w:r>
        <w:rPr>
          <w:rFonts w:ascii="Times New Roman" w:eastAsia="仿宋_GB2312" w:hAnsi="Times New Roman" w:hint="eastAsia"/>
          <w:sz w:val="32"/>
          <w:szCs w:val="32"/>
          <w:lang w:eastAsia="zh-CN"/>
        </w:rPr>
        <w:t>487</w:t>
      </w:r>
      <w:r>
        <w:rPr>
          <w:rFonts w:ascii="Times New Roman" w:eastAsia="仿宋_GB2312" w:hAnsi="Times New Roman" w:hint="eastAsia"/>
          <w:sz w:val="32"/>
          <w:szCs w:val="32"/>
          <w:lang w:eastAsia="zh-CN"/>
        </w:rPr>
        <w:t>万元，政府性基金预算支出</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万元，国有资本经营预算支出</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从评价情况来看，较好的完成了年初制定的各项绩效指标，达到了预期的目的。项目立项程序完整、规范，绩效目标明确合理，预算执行及时有效，为有关部门决策提供了较为有力的支撑，绩效目标得到较好实现。</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基于我市公安交通管理工作的需要，汨罗市公安局交通警察大队依据有关法律</w:t>
      </w:r>
      <w:r>
        <w:rPr>
          <w:rFonts w:ascii="Times New Roman" w:eastAsia="仿宋_GB2312" w:hAnsi="Times New Roman" w:hint="eastAsia"/>
          <w:sz w:val="32"/>
          <w:szCs w:val="32"/>
          <w:lang w:eastAsia="zh-CN"/>
        </w:rPr>
        <w:t>、法规，严格按照《汨罗市公安局交通警察大队协（辅）警管理工作规定》，并在汨罗市委、市政府及相关单位的大力支持下，招录了</w:t>
      </w:r>
      <w:r>
        <w:rPr>
          <w:rFonts w:ascii="Times New Roman" w:eastAsia="仿宋_GB2312" w:hAnsi="Times New Roman" w:hint="eastAsia"/>
          <w:sz w:val="32"/>
          <w:szCs w:val="32"/>
          <w:lang w:eastAsia="zh-CN"/>
        </w:rPr>
        <w:t>128</w:t>
      </w:r>
      <w:r>
        <w:rPr>
          <w:rFonts w:ascii="Times New Roman" w:eastAsia="仿宋_GB2312" w:hAnsi="Times New Roman" w:hint="eastAsia"/>
          <w:sz w:val="32"/>
          <w:szCs w:val="32"/>
          <w:lang w:eastAsia="zh-CN"/>
        </w:rPr>
        <w:t>名辅警从事警务辅助和后勤服务等工作。现将该项经费支出项目绩效评价如下：</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、协（辅）警警力。我大队现有协（辅）警</w:t>
      </w:r>
      <w:r>
        <w:rPr>
          <w:rFonts w:ascii="Times New Roman" w:eastAsia="仿宋_GB2312" w:hAnsi="Times New Roman" w:hint="eastAsia"/>
          <w:sz w:val="32"/>
          <w:szCs w:val="32"/>
          <w:lang w:eastAsia="zh-CN"/>
        </w:rPr>
        <w:t>128</w:t>
      </w:r>
      <w:r>
        <w:rPr>
          <w:rFonts w:ascii="Times New Roman" w:eastAsia="仿宋_GB2312" w:hAnsi="Times New Roman" w:hint="eastAsia"/>
          <w:sz w:val="32"/>
          <w:szCs w:val="32"/>
          <w:lang w:eastAsia="zh-CN"/>
        </w:rPr>
        <w:t>人，男性</w:t>
      </w:r>
      <w:r>
        <w:rPr>
          <w:rFonts w:ascii="Times New Roman" w:eastAsia="仿宋_GB2312" w:hAnsi="Times New Roman" w:hint="eastAsia"/>
          <w:sz w:val="32"/>
          <w:szCs w:val="32"/>
          <w:lang w:eastAsia="zh-CN"/>
        </w:rPr>
        <w:t>93</w:t>
      </w:r>
      <w:r>
        <w:rPr>
          <w:rFonts w:ascii="Times New Roman" w:eastAsia="仿宋_GB2312" w:hAnsi="Times New Roman" w:hint="eastAsia"/>
          <w:sz w:val="32"/>
          <w:szCs w:val="32"/>
          <w:lang w:eastAsia="zh-CN"/>
        </w:rPr>
        <w:t>人，女性</w:t>
      </w:r>
      <w:r>
        <w:rPr>
          <w:rFonts w:ascii="Times New Roman" w:eastAsia="仿宋_GB2312" w:hAnsi="Times New Roman" w:hint="eastAsia"/>
          <w:sz w:val="32"/>
          <w:szCs w:val="32"/>
          <w:lang w:eastAsia="zh-CN"/>
        </w:rPr>
        <w:t>35</w:t>
      </w:r>
      <w:r>
        <w:rPr>
          <w:rFonts w:ascii="Times New Roman" w:eastAsia="仿宋_GB2312" w:hAnsi="Times New Roman" w:hint="eastAsia"/>
          <w:sz w:val="32"/>
          <w:szCs w:val="32"/>
          <w:lang w:eastAsia="zh-CN"/>
        </w:rPr>
        <w:t>人，分别就职于大队</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个机关股市和</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个基层中队，是大队警务不可或缺的工作助手，在队属单位和民警指挥监督下履行职责，其依法依规履行职责的法律后果由所在单位承担。</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 xml:space="preserve"> 2</w:t>
      </w:r>
      <w:r>
        <w:rPr>
          <w:rFonts w:ascii="Times New Roman" w:eastAsia="仿宋_GB2312" w:hAnsi="Times New Roman" w:hint="eastAsia"/>
          <w:sz w:val="32"/>
          <w:szCs w:val="32"/>
          <w:lang w:eastAsia="zh-CN"/>
        </w:rPr>
        <w:t>、职责岗位。</w:t>
      </w:r>
      <w:r>
        <w:rPr>
          <w:rFonts w:ascii="Times New Roman" w:eastAsia="仿宋_GB2312" w:hAnsi="Times New Roman" w:hint="eastAsia"/>
          <w:sz w:val="32"/>
          <w:szCs w:val="32"/>
          <w:lang w:eastAsia="zh-CN"/>
        </w:rPr>
        <w:t xml:space="preserve">  </w:t>
      </w:r>
      <w:r>
        <w:rPr>
          <w:rFonts w:ascii="Times New Roman" w:eastAsia="仿宋_GB2312" w:hAnsi="Times New Roman" w:hint="eastAsia"/>
          <w:sz w:val="32"/>
          <w:szCs w:val="32"/>
          <w:lang w:eastAsia="zh-CN"/>
        </w:rPr>
        <w:t>协（辅）警岗位分机关协（辅）警和中队协（辅）警两类。机关协（辅）警</w:t>
      </w:r>
      <w:r>
        <w:rPr>
          <w:rFonts w:ascii="Times New Roman" w:eastAsia="仿宋_GB2312" w:hAnsi="Times New Roman" w:hint="eastAsia"/>
          <w:sz w:val="32"/>
          <w:szCs w:val="32"/>
          <w:lang w:eastAsia="zh-CN"/>
        </w:rPr>
        <w:t>含窗口单位岗位（如车驾管窗口、交通违法处罚窗口）、后勤服务保障部门岗位（如办公室、行财科、监控设施科、法宣科、行政审批科、考评办）。</w:t>
      </w:r>
      <w:r>
        <w:rPr>
          <w:rFonts w:ascii="Times New Roman" w:eastAsia="仿宋_GB2312" w:hAnsi="Times New Roman" w:hint="eastAsia"/>
          <w:sz w:val="32"/>
          <w:szCs w:val="32"/>
          <w:lang w:eastAsia="zh-CN"/>
        </w:rPr>
        <w:lastRenderedPageBreak/>
        <w:t>中队协（辅）警含中队信息统计报送、协助勤务、事故调解等岗位。</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、待遇保障。协（辅）警薪酬待遇、服装装备、教育培训及日常管理等所需经费，机关协（辅）警由大队全额保障，中队协（辅）警由大队差额保障。</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协（辅）警工资包括基础工资、工龄补贴、职务补贴、绩效考核奖金组成。基础工资</w:t>
      </w:r>
      <w:r>
        <w:rPr>
          <w:rFonts w:ascii="Times New Roman" w:eastAsia="仿宋_GB2312" w:hAnsi="Times New Roman" w:hint="eastAsia"/>
          <w:sz w:val="32"/>
          <w:szCs w:val="32"/>
          <w:lang w:eastAsia="zh-CN"/>
        </w:rPr>
        <w:t>1500</w:t>
      </w:r>
      <w:r>
        <w:rPr>
          <w:rFonts w:ascii="Times New Roman" w:eastAsia="仿宋_GB2312" w:hAnsi="Times New Roman" w:hint="eastAsia"/>
          <w:sz w:val="32"/>
          <w:szCs w:val="32"/>
          <w:lang w:eastAsia="zh-CN"/>
        </w:rPr>
        <w:t>元（适时调整），工龄补贴原则上由劳务派遣的时间决定（原来派遣至大队工作，统一聘用后继续派遣的，按连续</w:t>
      </w:r>
      <w:r>
        <w:rPr>
          <w:rFonts w:ascii="Times New Roman" w:eastAsia="仿宋_GB2312" w:hAnsi="Times New Roman" w:hint="eastAsia"/>
          <w:sz w:val="32"/>
          <w:szCs w:val="32"/>
          <w:lang w:eastAsia="zh-CN"/>
        </w:rPr>
        <w:t>工龄计算），</w:t>
      </w:r>
      <w:r>
        <w:rPr>
          <w:rFonts w:ascii="Times New Roman" w:eastAsia="仿宋_GB2312" w:hAnsi="Times New Roman" w:hint="eastAsia"/>
          <w:sz w:val="32"/>
          <w:szCs w:val="32"/>
          <w:lang w:eastAsia="zh-CN"/>
        </w:rPr>
        <w:t>0-2</w:t>
      </w:r>
      <w:r>
        <w:rPr>
          <w:rFonts w:ascii="Times New Roman" w:eastAsia="仿宋_GB2312" w:hAnsi="Times New Roman" w:hint="eastAsia"/>
          <w:sz w:val="32"/>
          <w:szCs w:val="32"/>
          <w:lang w:eastAsia="zh-CN"/>
        </w:rPr>
        <w:t>年内不计工龄补贴，工龄满</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年以上的从第三年起，每年递增月工龄补贴</w:t>
      </w:r>
      <w:r>
        <w:rPr>
          <w:rFonts w:ascii="Times New Roman" w:eastAsia="仿宋_GB2312" w:hAnsi="Times New Roman" w:hint="eastAsia"/>
          <w:sz w:val="32"/>
          <w:szCs w:val="32"/>
          <w:lang w:eastAsia="zh-CN"/>
        </w:rPr>
        <w:t>50</w:t>
      </w:r>
      <w:r>
        <w:rPr>
          <w:rFonts w:ascii="Times New Roman" w:eastAsia="仿宋_GB2312" w:hAnsi="Times New Roman" w:hint="eastAsia"/>
          <w:sz w:val="32"/>
          <w:szCs w:val="32"/>
          <w:lang w:eastAsia="zh-CN"/>
        </w:rPr>
        <w:t>元，满</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年后不再增加工龄补贴。职务补贴限组长、副组长，组长每月原则上</w:t>
      </w:r>
      <w:r>
        <w:rPr>
          <w:rFonts w:ascii="Times New Roman" w:eastAsia="仿宋_GB2312" w:hAnsi="Times New Roman" w:hint="eastAsia"/>
          <w:sz w:val="32"/>
          <w:szCs w:val="32"/>
          <w:lang w:eastAsia="zh-CN"/>
        </w:rPr>
        <w:t>150</w:t>
      </w:r>
      <w:r>
        <w:rPr>
          <w:rFonts w:ascii="Times New Roman" w:eastAsia="仿宋_GB2312" w:hAnsi="Times New Roman" w:hint="eastAsia"/>
          <w:sz w:val="32"/>
          <w:szCs w:val="32"/>
          <w:lang w:eastAsia="zh-CN"/>
        </w:rPr>
        <w:t>元，副组长每月原则上</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元。绩效考核奖金根据每月用人单位考核情况确定，机关协（辅）警每月</w:t>
      </w:r>
      <w:r>
        <w:rPr>
          <w:rFonts w:ascii="Times New Roman" w:eastAsia="仿宋_GB2312" w:hAnsi="Times New Roman" w:hint="eastAsia"/>
          <w:sz w:val="32"/>
          <w:szCs w:val="32"/>
          <w:lang w:eastAsia="zh-CN"/>
        </w:rPr>
        <w:t>200-300</w:t>
      </w:r>
      <w:r>
        <w:rPr>
          <w:rFonts w:ascii="Times New Roman" w:eastAsia="仿宋_GB2312" w:hAnsi="Times New Roman" w:hint="eastAsia"/>
          <w:sz w:val="32"/>
          <w:szCs w:val="32"/>
          <w:lang w:eastAsia="zh-CN"/>
        </w:rPr>
        <w:t>元，中队协（辅）警每月</w:t>
      </w:r>
      <w:r>
        <w:rPr>
          <w:rFonts w:ascii="Times New Roman" w:eastAsia="仿宋_GB2312" w:hAnsi="Times New Roman" w:hint="eastAsia"/>
          <w:sz w:val="32"/>
          <w:szCs w:val="32"/>
          <w:lang w:eastAsia="zh-CN"/>
        </w:rPr>
        <w:t>300-500</w:t>
      </w:r>
      <w:r>
        <w:rPr>
          <w:rFonts w:ascii="Times New Roman" w:eastAsia="仿宋_GB2312" w:hAnsi="Times New Roman" w:hint="eastAsia"/>
          <w:sz w:val="32"/>
          <w:szCs w:val="32"/>
          <w:lang w:eastAsia="zh-CN"/>
        </w:rPr>
        <w:t>元。　协（辅）警设立年终奖，年度绩效考核评为称职（合格）以上的发放年终奖。奖金由基础工资、工龄补贴、职务补贴、绩效考核金组成。绩效考核不称职（不合格）的取消年终奖发放。大队为协（辅）警缴纳养老保险、医疗保险、失</w:t>
      </w:r>
      <w:r>
        <w:rPr>
          <w:rFonts w:ascii="Times New Roman" w:eastAsia="仿宋_GB2312" w:hAnsi="Times New Roman" w:hint="eastAsia"/>
          <w:sz w:val="32"/>
          <w:szCs w:val="32"/>
          <w:lang w:eastAsia="zh-CN"/>
        </w:rPr>
        <w:t>业保险、工伤保险、生育保险，需要缴纳的个人部分，由劳务派遣公司在工资中扣除。协（辅）警依法享受带薪休假权利，包括事假、病假、探亲假、婚假、丧假、产假等，由所在单位负责审批并报大队办公室备案。　协（辅）警与民警享受同等慰问待遇，依法保障协（辅）警的各项法定</w:t>
      </w:r>
      <w:r>
        <w:rPr>
          <w:rFonts w:ascii="Times New Roman" w:eastAsia="仿宋_GB2312" w:hAnsi="Times New Roman" w:hint="eastAsia"/>
          <w:sz w:val="32"/>
          <w:szCs w:val="32"/>
          <w:lang w:eastAsia="zh-CN"/>
        </w:rPr>
        <w:lastRenderedPageBreak/>
        <w:t>权利。外单位借调的协（辅）警工资待遇根据实际情况参照执行。</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、管理监督。中队协（辅）警实行能级管理。协（辅）警</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人以上的中队可设组长</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名、副组长</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名。城区中队根据岗位需要可设组长、副组长若干名，原则上，组长、副组长分别不能多于</w:t>
      </w:r>
      <w:r>
        <w:rPr>
          <w:rFonts w:ascii="Times New Roman" w:eastAsia="仿宋_GB2312" w:hAnsi="Times New Roman" w:hint="eastAsia"/>
          <w:sz w:val="32"/>
          <w:szCs w:val="32"/>
          <w:lang w:eastAsia="zh-CN"/>
        </w:rPr>
        <w:t>6</w:t>
      </w:r>
      <w:r>
        <w:rPr>
          <w:rFonts w:ascii="Times New Roman" w:eastAsia="仿宋_GB2312" w:hAnsi="Times New Roman" w:hint="eastAsia"/>
          <w:sz w:val="32"/>
          <w:szCs w:val="32"/>
          <w:lang w:eastAsia="zh-CN"/>
        </w:rPr>
        <w:t>个。组长、副组长由各中队择优</w:t>
      </w:r>
      <w:r>
        <w:rPr>
          <w:rFonts w:ascii="Times New Roman" w:eastAsia="仿宋_GB2312" w:hAnsi="Times New Roman" w:hint="eastAsia"/>
          <w:sz w:val="32"/>
          <w:szCs w:val="32"/>
          <w:lang w:eastAsia="zh-CN"/>
        </w:rPr>
        <w:t>提名，报大队考察同意后确定；大队加强对协（辅）警的教育管理，定期开展“岗位能手”“季度之星”等技能竞赛活动，并将协（辅）警管理情况纳入队属各单位年度绩效评估项目；施行保密管理制度，协（辅）警上岗前必须签订保密协议书，由用人单位开展岗前保密教育或保密培训；协（辅）警要规范着装、持证上岗，仪容举止端庄大方，统一着协警制服佩戴协（辅）警标志和协（辅）警警号，严禁着民警制服和佩戴警衔、警号，离开警队后应将协警服及相关标识上交用人单位。不得发表有损党和国家声誉及厅机关形象的言论；协（辅）警出国、出境的，参照公安民警出</w:t>
      </w:r>
      <w:r>
        <w:rPr>
          <w:rFonts w:ascii="Times New Roman" w:eastAsia="仿宋_GB2312" w:hAnsi="Times New Roman" w:hint="eastAsia"/>
          <w:sz w:val="32"/>
          <w:szCs w:val="32"/>
          <w:lang w:eastAsia="zh-CN"/>
        </w:rPr>
        <w:t xml:space="preserve">国、出境审批程序，按规定办理相关审批手续；协（辅）警必须服从所在单位管理指挥，与公安民警共同遵守各项制度和纪律要求。　</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资金使用及管理情况。我大队严格协（辅）警预算资金使用、管理，严格执行省人力资源和社会保障厅发布的最低工资标准来确定工资待遇，严格加班费、绩效考核奖金发放。协（辅）警一律由劳务派遣公司劳务派遣并统发工资，由劳务派遣公司开具统一工资发票，大队集中支付给劳务派遣公司，</w:t>
      </w:r>
      <w:r>
        <w:rPr>
          <w:rFonts w:ascii="Times New Roman" w:eastAsia="仿宋_GB2312" w:hAnsi="Times New Roman" w:hint="eastAsia"/>
          <w:sz w:val="32"/>
          <w:szCs w:val="32"/>
          <w:lang w:eastAsia="zh-CN"/>
        </w:rPr>
        <w:lastRenderedPageBreak/>
        <w:t>堵塞了工资乱发现象。协</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辅</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警工作经费由所在单位统一预算管理，不另行列支。在协（辅）警经费预算严重不足的情况下，做到了既规范管</w:t>
      </w:r>
      <w:r>
        <w:rPr>
          <w:rFonts w:ascii="Times New Roman" w:eastAsia="仿宋_GB2312" w:hAnsi="Times New Roman" w:hint="eastAsia"/>
          <w:sz w:val="32"/>
          <w:szCs w:val="32"/>
          <w:lang w:eastAsia="zh-CN"/>
        </w:rPr>
        <w:t>理，又不拖欠工资。</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综合评价情况及评价结论。我们认为，在协（辅）警经费预算严重不足的情况下，做到了规范管理，严格标准、严控支出，综合自评为优秀。</w:t>
      </w:r>
    </w:p>
    <w:p w:rsidR="00B42036" w:rsidRDefault="00341CE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b/>
          <w:bCs/>
          <w:sz w:val="32"/>
          <w:szCs w:val="32"/>
          <w:lang w:eastAsia="zh-CN"/>
        </w:rPr>
        <w:t>七、存在的问题及原因分析</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预算和预算绩效管理：预算绩效管理是个系统且长期的工作，与预算的编制紧密相关，由于统计工作存在一定的滞后性和本单位人员与机构的复杂性，预算绩效指标一定程度上参照上年度的指标填报，指标不够量化、细化。部分指标存在重复。</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部门履职效能：由于预算绩效管理主要由财务科室负责，各项指标与绩效目标完成情况需要从其他各部门收集整理，工作量较大；业务部门缺少对预算绩效管理的概念和知识，在正确使用资金方向上有所欠缺。</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协（辅）警经费预算严重不足。现有协（辅）警</w:t>
      </w:r>
      <w:r>
        <w:rPr>
          <w:rFonts w:ascii="Times New Roman" w:eastAsia="仿宋_GB2312" w:hAnsi="Times New Roman" w:hint="eastAsia"/>
          <w:sz w:val="32"/>
          <w:szCs w:val="32"/>
          <w:lang w:eastAsia="zh-CN"/>
        </w:rPr>
        <w:t>128</w:t>
      </w:r>
      <w:r>
        <w:rPr>
          <w:rFonts w:ascii="Times New Roman" w:eastAsia="仿宋_GB2312" w:hAnsi="Times New Roman" w:hint="eastAsia"/>
          <w:sz w:val="32"/>
          <w:szCs w:val="32"/>
          <w:lang w:eastAsia="zh-CN"/>
        </w:rPr>
        <w:t>名，</w:t>
      </w: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年实际支出</w:t>
      </w:r>
      <w:r>
        <w:rPr>
          <w:rFonts w:ascii="Times New Roman" w:eastAsia="仿宋_GB2312" w:hAnsi="Times New Roman" w:hint="eastAsia"/>
          <w:sz w:val="32"/>
          <w:szCs w:val="32"/>
          <w:lang w:eastAsia="zh-CN"/>
        </w:rPr>
        <w:t xml:space="preserve"> 567.62</w:t>
      </w:r>
      <w:r>
        <w:rPr>
          <w:rFonts w:ascii="Times New Roman" w:eastAsia="仿宋_GB2312" w:hAnsi="Times New Roman" w:hint="eastAsia"/>
          <w:sz w:val="32"/>
          <w:szCs w:val="32"/>
          <w:lang w:eastAsia="zh-CN"/>
        </w:rPr>
        <w:t>万元，实际预算只有</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75</w:t>
      </w:r>
      <w:r>
        <w:rPr>
          <w:rFonts w:ascii="Times New Roman" w:eastAsia="仿宋_GB2312" w:hAnsi="Times New Roman" w:hint="eastAsia"/>
          <w:sz w:val="32"/>
          <w:szCs w:val="32"/>
          <w:lang w:eastAsia="zh-CN"/>
        </w:rPr>
        <w:t>万元。缺口较大，需要自筹经费。建议按实际协（辅）警人数进行预算。协（辅）警福利待遇发放政策把握不准。协（辅）警工作辛苦、加班时间较长，特别是一线中队协警工作不分白天黑夜，基本上是“</w:t>
      </w:r>
      <w:r>
        <w:rPr>
          <w:rFonts w:ascii="Times New Roman" w:eastAsia="仿宋_GB2312" w:hAnsi="Times New Roman" w:hint="eastAsia"/>
          <w:sz w:val="32"/>
          <w:szCs w:val="32"/>
          <w:lang w:eastAsia="zh-CN"/>
        </w:rPr>
        <w:t>5+2</w:t>
      </w:r>
      <w:r>
        <w:rPr>
          <w:rFonts w:ascii="Times New Roman" w:eastAsia="仿宋_GB2312" w:hAnsi="Times New Roman" w:hint="eastAsia"/>
          <w:sz w:val="32"/>
          <w:szCs w:val="32"/>
          <w:lang w:eastAsia="zh-CN"/>
        </w:rPr>
        <w:t>”“白</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黑”的工作状况，但加</w:t>
      </w:r>
      <w:r>
        <w:rPr>
          <w:rFonts w:ascii="Times New Roman" w:eastAsia="仿宋_GB2312" w:hAnsi="Times New Roman" w:hint="eastAsia"/>
          <w:sz w:val="32"/>
          <w:szCs w:val="32"/>
          <w:lang w:eastAsia="zh-CN"/>
        </w:rPr>
        <w:t>班费、考核奖金及其他福利发放没有政策依据。由于目前执行的是</w:t>
      </w:r>
      <w:r>
        <w:rPr>
          <w:rFonts w:ascii="Times New Roman" w:eastAsia="仿宋_GB2312" w:hAnsi="Times New Roman" w:hint="eastAsia"/>
          <w:sz w:val="32"/>
          <w:szCs w:val="32"/>
          <w:lang w:eastAsia="zh-CN"/>
        </w:rPr>
        <w:t>1500</w:t>
      </w:r>
      <w:r>
        <w:rPr>
          <w:rFonts w:ascii="Times New Roman" w:eastAsia="仿宋_GB2312" w:hAnsi="Times New Roman" w:hint="eastAsia"/>
          <w:sz w:val="32"/>
          <w:szCs w:val="32"/>
          <w:lang w:eastAsia="zh-CN"/>
        </w:rPr>
        <w:t>元</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月的</w:t>
      </w:r>
      <w:r>
        <w:rPr>
          <w:rFonts w:ascii="Times New Roman" w:eastAsia="仿宋_GB2312" w:hAnsi="Times New Roman" w:hint="eastAsia"/>
          <w:sz w:val="32"/>
          <w:szCs w:val="32"/>
          <w:lang w:eastAsia="zh-CN"/>
        </w:rPr>
        <w:lastRenderedPageBreak/>
        <w:t>最低工资标准。这个标准偏低，导致协（辅）警工作积极性偏低，岗位留不住人，造成人员流动大，不利于工作开展。如果增加工资待遇又增大了财务保障压力。</w:t>
      </w:r>
    </w:p>
    <w:p w:rsidR="00B42036" w:rsidRDefault="00341CE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hint="eastAsia"/>
          <w:b/>
          <w:bCs/>
          <w:sz w:val="32"/>
          <w:szCs w:val="32"/>
          <w:lang w:eastAsia="zh-CN"/>
        </w:rPr>
        <w:t>八、</w:t>
      </w:r>
      <w:r>
        <w:rPr>
          <w:rFonts w:ascii="Times New Roman" w:eastAsia="仿宋_GB2312" w:hAnsi="Times New Roman"/>
          <w:b/>
          <w:bCs/>
          <w:sz w:val="32"/>
          <w:szCs w:val="32"/>
          <w:lang w:eastAsia="zh-CN"/>
        </w:rPr>
        <w:t>下一步改进措施</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近年来我单位对科技项目进行采购和更新，几乎所有业务部门都有相应的业务装备和系统需要采购，新的设备及系统建成使用后要求对民警进行相应培训，实战应用中的技能考核、后续设备的升级及维护，公安部及省公安厅要求尚需建设的其他业务系统等还需大量资金，财政资金紧张。我单位将积极与财政</w:t>
      </w:r>
      <w:r>
        <w:rPr>
          <w:rFonts w:ascii="Times New Roman" w:eastAsia="仿宋_GB2312" w:hAnsi="Times New Roman" w:hint="eastAsia"/>
          <w:sz w:val="32"/>
          <w:szCs w:val="32"/>
          <w:lang w:eastAsia="zh-CN"/>
        </w:rPr>
        <w:t>、上级管理部门对接，争取更多专项资金，更好地开展各项业务工作。</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、开展关于预算绩效管理的培训，让业务部门有更多的绩效管理意识，在预算绩效目标的设置上更有针对性，更具体更量化。</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优化本单位资产管理流程，要求单位内各部门年初申报固定资产购置计划，严格按照计划审批部门资产购置申请；每年进行资产盘点，闲置资产重新利用，及时报废已达年限且无法继续正常使用的资产，已达使用年限但功能正常的固定资产要求继续使用。</w:t>
      </w:r>
    </w:p>
    <w:p w:rsidR="00B42036" w:rsidRDefault="00341CE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b/>
          <w:bCs/>
          <w:sz w:val="32"/>
          <w:szCs w:val="32"/>
          <w:lang w:eastAsia="zh-CN"/>
        </w:rPr>
        <w:t>九、部门整体支出绩效自评结果拟应用和公开情况</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我单位将参考部门整体支出绩效自评结果，将绩效自评结果与年终</w:t>
      </w:r>
      <w:r>
        <w:rPr>
          <w:rFonts w:ascii="Times New Roman" w:eastAsia="仿宋_GB2312" w:hAnsi="Times New Roman" w:hint="eastAsia"/>
          <w:sz w:val="32"/>
          <w:szCs w:val="32"/>
          <w:lang w:eastAsia="zh-CN"/>
        </w:rPr>
        <w:t>部门考核挂钩。部门整体支出绩效自评结果将在政府门户网站进行公开。</w:t>
      </w:r>
    </w:p>
    <w:p w:rsidR="00B42036" w:rsidRDefault="00341CE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hint="eastAsia"/>
          <w:b/>
          <w:bCs/>
          <w:sz w:val="32"/>
          <w:szCs w:val="32"/>
          <w:lang w:eastAsia="zh-CN"/>
        </w:rPr>
        <w:lastRenderedPageBreak/>
        <w:t>十、</w:t>
      </w:r>
      <w:r>
        <w:rPr>
          <w:rFonts w:ascii="Times New Roman" w:eastAsia="仿宋_GB2312" w:hAnsi="Times New Roman"/>
          <w:b/>
          <w:bCs/>
          <w:sz w:val="32"/>
          <w:szCs w:val="32"/>
          <w:lang w:eastAsia="zh-CN"/>
        </w:rPr>
        <w:t>其他需要说明的情况</w:t>
      </w:r>
    </w:p>
    <w:p w:rsidR="00B42036" w:rsidRDefault="00341CE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无其他需要说明的情况。</w:t>
      </w:r>
    </w:p>
    <w:p w:rsidR="00B42036" w:rsidRDefault="00B42036">
      <w:pPr>
        <w:spacing w:line="600" w:lineRule="exact"/>
        <w:ind w:firstLineChars="200" w:firstLine="640"/>
        <w:jc w:val="both"/>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pStyle w:val="a0"/>
        <w:rPr>
          <w:rFonts w:eastAsia="仿宋_GB2312"/>
          <w:sz w:val="32"/>
          <w:szCs w:val="32"/>
          <w:lang w:eastAsia="zh-CN"/>
        </w:rPr>
      </w:pPr>
    </w:p>
    <w:p w:rsidR="00B42036" w:rsidRDefault="00B42036">
      <w:pPr>
        <w:spacing w:line="267" w:lineRule="auto"/>
        <w:ind w:firstLine="552"/>
        <w:jc w:val="both"/>
        <w:rPr>
          <w:rFonts w:ascii="宋体" w:eastAsia="宋体" w:hAnsi="宋体" w:cs="宋体"/>
          <w:bCs/>
          <w:spacing w:val="-4"/>
          <w:sz w:val="28"/>
          <w:szCs w:val="28"/>
          <w:lang w:eastAsia="zh-CN"/>
        </w:rPr>
      </w:pPr>
    </w:p>
    <w:p w:rsidR="00B42036" w:rsidRDefault="00B42036">
      <w:pPr>
        <w:spacing w:line="267" w:lineRule="auto"/>
        <w:ind w:firstLine="552"/>
        <w:jc w:val="both"/>
        <w:rPr>
          <w:rFonts w:ascii="宋体" w:eastAsia="宋体" w:hAnsi="宋体" w:cs="宋体"/>
          <w:bCs/>
          <w:spacing w:val="-4"/>
          <w:sz w:val="28"/>
          <w:szCs w:val="28"/>
          <w:lang w:eastAsia="zh-CN"/>
        </w:rPr>
      </w:pPr>
    </w:p>
    <w:p w:rsidR="00B42036" w:rsidRDefault="00341CE0">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7</w:t>
      </w:r>
    </w:p>
    <w:p w:rsidR="00B42036" w:rsidRDefault="00341CE0">
      <w:pPr>
        <w:spacing w:before="201" w:line="578" w:lineRule="exact"/>
        <w:jc w:val="center"/>
        <w:rPr>
          <w:rFonts w:ascii="黑体" w:eastAsia="黑体" w:hAnsi="黑体" w:cs="黑体"/>
          <w:spacing w:val="15"/>
          <w:position w:val="10"/>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3</w:t>
      </w:r>
      <w:r>
        <w:rPr>
          <w:rFonts w:ascii="黑体" w:eastAsia="黑体" w:hAnsi="黑体" w:cs="黑体"/>
          <w:spacing w:val="15"/>
          <w:position w:val="10"/>
          <w:sz w:val="42"/>
          <w:szCs w:val="42"/>
          <w:lang w:eastAsia="zh-CN"/>
        </w:rPr>
        <w:t>年度</w:t>
      </w:r>
      <w:r>
        <w:rPr>
          <w:rFonts w:ascii="黑体" w:eastAsia="黑体" w:hAnsi="黑体" w:cs="黑体" w:hint="eastAsia"/>
          <w:spacing w:val="15"/>
          <w:position w:val="10"/>
          <w:sz w:val="42"/>
          <w:szCs w:val="42"/>
          <w:lang w:eastAsia="zh-CN"/>
        </w:rPr>
        <w:t>汨罗市公安局交通警察大队</w:t>
      </w:r>
    </w:p>
    <w:p w:rsidR="00B42036" w:rsidRDefault="00341CE0">
      <w:pPr>
        <w:spacing w:before="201" w:line="578" w:lineRule="exact"/>
        <w:jc w:val="center"/>
        <w:rPr>
          <w:rFonts w:ascii="宋体" w:eastAsia="黑体" w:hAnsi="宋体" w:cs="宋体"/>
          <w:bCs/>
          <w:spacing w:val="-4"/>
          <w:sz w:val="28"/>
          <w:szCs w:val="28"/>
          <w:lang w:eastAsia="zh-CN"/>
        </w:rPr>
      </w:pPr>
      <w:r>
        <w:rPr>
          <w:rFonts w:ascii="黑体" w:eastAsia="黑体" w:hAnsi="黑体" w:cs="黑体"/>
          <w:spacing w:val="15"/>
          <w:position w:val="10"/>
          <w:sz w:val="42"/>
          <w:szCs w:val="42"/>
          <w:lang w:eastAsia="zh-CN"/>
        </w:rPr>
        <w:t>项目支</w:t>
      </w:r>
      <w:r>
        <w:rPr>
          <w:rFonts w:ascii="黑体" w:eastAsia="黑体" w:hAnsi="黑体" w:cs="黑体" w:hint="eastAsia"/>
          <w:spacing w:val="15"/>
          <w:position w:val="10"/>
          <w:sz w:val="42"/>
          <w:szCs w:val="42"/>
          <w:lang w:eastAsia="zh-CN"/>
        </w:rPr>
        <w:t>出绩效自评报告</w:t>
      </w: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6"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B42036">
      <w:pPr>
        <w:spacing w:line="247" w:lineRule="auto"/>
        <w:rPr>
          <w:lang w:eastAsia="zh-CN"/>
        </w:rPr>
      </w:pPr>
    </w:p>
    <w:p w:rsidR="00B42036" w:rsidRDefault="00341CE0">
      <w:pPr>
        <w:pStyle w:val="a0"/>
        <w:spacing w:before="89" w:line="221" w:lineRule="auto"/>
        <w:ind w:left="2270"/>
        <w:rPr>
          <w:sz w:val="27"/>
          <w:szCs w:val="27"/>
          <w:lang w:eastAsia="zh-CN"/>
        </w:rPr>
      </w:pPr>
      <w:r>
        <w:rPr>
          <w:spacing w:val="-22"/>
          <w:sz w:val="27"/>
          <w:szCs w:val="27"/>
          <w:lang w:eastAsia="zh-CN"/>
        </w:rPr>
        <w:t>部</w:t>
      </w:r>
      <w:r>
        <w:rPr>
          <w:spacing w:val="-22"/>
          <w:sz w:val="27"/>
          <w:szCs w:val="27"/>
          <w:lang w:eastAsia="zh-CN"/>
        </w:rPr>
        <w:t xml:space="preserve"> </w:t>
      </w:r>
      <w:r>
        <w:rPr>
          <w:spacing w:val="-22"/>
          <w:sz w:val="27"/>
          <w:szCs w:val="27"/>
          <w:lang w:eastAsia="zh-CN"/>
        </w:rPr>
        <w:t>门</w:t>
      </w:r>
      <w:r>
        <w:rPr>
          <w:spacing w:val="-22"/>
          <w:sz w:val="27"/>
          <w:szCs w:val="27"/>
          <w:lang w:eastAsia="zh-CN"/>
        </w:rPr>
        <w:t xml:space="preserve"> ( </w:t>
      </w:r>
      <w:r>
        <w:rPr>
          <w:spacing w:val="-22"/>
          <w:sz w:val="27"/>
          <w:szCs w:val="27"/>
          <w:lang w:eastAsia="zh-CN"/>
        </w:rPr>
        <w:t>单位</w:t>
      </w:r>
      <w:r>
        <w:rPr>
          <w:spacing w:val="-22"/>
          <w:sz w:val="27"/>
          <w:szCs w:val="27"/>
          <w:lang w:eastAsia="zh-CN"/>
        </w:rPr>
        <w:t>)</w:t>
      </w:r>
      <w:r>
        <w:rPr>
          <w:spacing w:val="-22"/>
          <w:sz w:val="27"/>
          <w:szCs w:val="27"/>
          <w:lang w:eastAsia="zh-CN"/>
        </w:rPr>
        <w:t>名称：</w:t>
      </w:r>
      <w:r>
        <w:rPr>
          <w:spacing w:val="-22"/>
          <w:sz w:val="27"/>
          <w:szCs w:val="27"/>
          <w:u w:val="single"/>
          <w:lang w:eastAsia="zh-CN"/>
        </w:rPr>
        <w:t xml:space="preserve">   (</w:t>
      </w:r>
      <w:r>
        <w:rPr>
          <w:spacing w:val="-22"/>
          <w:sz w:val="27"/>
          <w:szCs w:val="27"/>
          <w:u w:val="single"/>
          <w:lang w:eastAsia="zh-CN"/>
        </w:rPr>
        <w:t>盖章</w:t>
      </w:r>
      <w:r>
        <w:rPr>
          <w:spacing w:val="-22"/>
          <w:sz w:val="27"/>
          <w:szCs w:val="27"/>
          <w:u w:val="single"/>
          <w:lang w:eastAsia="zh-CN"/>
        </w:rPr>
        <w:t>)</w:t>
      </w:r>
    </w:p>
    <w:p w:rsidR="00B42036" w:rsidRDefault="00341CE0">
      <w:pPr>
        <w:pStyle w:val="a0"/>
        <w:spacing w:before="289" w:line="610" w:lineRule="exact"/>
        <w:ind w:left="3490"/>
        <w:rPr>
          <w:sz w:val="27"/>
          <w:szCs w:val="27"/>
          <w:lang w:eastAsia="zh-CN"/>
        </w:rPr>
      </w:pPr>
      <w:r>
        <w:rPr>
          <w:rFonts w:hint="eastAsia"/>
          <w:spacing w:val="-13"/>
          <w:position w:val="26"/>
          <w:sz w:val="27"/>
          <w:szCs w:val="27"/>
          <w:lang w:eastAsia="zh-CN"/>
        </w:rPr>
        <w:lastRenderedPageBreak/>
        <w:t>2024</w:t>
      </w:r>
      <w:r>
        <w:rPr>
          <w:spacing w:val="-13"/>
          <w:position w:val="26"/>
          <w:sz w:val="27"/>
          <w:szCs w:val="27"/>
          <w:lang w:eastAsia="zh-CN"/>
        </w:rPr>
        <w:t>年</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rsidR="00B42036" w:rsidRDefault="00341CE0">
      <w:pPr>
        <w:pStyle w:val="a0"/>
        <w:spacing w:before="1" w:line="223" w:lineRule="auto"/>
        <w:ind w:left="3560"/>
        <w:rPr>
          <w:sz w:val="24"/>
          <w:szCs w:val="24"/>
          <w:lang w:eastAsia="zh-CN"/>
        </w:rPr>
      </w:pPr>
      <w:r>
        <w:rPr>
          <w:spacing w:val="7"/>
          <w:sz w:val="24"/>
          <w:szCs w:val="24"/>
          <w:lang w:eastAsia="zh-CN"/>
        </w:rPr>
        <w:t>(</w:t>
      </w:r>
      <w:r>
        <w:rPr>
          <w:spacing w:val="7"/>
          <w:sz w:val="24"/>
          <w:szCs w:val="24"/>
          <w:lang w:eastAsia="zh-CN"/>
        </w:rPr>
        <w:t>此面为封面</w:t>
      </w:r>
      <w:r>
        <w:rPr>
          <w:spacing w:val="7"/>
          <w:sz w:val="24"/>
          <w:szCs w:val="24"/>
          <w:lang w:eastAsia="zh-CN"/>
        </w:rPr>
        <w:t>)</w:t>
      </w:r>
    </w:p>
    <w:p w:rsidR="00B42036" w:rsidRDefault="00B42036">
      <w:pPr>
        <w:spacing w:line="223" w:lineRule="auto"/>
        <w:rPr>
          <w:sz w:val="24"/>
          <w:szCs w:val="24"/>
          <w:lang w:eastAsia="zh-CN"/>
        </w:rPr>
        <w:sectPr w:rsidR="00B42036">
          <w:footerReference w:type="default" r:id="rId8"/>
          <w:pgSz w:w="11900" w:h="16820"/>
          <w:pgMar w:top="1429" w:right="1782" w:bottom="1158" w:left="1450" w:header="0" w:footer="850" w:gutter="0"/>
          <w:cols w:space="720"/>
        </w:sectPr>
      </w:pPr>
    </w:p>
    <w:p w:rsidR="00B42036" w:rsidRDefault="00341CE0" w:rsidP="00B40D77">
      <w:pPr>
        <w:spacing w:before="137" w:line="560" w:lineRule="exact"/>
        <w:ind w:left="2336" w:firstLineChars="200" w:firstLine="855"/>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B42036" w:rsidRDefault="00341CE0" w:rsidP="00B40D77">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w:t>
      </w:r>
      <w:r>
        <w:rPr>
          <w:rFonts w:ascii="黑体" w:eastAsia="黑体" w:hAnsi="黑体" w:cs="黑体" w:hint="eastAsia"/>
          <w:b/>
          <w:bCs/>
          <w:spacing w:val="-15"/>
          <w:sz w:val="31"/>
          <w:szCs w:val="31"/>
          <w:lang w:eastAsia="zh-CN"/>
        </w:rPr>
        <w:t>道安云</w:t>
      </w:r>
      <w:r>
        <w:rPr>
          <w:rFonts w:ascii="黑体" w:eastAsia="黑体" w:hAnsi="黑体" w:cs="黑体"/>
          <w:b/>
          <w:bCs/>
          <w:spacing w:val="-15"/>
          <w:sz w:val="31"/>
          <w:szCs w:val="31"/>
          <w:lang w:eastAsia="zh-CN"/>
        </w:rPr>
        <w:t>项目支出基本情况</w:t>
      </w:r>
    </w:p>
    <w:p w:rsidR="00B42036" w:rsidRDefault="00341CE0">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道安云评价报告综述</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（一）项目基本概况</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根据湖南省人民政府办公厅下发的《湖南省道路交通安全“道安监管云”建设方案》和岳阳市道路交通安全委员会下发的《岳阳市道路交通安全“道安监管云”建设工作方案》的要求，为切实加强和改进道路交通安全管理工作，依托科技信息化手段，有效提升道路交通安全治理能力和服务水平，加强和改进</w:t>
      </w:r>
      <w:r>
        <w:rPr>
          <w:rFonts w:ascii="仿宋" w:eastAsia="仿宋" w:hAnsi="仿宋" w:cs="仿宋" w:hint="eastAsia"/>
          <w:sz w:val="32"/>
          <w:szCs w:val="32"/>
          <w:lang w:eastAsia="zh-CN"/>
        </w:rPr>
        <w:t>G107</w:t>
      </w:r>
      <w:r>
        <w:rPr>
          <w:rFonts w:ascii="仿宋" w:eastAsia="仿宋" w:hAnsi="仿宋" w:cs="仿宋" w:hint="eastAsia"/>
          <w:sz w:val="32"/>
          <w:szCs w:val="32"/>
          <w:lang w:eastAsia="zh-CN"/>
        </w:rPr>
        <w:t>国道等国省道道路交通安全管理，按照《汨罗市人民政府市长办公会议纪要》（</w:t>
      </w:r>
      <w:r>
        <w:rPr>
          <w:rFonts w:ascii="仿宋" w:eastAsia="仿宋" w:hAnsi="仿宋" w:cs="仿宋" w:hint="eastAsia"/>
          <w:sz w:val="32"/>
          <w:szCs w:val="32"/>
          <w:lang w:eastAsia="zh-CN"/>
        </w:rPr>
        <w:t>[2018]</w:t>
      </w:r>
      <w:r>
        <w:rPr>
          <w:rFonts w:ascii="仿宋" w:eastAsia="仿宋" w:hAnsi="仿宋" w:cs="仿宋" w:hint="eastAsia"/>
          <w:sz w:val="32"/>
          <w:szCs w:val="32"/>
          <w:lang w:eastAsia="zh-CN"/>
        </w:rPr>
        <w:t>第</w:t>
      </w:r>
      <w:r>
        <w:rPr>
          <w:rFonts w:ascii="仿宋" w:eastAsia="仿宋" w:hAnsi="仿宋" w:cs="仿宋" w:hint="eastAsia"/>
          <w:sz w:val="32"/>
          <w:szCs w:val="32"/>
          <w:lang w:eastAsia="zh-CN"/>
        </w:rPr>
        <w:t>4</w:t>
      </w:r>
      <w:r>
        <w:rPr>
          <w:rFonts w:ascii="仿宋" w:eastAsia="仿宋" w:hAnsi="仿宋" w:cs="仿宋" w:hint="eastAsia"/>
          <w:sz w:val="32"/>
          <w:szCs w:val="32"/>
          <w:lang w:eastAsia="zh-CN"/>
        </w:rPr>
        <w:t>次）的研究决定，将“道安监管云”建设项目纳入财政预算，分期实行。</w:t>
      </w:r>
      <w:r>
        <w:rPr>
          <w:rFonts w:ascii="仿宋" w:eastAsia="仿宋" w:hAnsi="仿宋" w:cs="仿宋" w:hint="eastAsia"/>
          <w:sz w:val="32"/>
          <w:szCs w:val="32"/>
          <w:lang w:eastAsia="zh-CN"/>
        </w:rPr>
        <w:t>2019</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8</w:t>
      </w:r>
      <w:r>
        <w:rPr>
          <w:rFonts w:ascii="仿宋" w:eastAsia="仿宋" w:hAnsi="仿宋" w:cs="仿宋" w:hint="eastAsia"/>
          <w:sz w:val="32"/>
          <w:szCs w:val="32"/>
          <w:lang w:eastAsia="zh-CN"/>
        </w:rPr>
        <w:t>月，经报请汨罗市人民政府批准，拟在</w:t>
      </w:r>
      <w:r>
        <w:rPr>
          <w:rFonts w:ascii="仿宋" w:eastAsia="仿宋" w:hAnsi="仿宋" w:cs="仿宋" w:hint="eastAsia"/>
          <w:sz w:val="32"/>
          <w:szCs w:val="32"/>
          <w:lang w:eastAsia="zh-CN"/>
        </w:rPr>
        <w:t>G107</w:t>
      </w:r>
      <w:r>
        <w:rPr>
          <w:rFonts w:ascii="仿宋" w:eastAsia="仿宋" w:hAnsi="仿宋" w:cs="仿宋" w:hint="eastAsia"/>
          <w:sz w:val="32"/>
          <w:szCs w:val="32"/>
          <w:lang w:eastAsia="zh-CN"/>
        </w:rPr>
        <w:t>国道新建交通卡口三处、区间测</w:t>
      </w:r>
      <w:r>
        <w:rPr>
          <w:rFonts w:ascii="仿宋" w:eastAsia="仿宋" w:hAnsi="仿宋" w:cs="仿宋" w:hint="eastAsia"/>
          <w:sz w:val="32"/>
          <w:szCs w:val="32"/>
          <w:lang w:eastAsia="zh-CN"/>
        </w:rPr>
        <w:t>速卡口两处、国省道新建交通诱导显示屏六处，升级改造交通卡口三处。</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（二）项目资金使用及管理情况</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2019</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9</w:t>
      </w:r>
      <w:r>
        <w:rPr>
          <w:rFonts w:ascii="仿宋" w:eastAsia="仿宋" w:hAnsi="仿宋" w:cs="仿宋" w:hint="eastAsia"/>
          <w:sz w:val="32"/>
          <w:szCs w:val="32"/>
          <w:lang w:eastAsia="zh-CN"/>
        </w:rPr>
        <w:t>月，项目通过财政评审和费用审批，纳入</w:t>
      </w:r>
      <w:r>
        <w:rPr>
          <w:rFonts w:ascii="仿宋" w:eastAsia="仿宋" w:hAnsi="仿宋" w:cs="仿宋" w:hint="eastAsia"/>
          <w:sz w:val="32"/>
          <w:szCs w:val="32"/>
          <w:lang w:eastAsia="zh-CN"/>
        </w:rPr>
        <w:t>2020</w:t>
      </w:r>
      <w:r>
        <w:rPr>
          <w:rFonts w:ascii="仿宋" w:eastAsia="仿宋" w:hAnsi="仿宋" w:cs="仿宋" w:hint="eastAsia"/>
          <w:sz w:val="32"/>
          <w:szCs w:val="32"/>
          <w:lang w:eastAsia="zh-CN"/>
        </w:rPr>
        <w:t>年财政预算。</w:t>
      </w:r>
      <w:r>
        <w:rPr>
          <w:rFonts w:ascii="仿宋" w:eastAsia="仿宋" w:hAnsi="仿宋" w:cs="仿宋" w:hint="eastAsia"/>
          <w:sz w:val="32"/>
          <w:szCs w:val="32"/>
          <w:lang w:eastAsia="zh-CN"/>
        </w:rPr>
        <w:t>2023</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6</w:t>
      </w:r>
      <w:r>
        <w:rPr>
          <w:rFonts w:ascii="仿宋" w:eastAsia="仿宋" w:hAnsi="仿宋" w:cs="仿宋" w:hint="eastAsia"/>
          <w:sz w:val="32"/>
          <w:szCs w:val="32"/>
          <w:lang w:eastAsia="zh-CN"/>
        </w:rPr>
        <w:t>月，财政拨付资金到位，所以资金由财务集中管理，</w:t>
      </w:r>
      <w:r>
        <w:rPr>
          <w:rFonts w:ascii="仿宋" w:eastAsia="仿宋" w:hAnsi="仿宋" w:cs="仿宋" w:hint="eastAsia"/>
          <w:sz w:val="32"/>
          <w:szCs w:val="32"/>
          <w:lang w:eastAsia="zh-CN"/>
        </w:rPr>
        <w:lastRenderedPageBreak/>
        <w:t>严格按照经费预算监管、审核程序对经费的使用情况进行审批，确保该项经费专项专用。</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（三）项目组织实施情况</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G107</w:t>
      </w:r>
      <w:r>
        <w:rPr>
          <w:rFonts w:ascii="仿宋" w:eastAsia="仿宋" w:hAnsi="仿宋" w:cs="仿宋" w:hint="eastAsia"/>
          <w:sz w:val="32"/>
          <w:szCs w:val="32"/>
          <w:lang w:eastAsia="zh-CN"/>
        </w:rPr>
        <w:t>国道新建卡口、区间测速设备和交通诱导显示屏项目在资金费用到位后，由于距离财政评审的时间较久，根据相关规定于</w:t>
      </w:r>
      <w:r>
        <w:rPr>
          <w:rFonts w:ascii="仿宋" w:eastAsia="仿宋" w:hAnsi="仿宋" w:cs="仿宋" w:hint="eastAsia"/>
          <w:sz w:val="32"/>
          <w:szCs w:val="32"/>
          <w:lang w:eastAsia="zh-CN"/>
        </w:rPr>
        <w:t>2020</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8</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7</w:t>
      </w:r>
      <w:r>
        <w:rPr>
          <w:rFonts w:ascii="仿宋" w:eastAsia="仿宋" w:hAnsi="仿宋" w:cs="仿宋" w:hint="eastAsia"/>
          <w:sz w:val="32"/>
          <w:szCs w:val="32"/>
          <w:lang w:eastAsia="zh-CN"/>
        </w:rPr>
        <w:t>日重新报请汨罗市财政局投资评审中心进行了评审。</w:t>
      </w:r>
      <w:r>
        <w:rPr>
          <w:rFonts w:ascii="仿宋" w:eastAsia="仿宋" w:hAnsi="仿宋" w:cs="仿宋" w:hint="eastAsia"/>
          <w:sz w:val="32"/>
          <w:szCs w:val="32"/>
          <w:lang w:eastAsia="zh-CN"/>
        </w:rPr>
        <w:t>2020</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9</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9</w:t>
      </w:r>
      <w:r>
        <w:rPr>
          <w:rFonts w:ascii="仿宋" w:eastAsia="仿宋" w:hAnsi="仿宋" w:cs="仿宋" w:hint="eastAsia"/>
          <w:sz w:val="32"/>
          <w:szCs w:val="32"/>
          <w:lang w:eastAsia="zh-CN"/>
        </w:rPr>
        <w:t>日，经报请主管市领导批准，该项目采用竞争性谈判采购方式采购；经会商委托湖南正源项目管理咨询有限公司为本项目招标代理机构。</w:t>
      </w:r>
      <w:r>
        <w:rPr>
          <w:rFonts w:ascii="仿宋" w:eastAsia="仿宋" w:hAnsi="仿宋" w:cs="仿宋" w:hint="eastAsia"/>
          <w:sz w:val="32"/>
          <w:szCs w:val="32"/>
          <w:lang w:eastAsia="zh-CN"/>
        </w:rPr>
        <w:t>2020</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月，该项目挂网公告，</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20</w:t>
      </w:r>
      <w:r>
        <w:rPr>
          <w:rFonts w:ascii="仿宋" w:eastAsia="仿宋" w:hAnsi="仿宋" w:cs="仿宋" w:hint="eastAsia"/>
          <w:sz w:val="32"/>
          <w:szCs w:val="32"/>
          <w:lang w:eastAsia="zh-CN"/>
        </w:rPr>
        <w:t>日湖南思睿科技发展有限公司通过竞争性谈判中标，向采购方提供安全施工方案、图纸，采购设备，</w:t>
      </w:r>
      <w:r>
        <w:rPr>
          <w:rFonts w:ascii="仿宋" w:eastAsia="仿宋" w:hAnsi="仿宋" w:cs="仿宋" w:hint="eastAsia"/>
          <w:sz w:val="32"/>
          <w:szCs w:val="32"/>
          <w:lang w:eastAsia="zh-CN"/>
        </w:rPr>
        <w:t>2020</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月</w:t>
      </w:r>
      <w:r>
        <w:rPr>
          <w:rFonts w:ascii="仿宋" w:eastAsia="仿宋" w:hAnsi="仿宋" w:cs="仿宋" w:hint="eastAsia"/>
          <w:sz w:val="32"/>
          <w:szCs w:val="32"/>
          <w:lang w:eastAsia="zh-CN"/>
        </w:rPr>
        <w:t>30</w:t>
      </w:r>
      <w:r>
        <w:rPr>
          <w:rFonts w:ascii="仿宋" w:eastAsia="仿宋" w:hAnsi="仿宋" w:cs="仿宋" w:hint="eastAsia"/>
          <w:sz w:val="32"/>
          <w:szCs w:val="32"/>
          <w:lang w:eastAsia="zh-CN"/>
        </w:rPr>
        <w:t>日开始进场施工，我方对采购的设备进行检验后方准</w:t>
      </w:r>
      <w:r>
        <w:rPr>
          <w:rFonts w:ascii="仿宋" w:eastAsia="仿宋" w:hAnsi="仿宋" w:cs="仿宋" w:hint="eastAsia"/>
          <w:sz w:val="32"/>
          <w:szCs w:val="32"/>
          <w:lang w:eastAsia="zh-CN"/>
        </w:rPr>
        <w:t>许安装，并在施工期间同步对施工情况进行监督。</w:t>
      </w:r>
      <w:r>
        <w:rPr>
          <w:rFonts w:ascii="仿宋" w:eastAsia="仿宋" w:hAnsi="仿宋" w:cs="仿宋" w:hint="eastAsia"/>
          <w:sz w:val="32"/>
          <w:szCs w:val="32"/>
          <w:lang w:eastAsia="zh-CN"/>
        </w:rPr>
        <w:t>2023</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元月底会同财政评审、行政审批等部门对项目进行现场验收。</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lang w:eastAsia="zh-CN"/>
        </w:rPr>
        <w:t>四）综合评价情况及评价结论</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通过现场勘验，项目施工质量、设备品牌、型号、质量以及功效均达到我方要求，所采集的数据、照片达到交警集成指挥平台使用要求，项目验收合格。</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（五）项目主要绩效情况分析</w:t>
      </w:r>
      <w:r>
        <w:rPr>
          <w:rFonts w:ascii="仿宋" w:eastAsia="仿宋" w:hAnsi="仿宋" w:cs="仿宋" w:hint="eastAsia"/>
          <w:sz w:val="32"/>
          <w:szCs w:val="32"/>
          <w:lang w:eastAsia="zh-CN"/>
        </w:rPr>
        <w:t xml:space="preserve"> </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该项目新建交通卡口三个、升级交通卡口三个，交通卡口对过往车辆的信息进行采集并上传至交警集成指挥平台，此外，交通卡口对过往车辆不按规定使用安全带、行驶中接听拨打手持电话等交通违法行为进行抓拍并处罚，为加强交</w:t>
      </w:r>
      <w:r>
        <w:rPr>
          <w:rFonts w:ascii="仿宋" w:eastAsia="仿宋" w:hAnsi="仿宋" w:cs="仿宋" w:hint="eastAsia"/>
          <w:sz w:val="32"/>
          <w:szCs w:val="32"/>
          <w:lang w:eastAsia="zh-CN"/>
        </w:rPr>
        <w:t>通管理提供了有效数据，为打击交通肇事逃逸等违法犯罪行为提供了有力证据。</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lastRenderedPageBreak/>
        <w:t>新建交通诱导显示屏六处（</w:t>
      </w:r>
      <w:r>
        <w:rPr>
          <w:rFonts w:ascii="仿宋" w:eastAsia="仿宋" w:hAnsi="仿宋" w:cs="仿宋" w:hint="eastAsia"/>
          <w:sz w:val="32"/>
          <w:szCs w:val="32"/>
          <w:lang w:eastAsia="zh-CN"/>
        </w:rPr>
        <w:t>G107</w:t>
      </w:r>
      <w:r>
        <w:rPr>
          <w:rFonts w:ascii="仿宋" w:eastAsia="仿宋" w:hAnsi="仿宋" w:cs="仿宋" w:hint="eastAsia"/>
          <w:sz w:val="32"/>
          <w:szCs w:val="32"/>
          <w:lang w:eastAsia="zh-CN"/>
        </w:rPr>
        <w:t>两处、</w:t>
      </w:r>
      <w:r>
        <w:rPr>
          <w:rFonts w:ascii="仿宋" w:eastAsia="仿宋" w:hAnsi="仿宋" w:cs="仿宋" w:hint="eastAsia"/>
          <w:sz w:val="32"/>
          <w:szCs w:val="32"/>
          <w:lang w:eastAsia="zh-CN"/>
        </w:rPr>
        <w:t>G240</w:t>
      </w:r>
      <w:r>
        <w:rPr>
          <w:rFonts w:ascii="仿宋" w:eastAsia="仿宋" w:hAnsi="仿宋" w:cs="仿宋" w:hint="eastAsia"/>
          <w:sz w:val="32"/>
          <w:szCs w:val="32"/>
          <w:lang w:eastAsia="zh-CN"/>
        </w:rPr>
        <w:t>一处、</w:t>
      </w:r>
      <w:r>
        <w:rPr>
          <w:rFonts w:ascii="仿宋" w:eastAsia="仿宋" w:hAnsi="仿宋" w:cs="仿宋" w:hint="eastAsia"/>
          <w:sz w:val="32"/>
          <w:szCs w:val="32"/>
          <w:lang w:eastAsia="zh-CN"/>
        </w:rPr>
        <w:t>S308</w:t>
      </w:r>
      <w:r>
        <w:rPr>
          <w:rFonts w:ascii="仿宋" w:eastAsia="仿宋" w:hAnsi="仿宋" w:cs="仿宋" w:hint="eastAsia"/>
          <w:sz w:val="32"/>
          <w:szCs w:val="32"/>
          <w:lang w:eastAsia="zh-CN"/>
        </w:rPr>
        <w:t>一处、</w:t>
      </w:r>
      <w:r>
        <w:rPr>
          <w:rFonts w:ascii="仿宋" w:eastAsia="仿宋" w:hAnsi="仿宋" w:cs="仿宋" w:hint="eastAsia"/>
          <w:sz w:val="32"/>
          <w:szCs w:val="32"/>
          <w:lang w:eastAsia="zh-CN"/>
        </w:rPr>
        <w:t>S201</w:t>
      </w:r>
      <w:r>
        <w:rPr>
          <w:rFonts w:ascii="仿宋" w:eastAsia="仿宋" w:hAnsi="仿宋" w:cs="仿宋" w:hint="eastAsia"/>
          <w:sz w:val="32"/>
          <w:szCs w:val="32"/>
          <w:lang w:eastAsia="zh-CN"/>
        </w:rPr>
        <w:t>一处、汨罗江大道一处）均建设在国道县际、省道出入城主要路口，及时发布适时交通诱导信息，社会效果良好。</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新建区间测速路段两处，对来往车辆双向进行区间测速，对</w:t>
      </w:r>
      <w:r>
        <w:rPr>
          <w:rFonts w:ascii="仿宋" w:eastAsia="仿宋" w:hAnsi="仿宋" w:cs="仿宋" w:hint="eastAsia"/>
          <w:sz w:val="32"/>
          <w:szCs w:val="32"/>
          <w:lang w:eastAsia="zh-CN"/>
        </w:rPr>
        <w:t>107</w:t>
      </w:r>
      <w:r>
        <w:rPr>
          <w:rFonts w:ascii="仿宋" w:eastAsia="仿宋" w:hAnsi="仿宋" w:cs="仿宋" w:hint="eastAsia"/>
          <w:sz w:val="32"/>
          <w:szCs w:val="32"/>
          <w:lang w:eastAsia="zh-CN"/>
        </w:rPr>
        <w:t>国道过往车辆既起到了警示、震慑作用，车辆限速后对实现压事故、保畅通的目的起到很好作用，并对超速车辆进行违法录入、处罚，既有社会效益也有经济效益。</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（六）主要经验及做法、存在问题和建议</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该项目挂网后大队组织人</w:t>
      </w:r>
      <w:r>
        <w:rPr>
          <w:rFonts w:ascii="仿宋" w:eastAsia="仿宋" w:hAnsi="仿宋" w:cs="仿宋" w:hint="eastAsia"/>
          <w:sz w:val="32"/>
          <w:szCs w:val="32"/>
          <w:lang w:eastAsia="zh-CN"/>
        </w:rPr>
        <w:t>员对报名单位的资质、实力、技术力量等进行了实地考察，并将考察情况向驻大队纪检监察组、大队主要领导进行了汇报，会商后决定择优推荐单位。施工前对所采购的设备品牌型号、质量进行了检验，施工时全程监督，施工后对施工质量、设备质量进行了检测，试用符合要求后方进行验收，不足的是在卡口选址时有一些不科学的地方，建议在其他类似项目建设时加以改进，或与其他新建卡口配合，提高使用质量。</w:t>
      </w:r>
    </w:p>
    <w:p w:rsidR="00B42036" w:rsidRDefault="00341CE0" w:rsidP="00B40D77">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hint="eastAsia"/>
          <w:b/>
          <w:bCs/>
          <w:spacing w:val="-15"/>
          <w:sz w:val="31"/>
          <w:szCs w:val="31"/>
          <w:lang w:eastAsia="zh-CN"/>
        </w:rPr>
        <w:t>二</w:t>
      </w:r>
      <w:r>
        <w:rPr>
          <w:rFonts w:ascii="黑体" w:eastAsia="黑体" w:hAnsi="黑体" w:cs="黑体"/>
          <w:b/>
          <w:bCs/>
          <w:spacing w:val="-15"/>
          <w:sz w:val="31"/>
          <w:szCs w:val="31"/>
          <w:lang w:eastAsia="zh-CN"/>
        </w:rPr>
        <w:t>、</w:t>
      </w:r>
      <w:r>
        <w:rPr>
          <w:rFonts w:ascii="黑体" w:eastAsia="黑体" w:hAnsi="黑体" w:cs="黑体" w:hint="eastAsia"/>
          <w:b/>
          <w:bCs/>
          <w:spacing w:val="-15"/>
          <w:sz w:val="31"/>
          <w:szCs w:val="31"/>
          <w:lang w:eastAsia="zh-CN"/>
        </w:rPr>
        <w:t>交通信号灯及电子监控维护</w:t>
      </w:r>
      <w:r>
        <w:rPr>
          <w:rFonts w:ascii="黑体" w:eastAsia="黑体" w:hAnsi="黑体" w:cs="黑体"/>
          <w:b/>
          <w:bCs/>
          <w:spacing w:val="-15"/>
          <w:sz w:val="31"/>
          <w:szCs w:val="31"/>
          <w:lang w:eastAsia="zh-CN"/>
        </w:rPr>
        <w:t>项目支出基本情况</w:t>
      </w:r>
    </w:p>
    <w:p w:rsidR="00B42036" w:rsidRDefault="00341CE0">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根据财政预算绩效管理要求，我部门认真总结归纳支出的绩效目标完成情况、实现产出和取得效益的情况。围</w:t>
      </w:r>
      <w:r>
        <w:rPr>
          <w:rFonts w:ascii="仿宋" w:eastAsia="仿宋" w:hAnsi="仿宋" w:cs="仿宋" w:hint="eastAsia"/>
          <w:sz w:val="32"/>
          <w:szCs w:val="32"/>
          <w:lang w:eastAsia="zh-CN"/>
        </w:rPr>
        <w:t>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交通信号灯及电子监控维护评价报告综述</w:t>
      </w:r>
    </w:p>
    <w:p w:rsidR="00B42036" w:rsidRDefault="00B42036">
      <w:pPr>
        <w:spacing w:line="560" w:lineRule="exact"/>
        <w:ind w:firstLineChars="200" w:firstLine="640"/>
        <w:outlineLvl w:val="0"/>
        <w:rPr>
          <w:rFonts w:ascii="仿宋" w:eastAsia="仿宋" w:hAnsi="仿宋" w:cs="仿宋"/>
          <w:sz w:val="32"/>
          <w:szCs w:val="32"/>
          <w:lang w:eastAsia="zh-CN"/>
        </w:rPr>
      </w:pP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lastRenderedPageBreak/>
        <w:t>（一）项目基本概况</w:t>
      </w:r>
      <w:r>
        <w:rPr>
          <w:rFonts w:ascii="仿宋" w:eastAsia="仿宋" w:hAnsi="仿宋" w:cs="仿宋" w:hint="eastAsia"/>
          <w:sz w:val="32"/>
          <w:szCs w:val="32"/>
          <w:lang w:eastAsia="zh-CN"/>
        </w:rPr>
        <w:t xml:space="preserve">  </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交通信号灯维修维护项目包含本年度内对全市范围</w:t>
      </w:r>
      <w:r>
        <w:rPr>
          <w:rFonts w:ascii="仿宋" w:eastAsia="仿宋" w:hAnsi="仿宋" w:cs="仿宋" w:hint="eastAsia"/>
          <w:sz w:val="32"/>
          <w:szCs w:val="32"/>
          <w:lang w:eastAsia="zh-CN"/>
        </w:rPr>
        <w:t>72</w:t>
      </w:r>
      <w:r>
        <w:rPr>
          <w:rFonts w:ascii="仿宋" w:eastAsia="仿宋" w:hAnsi="仿宋" w:cs="仿宋" w:hint="eastAsia"/>
          <w:sz w:val="32"/>
          <w:szCs w:val="32"/>
          <w:lang w:eastAsia="zh-CN"/>
        </w:rPr>
        <w:t>处交通信号灯和</w:t>
      </w:r>
      <w:r>
        <w:rPr>
          <w:rFonts w:ascii="仿宋" w:eastAsia="仿宋" w:hAnsi="仿宋" w:cs="仿宋" w:hint="eastAsia"/>
          <w:sz w:val="32"/>
          <w:szCs w:val="32"/>
          <w:lang w:eastAsia="zh-CN"/>
        </w:rPr>
        <w:t>48</w:t>
      </w:r>
      <w:r>
        <w:rPr>
          <w:rFonts w:ascii="仿宋" w:eastAsia="仿宋" w:hAnsi="仿宋" w:cs="仿宋" w:hint="eastAsia"/>
          <w:sz w:val="32"/>
          <w:szCs w:val="32"/>
          <w:lang w:eastAsia="zh-CN"/>
        </w:rPr>
        <w:t>处电子监控设备、</w:t>
      </w:r>
      <w:r>
        <w:rPr>
          <w:rFonts w:ascii="仿宋" w:eastAsia="仿宋" w:hAnsi="仿宋" w:cs="仿宋" w:hint="eastAsia"/>
          <w:sz w:val="32"/>
          <w:szCs w:val="32"/>
          <w:lang w:eastAsia="zh-CN"/>
        </w:rPr>
        <w:t>17</w:t>
      </w:r>
      <w:r>
        <w:rPr>
          <w:rFonts w:ascii="仿宋" w:eastAsia="仿宋" w:hAnsi="仿宋" w:cs="仿宋" w:hint="eastAsia"/>
          <w:sz w:val="32"/>
          <w:szCs w:val="32"/>
          <w:lang w:eastAsia="zh-CN"/>
        </w:rPr>
        <w:t>处卡口设备进行维修维护，故障排除，线路维护更新，设备维修及更换等，以保障所有交通信号灯和电子监控设备的设备正常运行。</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（二）项目资金使用及管理情况</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该项</w:t>
      </w:r>
      <w:r>
        <w:rPr>
          <w:rFonts w:ascii="仿宋" w:eastAsia="仿宋" w:hAnsi="仿宋" w:cs="仿宋" w:hint="eastAsia"/>
          <w:sz w:val="32"/>
          <w:szCs w:val="32"/>
          <w:lang w:eastAsia="zh-CN"/>
        </w:rPr>
        <w:t>2023</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度财政预算资金</w:t>
      </w:r>
      <w:r>
        <w:rPr>
          <w:rFonts w:ascii="仿宋" w:eastAsia="仿宋" w:hAnsi="仿宋" w:cs="仿宋" w:hint="eastAsia"/>
          <w:sz w:val="32"/>
          <w:szCs w:val="32"/>
          <w:lang w:eastAsia="zh-CN"/>
        </w:rPr>
        <w:t>20</w:t>
      </w:r>
      <w:r>
        <w:rPr>
          <w:rFonts w:ascii="仿宋" w:eastAsia="仿宋" w:hAnsi="仿宋" w:cs="仿宋" w:hint="eastAsia"/>
          <w:sz w:val="32"/>
          <w:szCs w:val="32"/>
          <w:lang w:eastAsia="zh-CN"/>
        </w:rPr>
        <w:t>万，实际费用</w:t>
      </w:r>
      <w:r>
        <w:rPr>
          <w:rFonts w:ascii="仿宋" w:eastAsia="仿宋" w:hAnsi="仿宋" w:cs="仿宋" w:hint="eastAsia"/>
          <w:sz w:val="32"/>
          <w:szCs w:val="32"/>
          <w:lang w:eastAsia="zh-CN"/>
        </w:rPr>
        <w:t>54</w:t>
      </w:r>
      <w:r>
        <w:rPr>
          <w:rFonts w:ascii="仿宋" w:eastAsia="仿宋" w:hAnsi="仿宋" w:cs="仿宋" w:hint="eastAsia"/>
          <w:sz w:val="32"/>
          <w:szCs w:val="32"/>
          <w:lang w:eastAsia="zh-CN"/>
        </w:rPr>
        <w:t>万元</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（三）项目组织实施情况</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该维护项目在路口交通信号灯和电子监控设备发生故障时根据监控设施股的派遣实时维护维修，交通信号灯故障</w:t>
      </w:r>
      <w:r>
        <w:rPr>
          <w:rFonts w:ascii="仿宋" w:eastAsia="仿宋" w:hAnsi="仿宋" w:cs="仿宋" w:hint="eastAsia"/>
          <w:sz w:val="32"/>
          <w:szCs w:val="32"/>
          <w:lang w:eastAsia="zh-CN"/>
        </w:rPr>
        <w:t>15</w:t>
      </w:r>
      <w:r>
        <w:rPr>
          <w:rFonts w:ascii="仿宋" w:eastAsia="仿宋" w:hAnsi="仿宋" w:cs="仿宋" w:hint="eastAsia"/>
          <w:sz w:val="32"/>
          <w:szCs w:val="32"/>
          <w:lang w:eastAsia="zh-CN"/>
        </w:rPr>
        <w:t>分钟内必须响应，电子监控故障</w:t>
      </w:r>
      <w:r>
        <w:rPr>
          <w:rFonts w:ascii="仿宋" w:eastAsia="仿宋" w:hAnsi="仿宋" w:cs="仿宋" w:hint="eastAsia"/>
          <w:sz w:val="32"/>
          <w:szCs w:val="32"/>
          <w:lang w:eastAsia="zh-CN"/>
        </w:rPr>
        <w:t>30</w:t>
      </w:r>
      <w:r>
        <w:rPr>
          <w:rFonts w:ascii="仿宋" w:eastAsia="仿宋" w:hAnsi="仿宋" w:cs="仿宋" w:hint="eastAsia"/>
          <w:sz w:val="32"/>
          <w:szCs w:val="32"/>
          <w:lang w:eastAsia="zh-CN"/>
        </w:rPr>
        <w:t>分钟内响应，保障正常运行。</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（四）综合评价情况及评价结论</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3</w:t>
      </w:r>
      <w:r>
        <w:rPr>
          <w:rFonts w:ascii="仿宋" w:eastAsia="仿宋" w:hAnsi="仿宋" w:cs="仿宋" w:hint="eastAsia"/>
          <w:sz w:val="32"/>
          <w:szCs w:val="32"/>
          <w:lang w:eastAsia="zh-CN"/>
        </w:rPr>
        <w:t>年</w:t>
      </w:r>
      <w:r>
        <w:rPr>
          <w:rFonts w:ascii="仿宋" w:eastAsia="仿宋" w:hAnsi="仿宋" w:cs="仿宋" w:hint="eastAsia"/>
          <w:sz w:val="32"/>
          <w:szCs w:val="32"/>
          <w:lang w:eastAsia="zh-CN"/>
        </w:rPr>
        <w:t>度该项目实施能够及时修复各类交通信号灯和电子监控故障，确保设备的正常运行，为我市交通安全设施运行和交通保安保畅提高技术支持。</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（五）项目主要绩效情况分析</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该项目及时有效的为全市</w:t>
      </w:r>
      <w:r>
        <w:rPr>
          <w:rFonts w:ascii="仿宋" w:eastAsia="仿宋" w:hAnsi="仿宋" w:cs="仿宋" w:hint="eastAsia"/>
          <w:sz w:val="32"/>
          <w:szCs w:val="32"/>
          <w:lang w:eastAsia="zh-CN"/>
        </w:rPr>
        <w:t>72</w:t>
      </w:r>
      <w:r>
        <w:rPr>
          <w:rFonts w:ascii="仿宋" w:eastAsia="仿宋" w:hAnsi="仿宋" w:cs="仿宋" w:hint="eastAsia"/>
          <w:sz w:val="32"/>
          <w:szCs w:val="32"/>
          <w:lang w:eastAsia="zh-CN"/>
        </w:rPr>
        <w:t>个路口交通信号灯、</w:t>
      </w:r>
      <w:r>
        <w:rPr>
          <w:rFonts w:ascii="仿宋" w:eastAsia="仿宋" w:hAnsi="仿宋" w:cs="仿宋" w:hint="eastAsia"/>
          <w:sz w:val="32"/>
          <w:szCs w:val="32"/>
          <w:lang w:eastAsia="zh-CN"/>
        </w:rPr>
        <w:t>17</w:t>
      </w:r>
      <w:r>
        <w:rPr>
          <w:rFonts w:ascii="仿宋" w:eastAsia="仿宋" w:hAnsi="仿宋" w:cs="仿宋" w:hint="eastAsia"/>
          <w:sz w:val="32"/>
          <w:szCs w:val="32"/>
          <w:lang w:eastAsia="zh-CN"/>
        </w:rPr>
        <w:t>个卡口提供技术、硬件支持，保障了设备正常运行和使用</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（六）主要经验及做法、存在问题和建议</w:t>
      </w:r>
      <w:r>
        <w:rPr>
          <w:rFonts w:ascii="仿宋" w:eastAsia="仿宋" w:hAnsi="仿宋" w:cs="仿宋" w:hint="eastAsia"/>
          <w:sz w:val="32"/>
          <w:szCs w:val="32"/>
          <w:lang w:eastAsia="zh-CN"/>
        </w:rPr>
        <w:t xml:space="preserve"> </w:t>
      </w:r>
    </w:p>
    <w:p w:rsidR="00B42036" w:rsidRDefault="00341CE0">
      <w:pPr>
        <w:spacing w:line="560" w:lineRule="exact"/>
        <w:ind w:firstLineChars="200" w:firstLine="640"/>
        <w:outlineLvl w:val="0"/>
        <w:rPr>
          <w:rFonts w:ascii="仿宋" w:eastAsia="仿宋" w:hAnsi="仿宋" w:cs="仿宋"/>
          <w:sz w:val="32"/>
          <w:szCs w:val="32"/>
          <w:lang w:eastAsia="zh-CN"/>
        </w:rPr>
      </w:pPr>
      <w:bookmarkStart w:id="0" w:name="_GoBack"/>
      <w:bookmarkEnd w:id="0"/>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项目根据实际情况派单，能够及时提供维修维护且费用较低，问题是大项开支得不到保障，大件设备更新更换需另报审批。</w:t>
      </w:r>
    </w:p>
    <w:p w:rsidR="00B42036" w:rsidRDefault="00341CE0" w:rsidP="00B40D77">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三</w:t>
      </w:r>
      <w:r>
        <w:rPr>
          <w:rFonts w:ascii="黑体" w:eastAsia="黑体" w:hAnsi="黑体" w:cs="黑体"/>
          <w:b/>
          <w:bCs/>
          <w:spacing w:val="-15"/>
          <w:sz w:val="31"/>
          <w:szCs w:val="31"/>
          <w:lang w:eastAsia="zh-CN"/>
        </w:rPr>
        <w:t>、</w:t>
      </w:r>
      <w:r>
        <w:rPr>
          <w:rFonts w:ascii="黑体" w:eastAsia="黑体" w:hAnsi="黑体" w:cs="黑体" w:hint="eastAsia"/>
          <w:b/>
          <w:bCs/>
          <w:spacing w:val="-15"/>
          <w:sz w:val="31"/>
          <w:szCs w:val="31"/>
          <w:lang w:eastAsia="zh-CN"/>
        </w:rPr>
        <w:t>协警经费</w:t>
      </w:r>
      <w:r>
        <w:rPr>
          <w:rFonts w:ascii="黑体" w:eastAsia="黑体" w:hAnsi="黑体" w:cs="黑体"/>
          <w:b/>
          <w:bCs/>
          <w:spacing w:val="-15"/>
          <w:sz w:val="31"/>
          <w:szCs w:val="31"/>
          <w:lang w:eastAsia="zh-CN"/>
        </w:rPr>
        <w:t>项目支出基本情况</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基于我市公安交通管理工作的需要，汨罗市公安局交通警察大队依据有关法律、法规，严格按照《汨罗市公安局交通警察大队协（辅）</w:t>
      </w:r>
      <w:r>
        <w:rPr>
          <w:rFonts w:ascii="仿宋" w:eastAsia="仿宋" w:hAnsi="仿宋" w:cs="仿宋" w:hint="eastAsia"/>
          <w:sz w:val="32"/>
          <w:szCs w:val="32"/>
          <w:lang w:eastAsia="zh-CN"/>
        </w:rPr>
        <w:lastRenderedPageBreak/>
        <w:t>警管理工作规定》，并在汨罗市委、市政府及相关单位的大力支持下，招录了</w:t>
      </w:r>
      <w:r>
        <w:rPr>
          <w:rFonts w:ascii="仿宋" w:eastAsia="仿宋" w:hAnsi="仿宋" w:cs="仿宋" w:hint="eastAsia"/>
          <w:sz w:val="32"/>
          <w:szCs w:val="32"/>
          <w:lang w:eastAsia="zh-CN"/>
        </w:rPr>
        <w:t>128</w:t>
      </w:r>
      <w:r>
        <w:rPr>
          <w:rFonts w:ascii="仿宋" w:eastAsia="仿宋" w:hAnsi="仿宋" w:cs="仿宋" w:hint="eastAsia"/>
          <w:sz w:val="32"/>
          <w:szCs w:val="32"/>
          <w:lang w:eastAsia="zh-CN"/>
        </w:rPr>
        <w:t>名辅警从事警务辅助和后勤服务等工作。现将该项经费支出项目绩效评价如下：</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一、基本情况</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（一）协（辅）警警力。我大队现有协（辅）警</w:t>
      </w:r>
      <w:r>
        <w:rPr>
          <w:rFonts w:ascii="仿宋" w:eastAsia="仿宋" w:hAnsi="仿宋" w:cs="仿宋" w:hint="eastAsia"/>
          <w:sz w:val="32"/>
          <w:szCs w:val="32"/>
          <w:lang w:eastAsia="zh-CN"/>
        </w:rPr>
        <w:t>128</w:t>
      </w:r>
      <w:r>
        <w:rPr>
          <w:rFonts w:ascii="仿宋" w:eastAsia="仿宋" w:hAnsi="仿宋" w:cs="仿宋" w:hint="eastAsia"/>
          <w:sz w:val="32"/>
          <w:szCs w:val="32"/>
          <w:lang w:eastAsia="zh-CN"/>
        </w:rPr>
        <w:t>人，男性</w:t>
      </w:r>
      <w:r>
        <w:rPr>
          <w:rFonts w:ascii="仿宋" w:eastAsia="仿宋" w:hAnsi="仿宋" w:cs="仿宋" w:hint="eastAsia"/>
          <w:sz w:val="32"/>
          <w:szCs w:val="32"/>
          <w:lang w:eastAsia="zh-CN"/>
        </w:rPr>
        <w:t>93</w:t>
      </w:r>
      <w:r>
        <w:rPr>
          <w:rFonts w:ascii="仿宋" w:eastAsia="仿宋" w:hAnsi="仿宋" w:cs="仿宋" w:hint="eastAsia"/>
          <w:sz w:val="32"/>
          <w:szCs w:val="32"/>
          <w:lang w:eastAsia="zh-CN"/>
        </w:rPr>
        <w:t>人，女性</w:t>
      </w:r>
      <w:r>
        <w:rPr>
          <w:rFonts w:ascii="仿宋" w:eastAsia="仿宋" w:hAnsi="仿宋" w:cs="仿宋" w:hint="eastAsia"/>
          <w:sz w:val="32"/>
          <w:szCs w:val="32"/>
          <w:lang w:eastAsia="zh-CN"/>
        </w:rPr>
        <w:t>35</w:t>
      </w:r>
      <w:r>
        <w:rPr>
          <w:rFonts w:ascii="仿宋" w:eastAsia="仿宋" w:hAnsi="仿宋" w:cs="仿宋" w:hint="eastAsia"/>
          <w:sz w:val="32"/>
          <w:szCs w:val="32"/>
          <w:lang w:eastAsia="zh-CN"/>
        </w:rPr>
        <w:t>人，分别就职于大队</w:t>
      </w:r>
      <w:r>
        <w:rPr>
          <w:rFonts w:ascii="仿宋" w:eastAsia="仿宋" w:hAnsi="仿宋" w:cs="仿宋" w:hint="eastAsia"/>
          <w:sz w:val="32"/>
          <w:szCs w:val="32"/>
          <w:lang w:eastAsia="zh-CN"/>
        </w:rPr>
        <w:t>7</w:t>
      </w:r>
      <w:r>
        <w:rPr>
          <w:rFonts w:ascii="仿宋" w:eastAsia="仿宋" w:hAnsi="仿宋" w:cs="仿宋" w:hint="eastAsia"/>
          <w:sz w:val="32"/>
          <w:szCs w:val="32"/>
          <w:lang w:eastAsia="zh-CN"/>
        </w:rPr>
        <w:t>个机关股市和</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个基层中队，是大队警务不可或缺的工作助手，在队属单位和民警指挥监督下履行职责，其依法依规履行职责的法律后果由所在单位承担。</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（二）职责岗位。</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协（辅）警岗位分机关协（辅）警和中队协（辅）警两类。机关协（辅）警含窗口单位岗位（如车驾管窗口、交通违法处罚窗口）、后勤服务保障部门岗位（如办公室、行财科、监控设施科、法宣科、行政审批科、考评办）。中队协（辅）警含中队信息统计报送、协助勤务、事故</w:t>
      </w:r>
      <w:r>
        <w:rPr>
          <w:rFonts w:ascii="仿宋" w:eastAsia="仿宋" w:hAnsi="仿宋" w:cs="仿宋" w:hint="eastAsia"/>
          <w:sz w:val="32"/>
          <w:szCs w:val="32"/>
          <w:lang w:eastAsia="zh-CN"/>
        </w:rPr>
        <w:t>调解等岗位。</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lang w:eastAsia="zh-CN"/>
        </w:rPr>
        <w:t>三）待遇保障。协（辅）警薪酬待遇、服装装备、教育培训及日常管理等所需经费，机关协（辅）警由大队全额保障，中队协（辅）警由大队差额保障。</w:t>
      </w:r>
    </w:p>
    <w:p w:rsidR="00B42036" w:rsidRDefault="00341CE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协（辅）警工资包括基础工资、工龄补贴、职务补贴、绩效考核奖金组成。基础工资</w:t>
      </w:r>
      <w:r>
        <w:rPr>
          <w:rFonts w:ascii="仿宋" w:eastAsia="仿宋" w:hAnsi="仿宋" w:cs="仿宋" w:hint="eastAsia"/>
          <w:sz w:val="32"/>
          <w:szCs w:val="32"/>
          <w:lang w:eastAsia="zh-CN"/>
        </w:rPr>
        <w:t>1500</w:t>
      </w:r>
      <w:r>
        <w:rPr>
          <w:rFonts w:ascii="仿宋" w:eastAsia="仿宋" w:hAnsi="仿宋" w:cs="仿宋" w:hint="eastAsia"/>
          <w:sz w:val="32"/>
          <w:szCs w:val="32"/>
          <w:lang w:eastAsia="zh-CN"/>
        </w:rPr>
        <w:t>元（适时调整），工龄补贴原则上由劳务派遣的时间决定（原来派遣至大队工作，统一聘用后继续派遣的，按连续工龄计算），</w:t>
      </w:r>
      <w:r>
        <w:rPr>
          <w:rFonts w:ascii="仿宋" w:eastAsia="仿宋" w:hAnsi="仿宋" w:cs="仿宋" w:hint="eastAsia"/>
          <w:sz w:val="32"/>
          <w:szCs w:val="32"/>
          <w:lang w:eastAsia="zh-CN"/>
        </w:rPr>
        <w:t>0-2</w:t>
      </w:r>
      <w:r>
        <w:rPr>
          <w:rFonts w:ascii="仿宋" w:eastAsia="仿宋" w:hAnsi="仿宋" w:cs="仿宋" w:hint="eastAsia"/>
          <w:sz w:val="32"/>
          <w:szCs w:val="32"/>
          <w:lang w:eastAsia="zh-CN"/>
        </w:rPr>
        <w:t>年内不计工龄补贴，工龄满</w:t>
      </w:r>
      <w:r>
        <w:rPr>
          <w:rFonts w:ascii="仿宋" w:eastAsia="仿宋" w:hAnsi="仿宋" w:cs="仿宋" w:hint="eastAsia"/>
          <w:sz w:val="32"/>
          <w:szCs w:val="32"/>
          <w:lang w:eastAsia="zh-CN"/>
        </w:rPr>
        <w:t>2</w:t>
      </w:r>
      <w:r>
        <w:rPr>
          <w:rFonts w:ascii="仿宋" w:eastAsia="仿宋" w:hAnsi="仿宋" w:cs="仿宋" w:hint="eastAsia"/>
          <w:sz w:val="32"/>
          <w:szCs w:val="32"/>
          <w:lang w:eastAsia="zh-CN"/>
        </w:rPr>
        <w:t>年以上的从第三年起，每年递增月工龄补贴</w:t>
      </w:r>
      <w:r>
        <w:rPr>
          <w:rFonts w:ascii="仿宋" w:eastAsia="仿宋" w:hAnsi="仿宋" w:cs="仿宋" w:hint="eastAsia"/>
          <w:sz w:val="32"/>
          <w:szCs w:val="32"/>
          <w:lang w:eastAsia="zh-CN"/>
        </w:rPr>
        <w:t>50</w:t>
      </w:r>
      <w:r>
        <w:rPr>
          <w:rFonts w:ascii="仿宋" w:eastAsia="仿宋" w:hAnsi="仿宋" w:cs="仿宋" w:hint="eastAsia"/>
          <w:sz w:val="32"/>
          <w:szCs w:val="32"/>
          <w:lang w:eastAsia="zh-CN"/>
        </w:rPr>
        <w:t>元，满</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年后不再增加工龄补贴。职务补贴限组长、副组长，组长每月原则上</w:t>
      </w:r>
      <w:r>
        <w:rPr>
          <w:rFonts w:ascii="仿宋" w:eastAsia="仿宋" w:hAnsi="仿宋" w:cs="仿宋" w:hint="eastAsia"/>
          <w:sz w:val="32"/>
          <w:szCs w:val="32"/>
          <w:lang w:eastAsia="zh-CN"/>
        </w:rPr>
        <w:t>150</w:t>
      </w:r>
      <w:r>
        <w:rPr>
          <w:rFonts w:ascii="仿宋" w:eastAsia="仿宋" w:hAnsi="仿宋" w:cs="仿宋" w:hint="eastAsia"/>
          <w:sz w:val="32"/>
          <w:szCs w:val="32"/>
          <w:lang w:eastAsia="zh-CN"/>
        </w:rPr>
        <w:t>元，副组长每月原</w:t>
      </w:r>
      <w:r>
        <w:rPr>
          <w:rFonts w:ascii="仿宋" w:eastAsia="仿宋" w:hAnsi="仿宋" w:cs="仿宋" w:hint="eastAsia"/>
          <w:sz w:val="32"/>
          <w:szCs w:val="32"/>
          <w:lang w:eastAsia="zh-CN"/>
        </w:rPr>
        <w:t>则上</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元。绩效考核奖金根据每月用人单位考核情况确定，机关协（辅）警每月</w:t>
      </w:r>
      <w:r>
        <w:rPr>
          <w:rFonts w:ascii="仿宋" w:eastAsia="仿宋" w:hAnsi="仿宋" w:cs="仿宋" w:hint="eastAsia"/>
          <w:sz w:val="32"/>
          <w:szCs w:val="32"/>
          <w:lang w:eastAsia="zh-CN"/>
        </w:rPr>
        <w:t>200-300</w:t>
      </w:r>
      <w:r>
        <w:rPr>
          <w:rFonts w:ascii="仿宋" w:eastAsia="仿宋" w:hAnsi="仿宋" w:cs="仿宋" w:hint="eastAsia"/>
          <w:sz w:val="32"/>
          <w:szCs w:val="32"/>
          <w:lang w:eastAsia="zh-CN"/>
        </w:rPr>
        <w:t>元，中队协（辅）警每月</w:t>
      </w:r>
      <w:r>
        <w:rPr>
          <w:rFonts w:ascii="仿宋" w:eastAsia="仿宋" w:hAnsi="仿宋" w:cs="仿宋" w:hint="eastAsia"/>
          <w:sz w:val="32"/>
          <w:szCs w:val="32"/>
          <w:lang w:eastAsia="zh-CN"/>
        </w:rPr>
        <w:t>300-500</w:t>
      </w:r>
      <w:r>
        <w:rPr>
          <w:rFonts w:ascii="仿宋" w:eastAsia="仿宋" w:hAnsi="仿宋" w:cs="仿宋" w:hint="eastAsia"/>
          <w:sz w:val="32"/>
          <w:szCs w:val="32"/>
          <w:lang w:eastAsia="zh-CN"/>
        </w:rPr>
        <w:t>元。</w:t>
      </w:r>
    </w:p>
    <w:p w:rsidR="00B42036" w:rsidRDefault="00341CE0">
      <w:pPr>
        <w:pStyle w:val="a0"/>
        <w:spacing w:line="560" w:lineRule="exact"/>
        <w:ind w:firstLineChars="200" w:firstLine="640"/>
        <w:rPr>
          <w:sz w:val="32"/>
          <w:szCs w:val="32"/>
          <w:lang w:eastAsia="zh-CN"/>
        </w:rPr>
      </w:pPr>
      <w:r>
        <w:rPr>
          <w:rFonts w:hint="eastAsia"/>
          <w:sz w:val="32"/>
          <w:szCs w:val="32"/>
          <w:lang w:eastAsia="zh-CN"/>
        </w:rPr>
        <w:lastRenderedPageBreak/>
        <w:t>协（辅）警设立年终奖，年度绩效考核评为称职（合格）以上的发放年终奖。奖金由基础工资、工龄补贴、职务补贴、绩效考核金组成。绩效考核不称职（不合格）的取消年终奖发放。　大队为协（辅）警缴纳养老保险、医疗保险、失业保险、工伤保险、生育保险，需要缴纳的个人部分，由劳务派遣公司在工资中扣除。</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协（辅）警依法享受带薪休假权利，包括事假、病假、探亲假、婚假、丧假、产假等，由所在单位负责审批并报大队办公室备案。协（辅）警与民警享受同等慰问待遇，依法保障协（辅）警的各项法定权利。外单位借调的协（辅）警工资待遇根据实际情况参照执行。</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二</w:t>
      </w:r>
      <w:r>
        <w:rPr>
          <w:rFonts w:hint="eastAsia"/>
          <w:sz w:val="32"/>
          <w:szCs w:val="32"/>
          <w:lang w:eastAsia="zh-CN"/>
        </w:rPr>
        <w:t>、存在的问题及原因分析</w:t>
      </w:r>
      <w:r>
        <w:rPr>
          <w:rFonts w:hint="eastAsia"/>
          <w:sz w:val="32"/>
          <w:szCs w:val="32"/>
          <w:lang w:eastAsia="zh-CN"/>
        </w:rPr>
        <w:t xml:space="preserve">   </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（一）预算与实际需求脱节</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汨罗市交警大队的协警工资及福利项目未按照实际协警人数进行编制，很可能导致预算金额与实际的支出需求不匹配。这意味着某些岗位或业务可能因资金不足而无法得到充分的支持。</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（二）专项资金管理有待加强</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汨罗市交警大队未制定项目资</w:t>
      </w:r>
      <w:r>
        <w:rPr>
          <w:rFonts w:hint="eastAsia"/>
          <w:sz w:val="32"/>
          <w:szCs w:val="32"/>
          <w:lang w:eastAsia="zh-CN"/>
        </w:rPr>
        <w:t>金管理制度，可能会带来一系列不良影响，包括资金管理混乱，没有明确的项目管理制度，容易导致项目执行过程中职责不清、流程不畅，进而影响工作效率和效果；资金安全风险增加，项目管理中的风险识别、评估和控制是保障项目顺利进行的关键。没有制度支持，难以有效预防和应对项目执行过程中可能遇到的风险。</w:t>
      </w:r>
      <w:r>
        <w:rPr>
          <w:rFonts w:hint="eastAsia"/>
          <w:sz w:val="32"/>
          <w:szCs w:val="32"/>
          <w:lang w:eastAsia="zh-CN"/>
        </w:rPr>
        <w:t xml:space="preserve">  </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（三）协警项目经费预算不足</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根据汨罗市交警大队提供的财务数据，在</w:t>
      </w:r>
      <w:r>
        <w:rPr>
          <w:rFonts w:hint="eastAsia"/>
          <w:sz w:val="32"/>
          <w:szCs w:val="32"/>
          <w:lang w:eastAsia="zh-CN"/>
        </w:rPr>
        <w:t>2023</w:t>
      </w:r>
      <w:r>
        <w:rPr>
          <w:rFonts w:hint="eastAsia"/>
          <w:sz w:val="32"/>
          <w:szCs w:val="32"/>
          <w:lang w:eastAsia="zh-CN"/>
        </w:rPr>
        <w:t>年度，汨罗市交警大队实际有协警</w:t>
      </w:r>
      <w:r>
        <w:rPr>
          <w:rFonts w:hint="eastAsia"/>
          <w:sz w:val="32"/>
          <w:szCs w:val="32"/>
          <w:lang w:eastAsia="zh-CN"/>
        </w:rPr>
        <w:t>138</w:t>
      </w:r>
      <w:r>
        <w:rPr>
          <w:rFonts w:hint="eastAsia"/>
          <w:sz w:val="32"/>
          <w:szCs w:val="32"/>
          <w:lang w:eastAsia="zh-CN"/>
        </w:rPr>
        <w:t>名。实际预算</w:t>
      </w:r>
      <w:r>
        <w:rPr>
          <w:rFonts w:hint="eastAsia"/>
          <w:sz w:val="32"/>
          <w:szCs w:val="32"/>
          <w:lang w:eastAsia="zh-CN"/>
        </w:rPr>
        <w:t>375</w:t>
      </w:r>
      <w:r>
        <w:rPr>
          <w:rFonts w:hint="eastAsia"/>
          <w:sz w:val="32"/>
          <w:szCs w:val="32"/>
          <w:lang w:eastAsia="zh-CN"/>
        </w:rPr>
        <w:t>万元，预算资金已全部使用，</w:t>
      </w:r>
      <w:r>
        <w:rPr>
          <w:rFonts w:hint="eastAsia"/>
          <w:sz w:val="32"/>
          <w:szCs w:val="32"/>
          <w:lang w:eastAsia="zh-CN"/>
        </w:rPr>
        <w:lastRenderedPageBreak/>
        <w:t>实际支出达到了</w:t>
      </w:r>
      <w:r>
        <w:rPr>
          <w:rFonts w:hint="eastAsia"/>
          <w:sz w:val="32"/>
          <w:szCs w:val="32"/>
          <w:lang w:eastAsia="zh-CN"/>
        </w:rPr>
        <w:t>783.69</w:t>
      </w:r>
      <w:r>
        <w:rPr>
          <w:rFonts w:hint="eastAsia"/>
          <w:sz w:val="32"/>
          <w:szCs w:val="32"/>
          <w:lang w:eastAsia="zh-CN"/>
        </w:rPr>
        <w:t>万元，超出部分使用单位自筹资金支付。存在较大</w:t>
      </w:r>
      <w:r>
        <w:rPr>
          <w:rFonts w:hint="eastAsia"/>
          <w:sz w:val="32"/>
          <w:szCs w:val="32"/>
          <w:lang w:eastAsia="zh-CN"/>
        </w:rPr>
        <w:t>的经费缺口。这表明，现有的经费预算无法满足协警队伍的实际需求。</w:t>
      </w:r>
      <w:r>
        <w:rPr>
          <w:rFonts w:hint="eastAsia"/>
          <w:sz w:val="32"/>
          <w:szCs w:val="32"/>
          <w:lang w:eastAsia="zh-CN"/>
        </w:rPr>
        <w:t xml:space="preserve">                                                                                                                                                                                                                                 </w:t>
      </w:r>
      <w:r>
        <w:rPr>
          <w:rFonts w:hint="eastAsia"/>
          <w:sz w:val="32"/>
          <w:szCs w:val="32"/>
          <w:lang w:eastAsia="zh-CN"/>
        </w:rPr>
        <w:t xml:space="preserve">                                                                                                                                                                                                                                                                </w:t>
      </w:r>
      <w:r>
        <w:rPr>
          <w:rFonts w:hint="eastAsia"/>
          <w:sz w:val="32"/>
          <w:szCs w:val="32"/>
          <w:lang w:eastAsia="zh-CN"/>
        </w:rPr>
        <w:t xml:space="preserve">                                                                                                                                                                                                                 </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三</w:t>
      </w:r>
      <w:r>
        <w:rPr>
          <w:rFonts w:hint="eastAsia"/>
          <w:sz w:val="32"/>
          <w:szCs w:val="32"/>
          <w:lang w:eastAsia="zh-CN"/>
        </w:rPr>
        <w:t>、有关建议</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（一）加强预算编制管理。汨罗市交警大队应建立健全预算编制管理制度，明确预算编制</w:t>
      </w:r>
      <w:r>
        <w:rPr>
          <w:rFonts w:hint="eastAsia"/>
          <w:sz w:val="32"/>
          <w:szCs w:val="32"/>
          <w:lang w:eastAsia="zh-CN"/>
        </w:rPr>
        <w:t>的流程和标准。在编制预算时，应充分考虑实际人数和各项支出需求，确保预算金额与实际需求相匹配。并且应定期更新人员信息，确保预算编制时使用的数据是最新、最准确的。这有助于避免因人员变动而导致的预算与实际人数不符的问题。</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二）制定并完善项目管理制度。根据汨罗市交警大队的实际情况和需求，制定一套科学、合理、可行的项目管理制度。制度应明确项目管理流程、职责分工、资源分配、风险评估与控制、监督考核等方面的内容。确保项目管理制度得到有效执行，加强对项目执行过程的监督和检查。对于违反制度规定的行为，要严肃处理，以维护制度</w:t>
      </w:r>
      <w:r>
        <w:rPr>
          <w:rFonts w:hint="eastAsia"/>
          <w:sz w:val="32"/>
          <w:szCs w:val="32"/>
          <w:lang w:eastAsia="zh-CN"/>
        </w:rPr>
        <w:t>的严肃性和权威性。通过制定并实施项目资金管理制度，可以规范资金管理行为、提高资金使用效率、加强资金监管、降低资金安全风险，从而确保项目资金的安全、高效使用。</w:t>
      </w:r>
    </w:p>
    <w:p w:rsidR="00B42036" w:rsidRDefault="00341CE0">
      <w:pPr>
        <w:pStyle w:val="a0"/>
        <w:spacing w:line="560" w:lineRule="exact"/>
        <w:ind w:firstLineChars="200" w:firstLine="640"/>
        <w:rPr>
          <w:sz w:val="32"/>
          <w:szCs w:val="32"/>
          <w:lang w:eastAsia="zh-CN"/>
        </w:rPr>
      </w:pPr>
      <w:r>
        <w:rPr>
          <w:rFonts w:hint="eastAsia"/>
          <w:sz w:val="32"/>
          <w:szCs w:val="32"/>
          <w:lang w:eastAsia="zh-CN"/>
        </w:rPr>
        <w:t>（三）优化经费使用结构。在有限的经费预算下，应优化经费使用结构，确保经费能够用在刀刃上，如提高协警的工资福利水平、加强装备建设等。建议汨罗市交警大队加强与财政、人社等部门的沟通协调，争取更多的经费支持，并完善协警的福利待遇发放政策，以提高协警的工作积极性和稳定性。</w:t>
      </w:r>
    </w:p>
    <w:sectPr w:rsidR="00B42036" w:rsidSect="00B42036">
      <w:footerReference w:type="default" r:id="rId9"/>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CE0" w:rsidRDefault="00341CE0">
      <w:r>
        <w:separator/>
      </w:r>
    </w:p>
  </w:endnote>
  <w:endnote w:type="continuationSeparator" w:id="1">
    <w:p w:rsidR="00341CE0" w:rsidRDefault="00341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charset w:val="86"/>
    <w:family w:val="auto"/>
    <w:pitch w:val="default"/>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B42036" w:rsidRDefault="00B42036">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341CE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341CE0">
          <w:rPr>
            <w:rFonts w:asciiTheme="minorEastAsia" w:eastAsiaTheme="minorEastAsia" w:hAnsiTheme="minorEastAsia"/>
            <w:sz w:val="28"/>
            <w:szCs w:val="28"/>
            <w:lang w:val="zh-CN"/>
          </w:rPr>
          <w:t>-</w:t>
        </w:r>
        <w:r w:rsidR="00341CE0">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B42036" w:rsidRDefault="00B42036">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B42036" w:rsidRDefault="00B42036">
        <w:pPr>
          <w:pStyle w:val="a4"/>
          <w:jc w:val="right"/>
          <w:rPr>
            <w:rFonts w:asciiTheme="minorEastAsia" w:eastAsiaTheme="minorEastAsia" w:hAnsiTheme="minorEastAsia"/>
            <w:sz w:val="28"/>
            <w:szCs w:val="28"/>
          </w:rPr>
        </w:pPr>
      </w:p>
    </w:sdtContent>
  </w:sdt>
  <w:p w:rsidR="00B42036" w:rsidRDefault="00B42036">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36" w:rsidRDefault="00B42036">
    <w:pPr>
      <w:spacing w:before="1" w:line="177" w:lineRule="auto"/>
      <w:jc w:val="right"/>
      <w:rPr>
        <w:rFonts w:ascii="宋体" w:eastAsia="宋体" w:hAnsi="宋体" w:cs="宋体"/>
        <w:sz w:val="31"/>
        <w:szCs w:val="3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36" w:rsidRDefault="00B42036">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CE0" w:rsidRDefault="00341CE0">
      <w:r>
        <w:separator/>
      </w:r>
    </w:p>
  </w:footnote>
  <w:footnote w:type="continuationSeparator" w:id="1">
    <w:p w:rsidR="00341CE0" w:rsidRDefault="00341C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420"/>
  <w:noPunctuationKerning/>
  <w:characterSpacingControl w:val="doNotCompress"/>
  <w:hdrShapeDefaults>
    <o:shapedefaults v:ext="edit" spidmax="3074"/>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ZThlZDUzZGYxNzYyMDEzOWQ1YTI4MjdmZmM4OTIzOWYifQ=="/>
  </w:docVars>
  <w:rsids>
    <w:rsidRoot w:val="00B42036"/>
    <w:rsid w:val="00341CE0"/>
    <w:rsid w:val="00B40D77"/>
    <w:rsid w:val="00B42036"/>
    <w:rsid w:val="01AF3811"/>
    <w:rsid w:val="03795BF7"/>
    <w:rsid w:val="086E756B"/>
    <w:rsid w:val="09F4422A"/>
    <w:rsid w:val="0A1B6C0F"/>
    <w:rsid w:val="0ACF37E5"/>
    <w:rsid w:val="0B400BC6"/>
    <w:rsid w:val="0BA5640E"/>
    <w:rsid w:val="0E68228D"/>
    <w:rsid w:val="0F9811B3"/>
    <w:rsid w:val="11421D1E"/>
    <w:rsid w:val="11466BE1"/>
    <w:rsid w:val="135D237F"/>
    <w:rsid w:val="14BE790E"/>
    <w:rsid w:val="15276E52"/>
    <w:rsid w:val="15FE5F4C"/>
    <w:rsid w:val="18BA03EC"/>
    <w:rsid w:val="197400F5"/>
    <w:rsid w:val="19D32FBC"/>
    <w:rsid w:val="1A240213"/>
    <w:rsid w:val="1A800DED"/>
    <w:rsid w:val="1AD02149"/>
    <w:rsid w:val="1BD87507"/>
    <w:rsid w:val="1E6A4395"/>
    <w:rsid w:val="25557A3D"/>
    <w:rsid w:val="26EA5ED7"/>
    <w:rsid w:val="27A93B82"/>
    <w:rsid w:val="27CC1EEA"/>
    <w:rsid w:val="29BA46F0"/>
    <w:rsid w:val="2AE00186"/>
    <w:rsid w:val="2DF37DBE"/>
    <w:rsid w:val="2F0609DD"/>
    <w:rsid w:val="2F8D2B02"/>
    <w:rsid w:val="30182170"/>
    <w:rsid w:val="30354AD0"/>
    <w:rsid w:val="308216BE"/>
    <w:rsid w:val="334533F1"/>
    <w:rsid w:val="34FE1149"/>
    <w:rsid w:val="38AC38BC"/>
    <w:rsid w:val="3A550786"/>
    <w:rsid w:val="3ABC7A66"/>
    <w:rsid w:val="3B7A130F"/>
    <w:rsid w:val="439D7926"/>
    <w:rsid w:val="457B14D1"/>
    <w:rsid w:val="45B67C9F"/>
    <w:rsid w:val="46132D66"/>
    <w:rsid w:val="4BF30F0E"/>
    <w:rsid w:val="4F8B6063"/>
    <w:rsid w:val="50715259"/>
    <w:rsid w:val="510936E3"/>
    <w:rsid w:val="51BA7A6D"/>
    <w:rsid w:val="52B14033"/>
    <w:rsid w:val="52FA3F96"/>
    <w:rsid w:val="55850F17"/>
    <w:rsid w:val="561300BD"/>
    <w:rsid w:val="57AE6D93"/>
    <w:rsid w:val="5A16192D"/>
    <w:rsid w:val="5A95006F"/>
    <w:rsid w:val="5C441A74"/>
    <w:rsid w:val="5D8A4A66"/>
    <w:rsid w:val="5FB623A7"/>
    <w:rsid w:val="66395F1F"/>
    <w:rsid w:val="6C3118E9"/>
    <w:rsid w:val="6E3851B0"/>
    <w:rsid w:val="6F7C2E7B"/>
    <w:rsid w:val="6FF9096F"/>
    <w:rsid w:val="701557A9"/>
    <w:rsid w:val="721B62D9"/>
    <w:rsid w:val="739F35DC"/>
    <w:rsid w:val="747D5D22"/>
    <w:rsid w:val="758D2624"/>
    <w:rsid w:val="75AD3D8E"/>
    <w:rsid w:val="764A36D5"/>
    <w:rsid w:val="77233A02"/>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rsid w:val="00B4203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semiHidden/>
    <w:qFormat/>
    <w:rsid w:val="00B42036"/>
    <w:rPr>
      <w:rFonts w:ascii="仿宋" w:eastAsia="仿宋" w:hAnsi="仿宋" w:cs="仿宋"/>
      <w:sz w:val="34"/>
      <w:szCs w:val="34"/>
    </w:rPr>
  </w:style>
  <w:style w:type="paragraph" w:styleId="a4">
    <w:name w:val="footer"/>
    <w:autoRedefine/>
    <w:uiPriority w:val="99"/>
    <w:qFormat/>
    <w:rsid w:val="00B42036"/>
    <w:pPr>
      <w:tabs>
        <w:tab w:val="center" w:pos="4153"/>
        <w:tab w:val="right" w:pos="8306"/>
      </w:tabs>
      <w:kinsoku w:val="0"/>
      <w:autoSpaceDE w:val="0"/>
      <w:autoSpaceDN w:val="0"/>
      <w:adjustRightInd w:val="0"/>
      <w:snapToGrid w:val="0"/>
      <w:spacing w:line="560" w:lineRule="exact"/>
      <w:textAlignment w:val="baseline"/>
    </w:pPr>
    <w:rPr>
      <w:rFonts w:ascii="Arial" w:eastAsia="Arial" w:hAnsi="Arial" w:cs="Arial"/>
      <w:snapToGrid w:val="0"/>
      <w:color w:val="000000"/>
      <w:sz w:val="18"/>
      <w:szCs w:val="18"/>
      <w:lang w:eastAsia="en-US"/>
    </w:rPr>
  </w:style>
  <w:style w:type="paragraph" w:styleId="a5">
    <w:name w:val="header"/>
    <w:basedOn w:val="a"/>
    <w:autoRedefine/>
    <w:qFormat/>
    <w:rsid w:val="00B4203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B42036"/>
    <w:tblPr>
      <w:tblCellMar>
        <w:top w:w="0" w:type="dxa"/>
        <w:left w:w="0" w:type="dxa"/>
        <w:bottom w:w="0" w:type="dxa"/>
        <w:right w:w="0" w:type="dxa"/>
      </w:tblCellMar>
    </w:tblPr>
  </w:style>
  <w:style w:type="paragraph" w:customStyle="1" w:styleId="TableText">
    <w:name w:val="Table Text"/>
    <w:basedOn w:val="a"/>
    <w:autoRedefine/>
    <w:semiHidden/>
    <w:qFormat/>
    <w:rsid w:val="00B42036"/>
  </w:style>
  <w:style w:type="paragraph" w:styleId="a6">
    <w:name w:val="List Paragraph"/>
    <w:autoRedefine/>
    <w:uiPriority w:val="99"/>
    <w:unhideWhenUsed/>
    <w:qFormat/>
    <w:rsid w:val="00B42036"/>
    <w:pPr>
      <w:kinsoku w:val="0"/>
      <w:autoSpaceDE w:val="0"/>
      <w:autoSpaceDN w:val="0"/>
      <w:adjustRightInd w:val="0"/>
      <w:snapToGrid w:val="0"/>
      <w:ind w:firstLineChars="200" w:firstLine="420"/>
      <w:textAlignment w:val="baseline"/>
    </w:pPr>
    <w:rPr>
      <w:rFonts w:ascii="Arial" w:eastAsia="Arial" w:hAnsi="Arial" w:cs="Arial"/>
      <w:snapToGrid w:val="0"/>
      <w:color w:val="000000"/>
      <w:sz w:val="21"/>
      <w:szCs w:val="21"/>
      <w:lang w:eastAsia="en-US"/>
    </w:rPr>
  </w:style>
  <w:style w:type="paragraph" w:customStyle="1" w:styleId="Default">
    <w:name w:val="Default"/>
    <w:qFormat/>
    <w:rsid w:val="00B42036"/>
    <w:pPr>
      <w:widowControl w:val="0"/>
      <w:autoSpaceDE w:val="0"/>
      <w:autoSpaceDN w:val="0"/>
      <w:adjustRightInd w:val="0"/>
    </w:pPr>
    <w:rPr>
      <w:rFonts w:ascii="黑体" w:eastAsia="黑体" w:hAnsiTheme="minorHAnsi" w:cs="黑体"/>
      <w:color w:val="000000"/>
      <w:sz w:val="24"/>
      <w:szCs w:val="24"/>
    </w:rPr>
  </w:style>
  <w:style w:type="paragraph" w:styleId="a7">
    <w:name w:val="Balloon Text"/>
    <w:basedOn w:val="a"/>
    <w:link w:val="Char"/>
    <w:rsid w:val="00B40D77"/>
    <w:rPr>
      <w:sz w:val="18"/>
      <w:szCs w:val="18"/>
    </w:rPr>
  </w:style>
  <w:style w:type="character" w:customStyle="1" w:styleId="Char">
    <w:name w:val="批注框文本 Char"/>
    <w:basedOn w:val="a1"/>
    <w:link w:val="a7"/>
    <w:rsid w:val="00B40D77"/>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27</Pages>
  <Words>2103</Words>
  <Characters>11992</Characters>
  <Application>Microsoft Office Word</Application>
  <DocSecurity>0</DocSecurity>
  <Lines>99</Lines>
  <Paragraphs>28</Paragraphs>
  <ScaleCrop>false</ScaleCrop>
  <Company>微软中国</Company>
  <LinksUpToDate>false</LinksUpToDate>
  <CharactersWithSpaces>14067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2024-05-21T14:05:00Z</cp:lastPrinted>
  <dcterms:created xsi:type="dcterms:W3CDTF">2024-04-19T21:25:00Z</dcterms:created>
  <dcterms:modified xsi:type="dcterms:W3CDTF">2025-09-29T05:00:00Z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A1E9AC54BF58440288AD196632C2A254_12</vt:lpwstr>
  </property>
  <property fmtid="{D5CDD505-2E9C-101B-9397-08002B2CF9AE}" pid="7" name="KSOTemplateDocerSaveRecord">
    <vt:lpwstr>eyJoZGlkIjoiYmJlYTc0YmI1NTc1NWM2MzYzZDY4YzQ2MGRhOTkzOWEiLCJ1c2VySWQiOiIxNjM5Mjk2OTQxIn0=</vt:lpwstr>
  </property>
</Properties>
</file>