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00C7DCF3">
      <w:pPr>
        <w:spacing w:line="560" w:lineRule="exact"/>
        <w:ind w:firstLine="896"/>
        <w:jc w:val="center"/>
        <w:rPr>
          <w:rFonts w:hint="eastAsia"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tbl>
      <w:tblPr>
        <w:tblStyle w:val="8"/>
        <w:tblW w:w="5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06"/>
        <w:gridCol w:w="759"/>
        <w:gridCol w:w="759"/>
        <w:gridCol w:w="1120"/>
        <w:gridCol w:w="939"/>
        <w:gridCol w:w="578"/>
        <w:gridCol w:w="1481"/>
      </w:tblGrid>
      <w:tr w14:paraId="7533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4A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财政供养人员情况</w:t>
            </w:r>
          </w:p>
        </w:tc>
        <w:tc>
          <w:tcPr>
            <w:tcW w:w="14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A7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编制数</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69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2024年实际在职人数</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45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控制率</w:t>
            </w:r>
          </w:p>
        </w:tc>
      </w:tr>
      <w:tr w14:paraId="68F8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ECC2">
            <w:pPr>
              <w:jc w:val="center"/>
              <w:rPr>
                <w:rFonts w:hint="eastAsia" w:ascii="宋体" w:hAnsi="宋体" w:eastAsia="宋体" w:cs="宋体"/>
                <w:b/>
                <w:bCs/>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5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3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5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80.00%</w:t>
            </w:r>
          </w:p>
        </w:tc>
      </w:tr>
      <w:tr w14:paraId="3C3C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64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经费控制情况(万元)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80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2023年决算数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13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2024年预算数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04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2024年决算数</w:t>
            </w:r>
          </w:p>
        </w:tc>
      </w:tr>
      <w:tr w14:paraId="7B98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7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三公经费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8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C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1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0.43</w:t>
            </w:r>
          </w:p>
        </w:tc>
      </w:tr>
      <w:tr w14:paraId="6154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C4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1、公务用车购置和维护经费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8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5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6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r>
      <w:tr w14:paraId="6ABC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B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其中：公车购置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1C2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5E6A">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0E61">
            <w:pPr>
              <w:jc w:val="center"/>
              <w:rPr>
                <w:rFonts w:hint="eastAsia" w:ascii="宋体" w:hAnsi="宋体" w:eastAsia="宋体" w:cs="宋体"/>
                <w:i w:val="0"/>
                <w:iCs w:val="0"/>
                <w:color w:val="000000"/>
                <w:sz w:val="18"/>
                <w:szCs w:val="18"/>
                <w:u w:val="none"/>
              </w:rPr>
            </w:pPr>
          </w:p>
        </w:tc>
      </w:tr>
      <w:tr w14:paraId="4D58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F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公车运行维护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2B93">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B86D">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249B">
            <w:pPr>
              <w:jc w:val="center"/>
              <w:rPr>
                <w:rFonts w:hint="eastAsia" w:ascii="宋体" w:hAnsi="宋体" w:eastAsia="宋体" w:cs="宋体"/>
                <w:i w:val="0"/>
                <w:iCs w:val="0"/>
                <w:color w:val="000000"/>
                <w:sz w:val="18"/>
                <w:szCs w:val="18"/>
                <w:u w:val="none"/>
              </w:rPr>
            </w:pPr>
          </w:p>
        </w:tc>
      </w:tr>
      <w:tr w14:paraId="342D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2D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2、出国经费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C335">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1271">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6983">
            <w:pPr>
              <w:jc w:val="center"/>
              <w:rPr>
                <w:rFonts w:hint="eastAsia" w:ascii="宋体" w:hAnsi="宋体" w:eastAsia="宋体" w:cs="宋体"/>
                <w:i w:val="0"/>
                <w:iCs w:val="0"/>
                <w:color w:val="000000"/>
                <w:sz w:val="18"/>
                <w:szCs w:val="18"/>
                <w:u w:val="none"/>
              </w:rPr>
            </w:pPr>
          </w:p>
        </w:tc>
      </w:tr>
      <w:tr w14:paraId="541D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D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3、公务接待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6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8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8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0.43</w:t>
            </w:r>
          </w:p>
        </w:tc>
      </w:tr>
      <w:tr w14:paraId="4B7CD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B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4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F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A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17.59</w:t>
            </w:r>
          </w:p>
        </w:tc>
      </w:tr>
      <w:tr w14:paraId="2241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CC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1、业务工作经费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90C8">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EFF4">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7F04">
            <w:pPr>
              <w:jc w:val="center"/>
              <w:rPr>
                <w:rFonts w:hint="eastAsia" w:ascii="宋体" w:hAnsi="宋体" w:eastAsia="宋体" w:cs="宋体"/>
                <w:i w:val="0"/>
                <w:iCs w:val="0"/>
                <w:color w:val="000000"/>
                <w:sz w:val="18"/>
                <w:szCs w:val="18"/>
                <w:u w:val="none"/>
              </w:rPr>
            </w:pPr>
          </w:p>
        </w:tc>
      </w:tr>
      <w:tr w14:paraId="12DD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0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2、运行维护经费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4944">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4479">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5CC9">
            <w:pPr>
              <w:jc w:val="center"/>
              <w:rPr>
                <w:rFonts w:hint="eastAsia" w:ascii="宋体" w:hAnsi="宋体" w:eastAsia="宋体" w:cs="宋体"/>
                <w:i w:val="0"/>
                <w:iCs w:val="0"/>
                <w:color w:val="000000"/>
                <w:sz w:val="18"/>
                <w:szCs w:val="18"/>
                <w:u w:val="none"/>
              </w:rPr>
            </w:pPr>
          </w:p>
        </w:tc>
      </w:tr>
      <w:tr w14:paraId="62E2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3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3、本级专项资金（一个专项一行）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6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A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F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17.59</w:t>
            </w:r>
          </w:p>
        </w:tc>
      </w:tr>
      <w:tr w14:paraId="14C66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C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妇儿工委专项经费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4413">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F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0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r>
      <w:tr w14:paraId="6C615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E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妇女儿童工作改革专项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B70F">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D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0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r>
      <w:tr w14:paraId="646C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4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婚姻调解委员会专项经费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35EC">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A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B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14:paraId="66CA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1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三八、六一活动经费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9F58">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C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0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r>
      <w:tr w14:paraId="6364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F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家庭教育“向阳花”专项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D311">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CB08">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4F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7.14</w:t>
            </w:r>
          </w:p>
        </w:tc>
      </w:tr>
      <w:tr w14:paraId="7327E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F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妇联活动经费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B77A">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A237">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F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2.45</w:t>
            </w:r>
          </w:p>
        </w:tc>
      </w:tr>
      <w:tr w14:paraId="6CC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C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公用经费：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E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24.16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1DA6">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C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12.22</w:t>
            </w:r>
          </w:p>
        </w:tc>
      </w:tr>
      <w:tr w14:paraId="77647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1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其中：办公经费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8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17.8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2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4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2.77</w:t>
            </w:r>
          </w:p>
        </w:tc>
      </w:tr>
      <w:tr w14:paraId="3F72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C9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水费、电费、差旅费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7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1.52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E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F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2.75</w:t>
            </w:r>
          </w:p>
        </w:tc>
      </w:tr>
      <w:tr w14:paraId="1B8A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C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会议费、培训费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8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E1A4">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5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3.62</w:t>
            </w:r>
          </w:p>
        </w:tc>
      </w:tr>
      <w:tr w14:paraId="18CC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A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政府采购金额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E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E49E">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4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13.29</w:t>
            </w:r>
          </w:p>
        </w:tc>
      </w:tr>
      <w:tr w14:paraId="2137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1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部门基本支出预算调整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2ADE">
            <w:pPr>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5E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57.59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B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79.76</w:t>
            </w:r>
          </w:p>
        </w:tc>
      </w:tr>
      <w:tr w14:paraId="0865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1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CE1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楼堂馆所控制情况 </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（2024年完工项目）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1D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 xml:space="preserve">批复规模 </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03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实际规模</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FB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规模控制率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12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预算投资</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99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实际投资</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98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投资概算控制率</w:t>
            </w:r>
          </w:p>
        </w:tc>
      </w:tr>
      <w:tr w14:paraId="612C4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B838E">
            <w:pPr>
              <w:jc w:val="center"/>
              <w:rPr>
                <w:rFonts w:hint="eastAsia" w:ascii="宋体" w:hAnsi="宋体" w:eastAsia="宋体" w:cs="宋体"/>
                <w:b/>
                <w:bCs/>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0B1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3C2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F4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62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A2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43A1">
            <w:pPr>
              <w:jc w:val="center"/>
              <w:rPr>
                <w:rFonts w:hint="eastAsia" w:ascii="宋体" w:hAnsi="宋体" w:eastAsia="宋体" w:cs="宋体"/>
                <w:i w:val="0"/>
                <w:iCs w:val="0"/>
                <w:color w:val="000000"/>
                <w:sz w:val="18"/>
                <w:szCs w:val="18"/>
                <w:u w:val="none"/>
              </w:rPr>
            </w:pPr>
          </w:p>
        </w:tc>
      </w:tr>
      <w:tr w14:paraId="30DA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5C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厉行节约保障措施</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3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2024公务接待费0.43万元为正常接待开支。</w:t>
            </w:r>
          </w:p>
        </w:tc>
      </w:tr>
    </w:tbl>
    <w:p w14:paraId="5EFDC095">
      <w:pPr>
        <w:spacing w:line="560" w:lineRule="exact"/>
        <w:ind w:firstLine="896"/>
        <w:jc w:val="center"/>
        <w:rPr>
          <w:rFonts w:ascii="方正小标宋简体" w:hAnsi="宋体" w:eastAsia="方正小标宋简体" w:cs="宋体"/>
          <w:kern w:val="0"/>
          <w:sz w:val="44"/>
          <w:szCs w:val="44"/>
          <w:lang w:eastAsia="zh-CN"/>
        </w:rPr>
      </w:pPr>
    </w:p>
    <w:p w14:paraId="0DEDA5D4">
      <w:pPr>
        <w:spacing w:line="177" w:lineRule="exact"/>
        <w:ind w:firstLine="420"/>
        <w:jc w:val="left"/>
        <w:rPr>
          <w:kern w:val="0"/>
          <w:lang w:eastAsia="zh-CN"/>
        </w:rPr>
      </w:pPr>
    </w:p>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hint="default"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宴汨湘</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2025.4.6</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13762022708</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：于法</w:t>
      </w:r>
    </w:p>
    <w:p w14:paraId="1B173A16">
      <w:pPr>
        <w:spacing w:line="228" w:lineRule="auto"/>
        <w:ind w:firstLine="400"/>
        <w:rPr>
          <w:rFonts w:hint="default" w:eastAsiaTheme="minorEastAsia"/>
          <w:sz w:val="20"/>
          <w:szCs w:val="20"/>
          <w:lang w:val="en-US"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6D336276">
      <w:pPr>
        <w:spacing w:before="117" w:line="219" w:lineRule="auto"/>
        <w:ind w:firstLine="616"/>
        <w:jc w:val="left"/>
        <w:rPr>
          <w:rFonts w:hint="eastAsia"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72F41671">
      <w:pPr>
        <w:spacing w:before="117" w:line="219" w:lineRule="auto"/>
        <w:ind w:firstLine="1792" w:firstLineChars="393"/>
        <w:jc w:val="both"/>
        <w:rPr>
          <w:rFonts w:ascii="方正小标宋简体" w:hAnsi="宋体" w:eastAsia="方正小标宋简体" w:cs="宋体"/>
          <w:bCs/>
          <w:spacing w:val="8"/>
          <w:kern w:val="0"/>
          <w:sz w:val="44"/>
          <w:szCs w:val="44"/>
          <w:lang w:eastAsia="zh-CN"/>
        </w:rPr>
      </w:pPr>
      <w:bookmarkStart w:id="2" w:name="_GoBack"/>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625ABF60">
      <w:pPr>
        <w:spacing w:before="117" w:line="219" w:lineRule="auto"/>
        <w:ind w:firstLine="616"/>
        <w:jc w:val="both"/>
        <w:rPr>
          <w:rFonts w:hint="eastAsia" w:ascii="仿宋_GB2312" w:hAnsi="宋体" w:eastAsia="仿宋_GB2312" w:cs="宋体"/>
          <w:bCs/>
          <w:spacing w:val="8"/>
          <w:kern w:val="0"/>
          <w:sz w:val="30"/>
          <w:szCs w:val="30"/>
          <w:lang w:eastAsia="zh-CN"/>
        </w:rPr>
      </w:pPr>
    </w:p>
    <w:bookmarkEnd w:id="2"/>
    <w:tbl>
      <w:tblPr>
        <w:tblStyle w:val="8"/>
        <w:tblW w:w="8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3"/>
        <w:gridCol w:w="576"/>
        <w:gridCol w:w="1836"/>
        <w:gridCol w:w="697"/>
        <w:gridCol w:w="690"/>
        <w:gridCol w:w="683"/>
        <w:gridCol w:w="548"/>
        <w:gridCol w:w="495"/>
        <w:gridCol w:w="576"/>
        <w:gridCol w:w="1012"/>
        <w:gridCol w:w="1192"/>
      </w:tblGrid>
      <w:tr w14:paraId="3E84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8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CEC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预算部门名称</w:t>
            </w:r>
          </w:p>
        </w:tc>
        <w:tc>
          <w:tcPr>
            <w:tcW w:w="5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7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汨罗市妇女联合会</w:t>
            </w:r>
          </w:p>
        </w:tc>
      </w:tr>
      <w:tr w14:paraId="3F7C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8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AB31F">
            <w:pPr>
              <w:keepNext w:val="0"/>
              <w:keepLines w:val="0"/>
              <w:widowControl/>
              <w:suppressLineNumbers w:val="0"/>
              <w:jc w:val="center"/>
              <w:textAlignment w:val="center"/>
              <w:rPr>
                <w:rFonts w:ascii="Microsoft YaHei UI" w:hAnsi="Microsoft YaHei UI" w:eastAsia="Microsoft YaHei UI" w:cs="Microsoft YaHei UI"/>
                <w:i w:val="0"/>
                <w:iCs w:val="0"/>
                <w:color w:val="000000"/>
                <w:sz w:val="18"/>
                <w:szCs w:val="18"/>
                <w:u w:val="none"/>
              </w:rPr>
            </w:pPr>
            <w:r>
              <w:rPr>
                <w:rFonts w:hint="eastAsia" w:ascii="Microsoft YaHei UI" w:hAnsi="Microsoft YaHei UI" w:eastAsia="Microsoft YaHei UI" w:cs="Microsoft YaHei UI"/>
                <w:i w:val="0"/>
                <w:iCs w:val="0"/>
                <w:snapToGrid w:val="0"/>
                <w:color w:val="000000"/>
                <w:kern w:val="0"/>
                <w:sz w:val="18"/>
                <w:szCs w:val="18"/>
                <w:u w:val="none"/>
                <w:lang w:val="en-US" w:eastAsia="zh-CN" w:bidi="ar"/>
              </w:rPr>
              <w:t>年度预算申请</w:t>
            </w:r>
            <w:r>
              <w:rPr>
                <w:rFonts w:hint="eastAsia" w:ascii="Microsoft YaHei UI" w:hAnsi="Microsoft YaHei UI" w:eastAsia="Microsoft YaHei UI" w:cs="Microsoft YaHei UI"/>
                <w:i w:val="0"/>
                <w:iCs w:val="0"/>
                <w:snapToGrid w:val="0"/>
                <w:color w:val="000000"/>
                <w:kern w:val="0"/>
                <w:sz w:val="18"/>
                <w:szCs w:val="18"/>
                <w:u w:val="none"/>
                <w:lang w:val="en-US" w:eastAsia="zh-CN" w:bidi="ar"/>
              </w:rPr>
              <w:br w:type="textWrapping"/>
            </w:r>
            <w:r>
              <w:rPr>
                <w:rFonts w:hint="eastAsia" w:ascii="Microsoft YaHei UI" w:hAnsi="Microsoft YaHei UI" w:eastAsia="Microsoft YaHei UI" w:cs="Microsoft YaHei UI"/>
                <w:i w:val="0"/>
                <w:iCs w:val="0"/>
                <w:snapToGrid w:val="0"/>
                <w:color w:val="000000"/>
                <w:kern w:val="0"/>
                <w:sz w:val="18"/>
                <w:szCs w:val="18"/>
                <w:u w:val="none"/>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9D2D">
            <w:pPr>
              <w:jc w:val="center"/>
              <w:rPr>
                <w:rFonts w:hint="eastAsia" w:ascii="宋体" w:hAnsi="宋体" w:eastAsia="宋体" w:cs="宋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0158">
            <w:pPr>
              <w:keepNext w:val="0"/>
              <w:keepLines w:val="0"/>
              <w:widowControl/>
              <w:suppressLineNumbers w:val="0"/>
              <w:jc w:val="center"/>
              <w:textAlignment w:val="center"/>
              <w:rPr>
                <w:rFonts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年初预算数</w:t>
            </w:r>
            <w:r>
              <w:rPr>
                <w:rFonts w:hint="default" w:ascii="仿宋_GB2312" w:hAnsi="宋体" w:eastAsia="仿宋_GB2312" w:cs="仿宋_GB2312"/>
                <w:b/>
                <w:bCs/>
                <w:i w:val="0"/>
                <w:iCs w:val="0"/>
                <w:snapToGrid w:val="0"/>
                <w:color w:val="000000"/>
                <w:kern w:val="0"/>
                <w:sz w:val="18"/>
                <w:szCs w:val="18"/>
                <w:u w:val="none"/>
                <w:lang w:val="en-US" w:eastAsia="zh-CN" w:bidi="ar"/>
              </w:rPr>
              <w:br w:type="textWrapping"/>
            </w:r>
            <w:r>
              <w:rPr>
                <w:rFonts w:hint="default" w:ascii="仿宋_GB2312" w:hAnsi="宋体" w:eastAsia="仿宋_GB2312" w:cs="仿宋_GB2312"/>
                <w:b/>
                <w:bCs/>
                <w:i w:val="0"/>
                <w:iCs w:val="0"/>
                <w:snapToGrid w:val="0"/>
                <w:color w:val="000000"/>
                <w:kern w:val="0"/>
                <w:sz w:val="18"/>
                <w:szCs w:val="18"/>
                <w:u w:val="none"/>
                <w:lang w:val="en-US" w:eastAsia="zh-CN" w:bidi="ar"/>
              </w:rPr>
              <w:t>(万元)</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77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全年预算数</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98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全年执行数</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（万元）</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E0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分值</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79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执行率</w:t>
            </w:r>
          </w:p>
        </w:tc>
      </w:tr>
      <w:tr w14:paraId="0C648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28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1D751">
            <w:pPr>
              <w:jc w:val="center"/>
              <w:rPr>
                <w:rFonts w:hint="eastAsia" w:ascii="Microsoft YaHei UI" w:hAnsi="Microsoft YaHei UI" w:eastAsia="Microsoft YaHei UI" w:cs="Microsoft YaHei UI"/>
                <w:i w:val="0"/>
                <w:iCs w:val="0"/>
                <w:color w:val="000000"/>
                <w:sz w:val="18"/>
                <w:szCs w:val="18"/>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2A24">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年度资金总额：</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4F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57.59</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04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80.42</w:t>
            </w:r>
          </w:p>
        </w:tc>
        <w:tc>
          <w:tcPr>
            <w:tcW w:w="15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783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79.76</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E9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49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99.17%</w:t>
            </w:r>
          </w:p>
        </w:tc>
      </w:tr>
      <w:tr w14:paraId="01AD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28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4F1A9">
            <w:pPr>
              <w:jc w:val="center"/>
              <w:rPr>
                <w:rFonts w:hint="eastAsia" w:ascii="Microsoft YaHei UI" w:hAnsi="Microsoft YaHei UI" w:eastAsia="Microsoft YaHei UI" w:cs="Microsoft YaHei UI"/>
                <w:i w:val="0"/>
                <w:iCs w:val="0"/>
                <w:color w:val="000000"/>
                <w:sz w:val="18"/>
                <w:szCs w:val="18"/>
                <w:u w:val="none"/>
              </w:rPr>
            </w:pPr>
          </w:p>
        </w:tc>
        <w:tc>
          <w:tcPr>
            <w:tcW w:w="36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B77AEF">
            <w:pPr>
              <w:keepNext w:val="0"/>
              <w:keepLines w:val="0"/>
              <w:widowControl/>
              <w:suppressLineNumbers w:val="0"/>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按收入性质分：</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98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按支出性质分：</w:t>
            </w:r>
          </w:p>
        </w:tc>
      </w:tr>
      <w:tr w14:paraId="1FDB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28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B887A">
            <w:pPr>
              <w:jc w:val="center"/>
              <w:rPr>
                <w:rFonts w:hint="eastAsia" w:ascii="Microsoft YaHei UI" w:hAnsi="Microsoft YaHei UI" w:eastAsia="Microsoft YaHei UI" w:cs="Microsoft YaHei UI"/>
                <w:i w:val="0"/>
                <w:iCs w:val="0"/>
                <w:color w:val="000000"/>
                <w:sz w:val="18"/>
                <w:szCs w:val="18"/>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82A1">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一般公共预算：</w:t>
            </w:r>
          </w:p>
        </w:tc>
        <w:tc>
          <w:tcPr>
            <w:tcW w:w="29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CABF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79.76</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176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其中:基本支出：</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70E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62.17</w:t>
            </w:r>
          </w:p>
        </w:tc>
      </w:tr>
      <w:tr w14:paraId="595FB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28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FD146">
            <w:pPr>
              <w:jc w:val="center"/>
              <w:rPr>
                <w:rFonts w:hint="eastAsia" w:ascii="Microsoft YaHei UI" w:hAnsi="Microsoft YaHei UI" w:eastAsia="Microsoft YaHei UI" w:cs="Microsoft YaHei UI"/>
                <w:i w:val="0"/>
                <w:iCs w:val="0"/>
                <w:color w:val="000000"/>
                <w:sz w:val="18"/>
                <w:szCs w:val="18"/>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A4D5">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政府性基金拨款：</w:t>
            </w:r>
          </w:p>
        </w:tc>
        <w:tc>
          <w:tcPr>
            <w:tcW w:w="29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5D7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0.0</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04CE1">
            <w:pPr>
              <w:jc w:val="center"/>
              <w:rPr>
                <w:rFonts w:hint="eastAsia" w:ascii="宋体" w:hAnsi="宋体" w:eastAsia="宋体" w:cs="宋体"/>
                <w:b/>
                <w:bCs/>
                <w:i w:val="0"/>
                <w:iCs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46A77">
            <w:pPr>
              <w:jc w:val="center"/>
              <w:rPr>
                <w:rFonts w:hint="default" w:ascii="Times New Roman" w:hAnsi="Times New Roman" w:eastAsia="宋体" w:cs="Times New Roman"/>
                <w:i w:val="0"/>
                <w:iCs w:val="0"/>
                <w:color w:val="000000"/>
                <w:sz w:val="18"/>
                <w:szCs w:val="18"/>
                <w:u w:val="none"/>
              </w:rPr>
            </w:pPr>
          </w:p>
        </w:tc>
      </w:tr>
      <w:tr w14:paraId="278D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8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3A58B">
            <w:pPr>
              <w:jc w:val="center"/>
              <w:rPr>
                <w:rFonts w:hint="eastAsia" w:ascii="Microsoft YaHei UI" w:hAnsi="Microsoft YaHei UI" w:eastAsia="Microsoft YaHei UI" w:cs="Microsoft YaHei UI"/>
                <w:i w:val="0"/>
                <w:iCs w:val="0"/>
                <w:color w:val="000000"/>
                <w:sz w:val="18"/>
                <w:szCs w:val="18"/>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EBFF">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纳入专户管理的非税收入拨款：</w:t>
            </w:r>
          </w:p>
        </w:tc>
        <w:tc>
          <w:tcPr>
            <w:tcW w:w="29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F6E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0.0</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F6BA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项目支出：</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668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17.59</w:t>
            </w:r>
          </w:p>
        </w:tc>
      </w:tr>
      <w:tr w14:paraId="6DAB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28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8B15A">
            <w:pPr>
              <w:jc w:val="center"/>
              <w:rPr>
                <w:rFonts w:hint="eastAsia" w:ascii="Microsoft YaHei UI" w:hAnsi="Microsoft YaHei UI" w:eastAsia="Microsoft YaHei UI" w:cs="Microsoft YaHei UI"/>
                <w:i w:val="0"/>
                <w:iCs w:val="0"/>
                <w:color w:val="000000"/>
                <w:sz w:val="18"/>
                <w:szCs w:val="18"/>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E4F2">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其他资金</w:t>
            </w:r>
          </w:p>
        </w:tc>
        <w:tc>
          <w:tcPr>
            <w:tcW w:w="29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2AE5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0.00</w:t>
            </w: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14B92">
            <w:pPr>
              <w:jc w:val="center"/>
              <w:rPr>
                <w:rFonts w:hint="eastAsia" w:ascii="宋体" w:hAnsi="宋体" w:eastAsia="宋体" w:cs="宋体"/>
                <w:b/>
                <w:bCs/>
                <w:i w:val="0"/>
                <w:iCs w:val="0"/>
                <w:color w:val="000000"/>
                <w:sz w:val="18"/>
                <w:szCs w:val="18"/>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66207">
            <w:pPr>
              <w:jc w:val="center"/>
              <w:rPr>
                <w:rFonts w:hint="default" w:ascii="Times New Roman" w:hAnsi="Times New Roman" w:eastAsia="宋体" w:cs="Times New Roman"/>
                <w:i w:val="0"/>
                <w:iCs w:val="0"/>
                <w:color w:val="000000"/>
                <w:sz w:val="18"/>
                <w:szCs w:val="18"/>
                <w:u w:val="none"/>
              </w:rPr>
            </w:pPr>
          </w:p>
        </w:tc>
      </w:tr>
      <w:tr w14:paraId="1AE0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B491B">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年度总体目标</w:t>
            </w:r>
          </w:p>
        </w:tc>
        <w:tc>
          <w:tcPr>
            <w:tcW w:w="36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2B2492">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预期目标</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CC7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实际完成情况</w:t>
            </w:r>
          </w:p>
        </w:tc>
      </w:tr>
      <w:tr w14:paraId="334C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8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9028">
            <w:pPr>
              <w:jc w:val="center"/>
              <w:rPr>
                <w:rFonts w:hint="default" w:ascii="仿宋_GB2312" w:hAnsi="宋体" w:eastAsia="仿宋_GB2312" w:cs="仿宋_GB2312"/>
                <w:b/>
                <w:bCs/>
                <w:i w:val="0"/>
                <w:iCs w:val="0"/>
                <w:color w:val="000000"/>
                <w:sz w:val="18"/>
                <w:szCs w:val="18"/>
                <w:u w:val="none"/>
              </w:rPr>
            </w:pPr>
          </w:p>
        </w:tc>
        <w:tc>
          <w:tcPr>
            <w:tcW w:w="36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6B8A2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1、保人员经费正常运转</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2、保单位经费正常运转</w:t>
            </w:r>
            <w:r>
              <w:rPr>
                <w:rFonts w:hint="default" w:ascii="仿宋_GB2312" w:hAnsi="宋体" w:eastAsia="仿宋_GB2312" w:cs="仿宋_GB2312"/>
                <w:i w:val="0"/>
                <w:iCs w:val="0"/>
                <w:snapToGrid w:val="0"/>
                <w:color w:val="000000"/>
                <w:kern w:val="0"/>
                <w:sz w:val="18"/>
                <w:szCs w:val="18"/>
                <w:u w:val="none"/>
                <w:lang w:val="en-US" w:eastAsia="zh-CN" w:bidi="ar"/>
              </w:rPr>
              <w:br w:type="textWrapping"/>
            </w:r>
            <w:r>
              <w:rPr>
                <w:rFonts w:hint="default" w:ascii="仿宋_GB2312" w:hAnsi="宋体" w:eastAsia="仿宋_GB2312" w:cs="仿宋_GB2312"/>
                <w:i w:val="0"/>
                <w:iCs w:val="0"/>
                <w:snapToGrid w:val="0"/>
                <w:color w:val="000000"/>
                <w:kern w:val="0"/>
                <w:sz w:val="18"/>
                <w:szCs w:val="18"/>
                <w:u w:val="none"/>
                <w:lang w:val="en-US" w:eastAsia="zh-CN" w:bidi="ar"/>
              </w:rPr>
              <w:t>3、保各顺利开展项工作的</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606E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snapToGrid w:val="0"/>
                <w:color w:val="000000"/>
                <w:kern w:val="0"/>
                <w:sz w:val="18"/>
                <w:szCs w:val="18"/>
                <w:u w:val="none"/>
                <w:lang w:val="en-US" w:eastAsia="zh-CN" w:bidi="ar"/>
              </w:rPr>
              <w:t>1、保证了人员经费，保障工作正常运转</w:t>
            </w:r>
            <w:r>
              <w:rPr>
                <w:rFonts w:hint="default" w:ascii="Times New Roman" w:hAnsi="Times New Roman" w:eastAsia="宋体" w:cs="Times New Roman"/>
                <w:i w:val="0"/>
                <w:iCs w:val="0"/>
                <w:snapToGrid w:val="0"/>
                <w:color w:val="000000"/>
                <w:kern w:val="0"/>
                <w:sz w:val="18"/>
                <w:szCs w:val="18"/>
                <w:u w:val="none"/>
                <w:lang w:val="en-US" w:eastAsia="zh-CN" w:bidi="ar"/>
              </w:rPr>
              <w:br w:type="textWrapping"/>
            </w:r>
            <w:r>
              <w:rPr>
                <w:rFonts w:hint="default" w:ascii="Times New Roman" w:hAnsi="Times New Roman" w:eastAsia="宋体" w:cs="Times New Roman"/>
                <w:i w:val="0"/>
                <w:iCs w:val="0"/>
                <w:snapToGrid w:val="0"/>
                <w:color w:val="000000"/>
                <w:kern w:val="0"/>
                <w:sz w:val="18"/>
                <w:szCs w:val="18"/>
                <w:u w:val="none"/>
                <w:lang w:val="en-US" w:eastAsia="zh-CN" w:bidi="ar"/>
              </w:rPr>
              <w:t>2、保证了单位经费正常运转</w:t>
            </w:r>
            <w:r>
              <w:rPr>
                <w:rFonts w:hint="default" w:ascii="Times New Roman" w:hAnsi="Times New Roman" w:eastAsia="宋体" w:cs="Times New Roman"/>
                <w:i w:val="0"/>
                <w:iCs w:val="0"/>
                <w:snapToGrid w:val="0"/>
                <w:color w:val="000000"/>
                <w:kern w:val="0"/>
                <w:sz w:val="18"/>
                <w:szCs w:val="18"/>
                <w:u w:val="none"/>
                <w:lang w:val="en-US" w:eastAsia="zh-CN" w:bidi="ar"/>
              </w:rPr>
              <w:br w:type="textWrapping"/>
            </w:r>
            <w:r>
              <w:rPr>
                <w:rFonts w:hint="default" w:ascii="Times New Roman" w:hAnsi="Times New Roman" w:eastAsia="宋体" w:cs="Times New Roman"/>
                <w:i w:val="0"/>
                <w:iCs w:val="0"/>
                <w:snapToGrid w:val="0"/>
                <w:color w:val="000000"/>
                <w:kern w:val="0"/>
                <w:sz w:val="18"/>
                <w:szCs w:val="18"/>
                <w:u w:val="none"/>
                <w:lang w:val="en-US" w:eastAsia="zh-CN" w:bidi="ar"/>
              </w:rPr>
              <w:t>3、保证了各顺利开展项工作的</w:t>
            </w:r>
          </w:p>
        </w:tc>
      </w:tr>
      <w:tr w14:paraId="0F5B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8DDB7">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绩效指标</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9315A">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96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二级指标</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1D95E">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三级指标</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B12C0">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年度指标值</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1B2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实际完成值</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DC7B51">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评扣分标准</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F9B9B">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分值</w:t>
            </w:r>
          </w:p>
        </w:tc>
        <w:tc>
          <w:tcPr>
            <w:tcW w:w="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63177">
            <w:pPr>
              <w:keepNext w:val="0"/>
              <w:keepLines w:val="0"/>
              <w:widowControl/>
              <w:suppressLineNumbers w:val="0"/>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snapToGrid w:val="0"/>
                <w:color w:val="000000"/>
                <w:kern w:val="0"/>
                <w:sz w:val="18"/>
                <w:szCs w:val="18"/>
                <w:u w:val="none"/>
                <w:lang w:val="en-US" w:eastAsia="zh-CN" w:bidi="ar"/>
              </w:rPr>
              <w:t>得分</w:t>
            </w:r>
          </w:p>
        </w:tc>
        <w:tc>
          <w:tcPr>
            <w:tcW w:w="22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36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偏差原因分析及改进措施</w:t>
            </w:r>
          </w:p>
        </w:tc>
      </w:tr>
      <w:tr w14:paraId="4D40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CF0BE">
            <w:pPr>
              <w:jc w:val="center"/>
              <w:rPr>
                <w:rFonts w:hint="default" w:ascii="仿宋_GB2312" w:hAnsi="宋体" w:eastAsia="仿宋_GB2312" w:cs="仿宋_GB2312"/>
                <w:b/>
                <w:bCs/>
                <w:i w:val="0"/>
                <w:iCs w:val="0"/>
                <w:color w:val="000000"/>
                <w:sz w:val="18"/>
                <w:szCs w:val="18"/>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094BB">
            <w:pPr>
              <w:jc w:val="center"/>
              <w:rPr>
                <w:rFonts w:hint="default" w:ascii="仿宋_GB2312" w:hAnsi="宋体" w:eastAsia="仿宋_GB2312" w:cs="仿宋_GB2312"/>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920F">
            <w:pPr>
              <w:jc w:val="center"/>
              <w:rPr>
                <w:rFonts w:hint="eastAsia" w:ascii="宋体" w:hAnsi="宋体" w:eastAsia="宋体" w:cs="宋体"/>
                <w:b/>
                <w:bCs/>
                <w:i w:val="0"/>
                <w:iCs w:val="0"/>
                <w:color w:val="000000"/>
                <w:sz w:val="18"/>
                <w:szCs w:val="18"/>
                <w:u w:val="none"/>
              </w:rPr>
            </w:pP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51D9">
            <w:pPr>
              <w:jc w:val="center"/>
              <w:rPr>
                <w:rFonts w:hint="default" w:ascii="仿宋_GB2312" w:hAnsi="宋体" w:eastAsia="仿宋_GB2312" w:cs="仿宋_GB2312"/>
                <w:b/>
                <w:bCs/>
                <w:i w:val="0"/>
                <w:iCs w:val="0"/>
                <w:color w:val="000000"/>
                <w:sz w:val="18"/>
                <w:szCs w:val="18"/>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1BE8E">
            <w:pPr>
              <w:jc w:val="center"/>
              <w:rPr>
                <w:rFonts w:hint="default" w:ascii="仿宋_GB2312" w:hAnsi="宋体" w:eastAsia="仿宋_GB2312" w:cs="仿宋_GB2312"/>
                <w:b/>
                <w:bCs/>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3C712">
            <w:pPr>
              <w:jc w:val="center"/>
              <w:rPr>
                <w:rFonts w:hint="eastAsia" w:ascii="宋体" w:hAnsi="宋体" w:eastAsia="宋体" w:cs="宋体"/>
                <w:b/>
                <w:bCs/>
                <w:i w:val="0"/>
                <w:iCs w:val="0"/>
                <w:color w:val="000000"/>
                <w:sz w:val="18"/>
                <w:szCs w:val="18"/>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0160A">
            <w:pPr>
              <w:jc w:val="center"/>
              <w:rPr>
                <w:rFonts w:hint="default" w:ascii="仿宋_GB2312" w:hAnsi="宋体" w:eastAsia="仿宋_GB2312" w:cs="仿宋_GB2312"/>
                <w:b/>
                <w:bCs/>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7D759">
            <w:pPr>
              <w:jc w:val="center"/>
              <w:rPr>
                <w:rFonts w:hint="default" w:ascii="仿宋_GB2312" w:hAnsi="宋体" w:eastAsia="仿宋_GB2312" w:cs="仿宋_GB2312"/>
                <w:b/>
                <w:bCs/>
                <w:i w:val="0"/>
                <w:iCs w:val="0"/>
                <w:color w:val="000000"/>
                <w:sz w:val="18"/>
                <w:szCs w:val="18"/>
                <w:u w:val="none"/>
              </w:rPr>
            </w:pPr>
          </w:p>
        </w:tc>
        <w:tc>
          <w:tcPr>
            <w:tcW w:w="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44428">
            <w:pPr>
              <w:jc w:val="center"/>
              <w:rPr>
                <w:rFonts w:hint="default" w:ascii="仿宋_GB2312" w:hAnsi="宋体" w:eastAsia="仿宋_GB2312" w:cs="仿宋_GB2312"/>
                <w:b/>
                <w:bCs/>
                <w:i w:val="0"/>
                <w:iCs w:val="0"/>
                <w:color w:val="000000"/>
                <w:sz w:val="18"/>
                <w:szCs w:val="18"/>
                <w:u w:val="none"/>
              </w:rPr>
            </w:pPr>
          </w:p>
        </w:tc>
        <w:tc>
          <w:tcPr>
            <w:tcW w:w="22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A849">
            <w:pPr>
              <w:jc w:val="center"/>
              <w:rPr>
                <w:rFonts w:hint="eastAsia" w:ascii="宋体" w:hAnsi="宋体" w:eastAsia="宋体" w:cs="宋体"/>
                <w:b/>
                <w:bCs/>
                <w:i w:val="0"/>
                <w:iCs w:val="0"/>
                <w:color w:val="000000"/>
                <w:sz w:val="18"/>
                <w:szCs w:val="18"/>
                <w:u w:val="none"/>
              </w:rPr>
            </w:pPr>
          </w:p>
        </w:tc>
      </w:tr>
      <w:tr w14:paraId="6D07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D7F73">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绩效指标</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82704">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产出指标</w:t>
            </w:r>
            <w:r>
              <w:rPr>
                <w:rFonts w:hint="eastAsia" w:ascii="仿宋_GB2312" w:hAnsi="宋体" w:eastAsia="仿宋_GB2312" w:cs="仿宋_GB2312"/>
                <w:i w:val="0"/>
                <w:iCs w:val="0"/>
                <w:snapToGrid w:val="0"/>
                <w:color w:val="000000"/>
                <w:kern w:val="0"/>
                <w:sz w:val="18"/>
                <w:szCs w:val="18"/>
                <w:u w:val="none"/>
                <w:lang w:val="en-US" w:eastAsia="zh-CN" w:bidi="ar"/>
              </w:rPr>
              <w:t>（30分）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D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数量指标</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13C4">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开展妇联各项活动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5B8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大于100场次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51F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D3C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5BF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snapToGrid w:val="0"/>
                <w:color w:val="000000"/>
                <w:kern w:val="0"/>
                <w:sz w:val="18"/>
                <w:szCs w:val="18"/>
                <w:u w:val="none"/>
                <w:lang w:val="en-US" w:eastAsia="zh-CN" w:bidi="ar"/>
              </w:rPr>
              <w:t>1</w:t>
            </w:r>
            <w:r>
              <w:rPr>
                <w:rFonts w:hint="eastAsia" w:ascii="仿宋_GB2312" w:hAnsi="宋体" w:eastAsia="仿宋_GB2312" w:cs="仿宋_GB2312"/>
                <w:i w:val="0"/>
                <w:iCs w:val="0"/>
                <w:snapToGrid w:val="0"/>
                <w:color w:val="000000"/>
                <w:kern w:val="0"/>
                <w:sz w:val="18"/>
                <w:szCs w:val="18"/>
                <w:u w:val="none"/>
                <w:lang w:val="en-US" w:eastAsia="zh-CN" w:bidi="ar"/>
              </w:rPr>
              <w:t>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739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snapToGrid w:val="0"/>
                <w:color w:val="000000"/>
                <w:kern w:val="0"/>
                <w:sz w:val="18"/>
                <w:szCs w:val="18"/>
                <w:u w:val="none"/>
                <w:lang w:val="en-US" w:eastAsia="zh-CN" w:bidi="ar"/>
              </w:rPr>
              <w:t>1</w:t>
            </w:r>
            <w:r>
              <w:rPr>
                <w:rFonts w:hint="eastAsia" w:ascii="仿宋_GB2312" w:hAnsi="宋体" w:eastAsia="仿宋_GB2312" w:cs="仿宋_GB2312"/>
                <w:i w:val="0"/>
                <w:iCs w:val="0"/>
                <w:snapToGrid w:val="0"/>
                <w:color w:val="000000"/>
                <w:kern w:val="0"/>
                <w:sz w:val="18"/>
                <w:szCs w:val="18"/>
                <w:u w:val="none"/>
                <w:lang w:val="en-US" w:eastAsia="zh-CN" w:bidi="ar"/>
              </w:rPr>
              <w:t>0</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3DA6">
            <w:pPr>
              <w:jc w:val="center"/>
              <w:rPr>
                <w:rFonts w:hint="eastAsia" w:ascii="宋体" w:hAnsi="宋体" w:eastAsia="宋体" w:cs="宋体"/>
                <w:i w:val="0"/>
                <w:iCs w:val="0"/>
                <w:color w:val="000000"/>
                <w:sz w:val="18"/>
                <w:szCs w:val="18"/>
                <w:u w:val="none"/>
              </w:rPr>
            </w:pPr>
          </w:p>
        </w:tc>
      </w:tr>
      <w:tr w14:paraId="673DF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B829">
            <w:pPr>
              <w:rPr>
                <w:rFonts w:hint="default" w:ascii="仿宋_GB2312" w:hAnsi="宋体" w:eastAsia="仿宋_GB2312" w:cs="仿宋_GB2312"/>
                <w:i w:val="0"/>
                <w:iCs w:val="0"/>
                <w:color w:val="000000"/>
                <w:sz w:val="18"/>
                <w:szCs w:val="18"/>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EB0C9">
            <w:pPr>
              <w:rPr>
                <w:rFonts w:hint="default"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84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质量指标</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2B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活动普及率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1CA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3729">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F10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C16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snapToGrid w:val="0"/>
                <w:color w:val="000000"/>
                <w:kern w:val="0"/>
                <w:sz w:val="18"/>
                <w:szCs w:val="18"/>
                <w:u w:val="none"/>
                <w:lang w:val="en-US" w:eastAsia="zh-CN" w:bidi="ar"/>
              </w:rPr>
              <w:t>1</w:t>
            </w:r>
            <w:r>
              <w:rPr>
                <w:rFonts w:hint="eastAsia" w:ascii="仿宋_GB2312" w:hAnsi="宋体" w:eastAsia="仿宋_GB2312" w:cs="仿宋_GB2312"/>
                <w:i w:val="0"/>
                <w:iCs w:val="0"/>
                <w:snapToGrid w:val="0"/>
                <w:color w:val="000000"/>
                <w:kern w:val="0"/>
                <w:sz w:val="18"/>
                <w:szCs w:val="18"/>
                <w:u w:val="none"/>
                <w:lang w:val="en-US" w:eastAsia="zh-CN" w:bidi="ar"/>
              </w:rPr>
              <w:t>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7ABE">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snapToGrid w:val="0"/>
                <w:color w:val="000000"/>
                <w:kern w:val="0"/>
                <w:sz w:val="18"/>
                <w:szCs w:val="18"/>
                <w:u w:val="none"/>
                <w:lang w:val="en-US" w:eastAsia="zh-CN" w:bidi="ar"/>
              </w:rPr>
              <w:t>1</w:t>
            </w:r>
            <w:r>
              <w:rPr>
                <w:rFonts w:hint="eastAsia" w:ascii="仿宋_GB2312" w:hAnsi="宋体" w:eastAsia="仿宋_GB2312" w:cs="仿宋_GB2312"/>
                <w:i w:val="0"/>
                <w:iCs w:val="0"/>
                <w:snapToGrid w:val="0"/>
                <w:color w:val="000000"/>
                <w:kern w:val="0"/>
                <w:sz w:val="18"/>
                <w:szCs w:val="18"/>
                <w:u w:val="none"/>
                <w:lang w:val="en-US" w:eastAsia="zh-CN" w:bidi="ar"/>
              </w:rPr>
              <w:t>0</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E671">
            <w:pPr>
              <w:jc w:val="center"/>
              <w:rPr>
                <w:rFonts w:hint="eastAsia" w:ascii="宋体" w:hAnsi="宋体" w:eastAsia="宋体" w:cs="宋体"/>
                <w:i w:val="0"/>
                <w:iCs w:val="0"/>
                <w:color w:val="000000"/>
                <w:sz w:val="18"/>
                <w:szCs w:val="18"/>
                <w:u w:val="none"/>
              </w:rPr>
            </w:pPr>
          </w:p>
        </w:tc>
      </w:tr>
      <w:tr w14:paraId="267B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C4474">
            <w:pPr>
              <w:rPr>
                <w:rFonts w:hint="default" w:ascii="仿宋_GB2312" w:hAnsi="宋体" w:eastAsia="仿宋_GB2312" w:cs="仿宋_GB2312"/>
                <w:i w:val="0"/>
                <w:iCs w:val="0"/>
                <w:color w:val="000000"/>
                <w:sz w:val="18"/>
                <w:szCs w:val="18"/>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0E91E">
            <w:pPr>
              <w:rPr>
                <w:rFonts w:hint="default"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2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时效指标</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A6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完成全年工作任务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EE9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2024年全年</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048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FC2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503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3A0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5310">
            <w:pPr>
              <w:jc w:val="center"/>
              <w:rPr>
                <w:rFonts w:hint="eastAsia" w:ascii="宋体" w:hAnsi="宋体" w:eastAsia="宋体" w:cs="宋体"/>
                <w:i w:val="0"/>
                <w:iCs w:val="0"/>
                <w:color w:val="000000"/>
                <w:sz w:val="18"/>
                <w:szCs w:val="18"/>
                <w:u w:val="none"/>
              </w:rPr>
            </w:pPr>
          </w:p>
        </w:tc>
      </w:tr>
      <w:tr w14:paraId="46FF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AEFF3">
            <w:pPr>
              <w:rPr>
                <w:rFonts w:hint="default" w:ascii="仿宋_GB2312" w:hAnsi="宋体" w:eastAsia="仿宋_GB2312" w:cs="仿宋_GB2312"/>
                <w:i w:val="0"/>
                <w:iCs w:val="0"/>
                <w:color w:val="000000"/>
                <w:sz w:val="18"/>
                <w:szCs w:val="18"/>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378F4">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效益指标</w:t>
            </w:r>
            <w:r>
              <w:rPr>
                <w:rFonts w:hint="eastAsia" w:ascii="仿宋_GB2312" w:hAnsi="宋体" w:eastAsia="仿宋_GB2312" w:cs="仿宋_GB2312"/>
                <w:i w:val="0"/>
                <w:iCs w:val="0"/>
                <w:snapToGrid w:val="0"/>
                <w:color w:val="000000"/>
                <w:kern w:val="0"/>
                <w:sz w:val="18"/>
                <w:szCs w:val="18"/>
                <w:u w:val="none"/>
                <w:lang w:val="en-US" w:eastAsia="zh-CN" w:bidi="ar"/>
              </w:rPr>
              <w:t>（30分）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E3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经济效益指标</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C5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发挥妇联工作优势，团结引领妇女同胞促进经济发展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B94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有所提升</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9AA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有所提升</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2F5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343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7F3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83D2">
            <w:pPr>
              <w:jc w:val="center"/>
              <w:rPr>
                <w:rFonts w:hint="eastAsia" w:ascii="宋体" w:hAnsi="宋体" w:eastAsia="宋体" w:cs="宋体"/>
                <w:i w:val="0"/>
                <w:iCs w:val="0"/>
                <w:color w:val="000000"/>
                <w:sz w:val="18"/>
                <w:szCs w:val="18"/>
                <w:u w:val="none"/>
              </w:rPr>
            </w:pPr>
          </w:p>
        </w:tc>
      </w:tr>
      <w:tr w14:paraId="45D58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27AE3">
            <w:pPr>
              <w:rPr>
                <w:rFonts w:hint="default" w:ascii="仿宋_GB2312" w:hAnsi="宋体" w:eastAsia="仿宋_GB2312" w:cs="仿宋_GB2312"/>
                <w:i w:val="0"/>
                <w:iCs w:val="0"/>
                <w:color w:val="000000"/>
                <w:sz w:val="18"/>
                <w:szCs w:val="18"/>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3A5D5">
            <w:pPr>
              <w:rPr>
                <w:rFonts w:hint="default"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8C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社会效益指标</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55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关注妇女儿童发展教育满意度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834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A9B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EF83">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20A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4F7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4</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8A42">
            <w:pPr>
              <w:jc w:val="center"/>
              <w:rPr>
                <w:rFonts w:hint="eastAsia" w:ascii="宋体" w:hAnsi="宋体" w:eastAsia="宋体" w:cs="宋体"/>
                <w:i w:val="0"/>
                <w:iCs w:val="0"/>
                <w:color w:val="000000"/>
                <w:sz w:val="18"/>
                <w:szCs w:val="18"/>
                <w:u w:val="none"/>
              </w:rPr>
            </w:pPr>
          </w:p>
        </w:tc>
      </w:tr>
      <w:tr w14:paraId="60613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2F13D">
            <w:pPr>
              <w:rPr>
                <w:rFonts w:hint="default" w:ascii="仿宋_GB2312" w:hAnsi="宋体" w:eastAsia="仿宋_GB2312" w:cs="仿宋_GB2312"/>
                <w:i w:val="0"/>
                <w:iCs w:val="0"/>
                <w:color w:val="000000"/>
                <w:sz w:val="18"/>
                <w:szCs w:val="18"/>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5AF7F">
            <w:pPr>
              <w:rPr>
                <w:rFonts w:hint="default"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BB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生态效益指标</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F90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生态环境改变状况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9E7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生活环境有所改善</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BA1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有所改善</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ADE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553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4E2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485B">
            <w:pPr>
              <w:jc w:val="center"/>
              <w:rPr>
                <w:rFonts w:hint="eastAsia" w:ascii="宋体" w:hAnsi="宋体" w:eastAsia="宋体" w:cs="宋体"/>
                <w:i w:val="0"/>
                <w:iCs w:val="0"/>
                <w:color w:val="000000"/>
                <w:sz w:val="18"/>
                <w:szCs w:val="18"/>
                <w:u w:val="none"/>
              </w:rPr>
            </w:pPr>
          </w:p>
        </w:tc>
      </w:tr>
      <w:tr w14:paraId="455C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1885F">
            <w:pPr>
              <w:rPr>
                <w:rFonts w:hint="default" w:ascii="仿宋_GB2312" w:hAnsi="宋体" w:eastAsia="仿宋_GB2312" w:cs="仿宋_GB2312"/>
                <w:i w:val="0"/>
                <w:iCs w:val="0"/>
                <w:color w:val="000000"/>
                <w:sz w:val="18"/>
                <w:szCs w:val="18"/>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FE8DC">
            <w:pPr>
              <w:rPr>
                <w:rFonts w:hint="default"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D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可持续影响指标</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19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促进经济可持续发展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D49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持续</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418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持续发展</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E6F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3D74">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5</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E362">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4</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3B39">
            <w:pPr>
              <w:jc w:val="center"/>
              <w:rPr>
                <w:rFonts w:hint="eastAsia" w:ascii="宋体" w:hAnsi="宋体" w:eastAsia="宋体" w:cs="宋体"/>
                <w:i w:val="0"/>
                <w:iCs w:val="0"/>
                <w:color w:val="000000"/>
                <w:sz w:val="18"/>
                <w:szCs w:val="18"/>
                <w:u w:val="none"/>
              </w:rPr>
            </w:pPr>
          </w:p>
        </w:tc>
      </w:tr>
      <w:tr w14:paraId="19B3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DA88">
            <w:pPr>
              <w:rPr>
                <w:rFonts w:hint="default" w:ascii="仿宋_GB2312" w:hAnsi="宋体" w:eastAsia="仿宋_GB2312" w:cs="仿宋_GB2312"/>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4451">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满意度指标</w:t>
            </w:r>
            <w:r>
              <w:rPr>
                <w:rFonts w:hint="eastAsia" w:ascii="仿宋_GB2312" w:hAnsi="宋体" w:eastAsia="仿宋_GB2312" w:cs="仿宋_GB2312"/>
                <w:i w:val="0"/>
                <w:iCs w:val="0"/>
                <w:snapToGrid w:val="0"/>
                <w:color w:val="000000"/>
                <w:kern w:val="0"/>
                <w:sz w:val="18"/>
                <w:szCs w:val="18"/>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D0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服务对象满意度指标</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E7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服务妇女儿童满意度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A26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0D75">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9614">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18E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10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1D1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0ADC">
            <w:pPr>
              <w:jc w:val="center"/>
              <w:rPr>
                <w:rFonts w:hint="eastAsia" w:ascii="宋体" w:hAnsi="宋体" w:eastAsia="宋体" w:cs="宋体"/>
                <w:i w:val="0"/>
                <w:iCs w:val="0"/>
                <w:color w:val="000000"/>
                <w:sz w:val="18"/>
                <w:szCs w:val="18"/>
                <w:u w:val="none"/>
              </w:rPr>
            </w:pPr>
          </w:p>
        </w:tc>
      </w:tr>
      <w:tr w14:paraId="7A1A9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D180B">
            <w:pPr>
              <w:rPr>
                <w:rFonts w:hint="default" w:ascii="仿宋_GB2312" w:hAnsi="宋体" w:eastAsia="仿宋_GB2312" w:cs="仿宋_GB2312"/>
                <w:i w:val="0"/>
                <w:iCs w:val="0"/>
                <w:color w:val="000000"/>
                <w:sz w:val="18"/>
                <w:szCs w:val="18"/>
                <w:u w:val="none"/>
              </w:rPr>
            </w:pP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0721D">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成本指标</w:t>
            </w:r>
            <w:r>
              <w:rPr>
                <w:rFonts w:hint="eastAsia" w:ascii="仿宋_GB2312" w:hAnsi="宋体" w:eastAsia="仿宋_GB2312" w:cs="仿宋_GB2312"/>
                <w:i w:val="0"/>
                <w:iCs w:val="0"/>
                <w:snapToGrid w:val="0"/>
                <w:color w:val="000000"/>
                <w:kern w:val="0"/>
                <w:sz w:val="18"/>
                <w:szCs w:val="18"/>
                <w:u w:val="none"/>
                <w:lang w:val="en-US" w:eastAsia="zh-CN" w:bidi="ar"/>
              </w:rPr>
              <w:t>（20分）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D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经济成本指标</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CAB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按预算计划节约开支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2E8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厉行节约</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BAF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厉行节约</w:t>
            </w: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7A9D">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409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eastAsia="zh-CN"/>
              </w:rPr>
            </w:pPr>
            <w:r>
              <w:rPr>
                <w:rFonts w:hint="eastAsia" w:ascii="仿宋_GB2312" w:hAnsi="宋体" w:eastAsia="仿宋_GB2312" w:cs="仿宋_GB2312"/>
                <w:i w:val="0"/>
                <w:iCs w:val="0"/>
                <w:color w:val="000000"/>
                <w:sz w:val="18"/>
                <w:szCs w:val="18"/>
                <w:u w:val="none"/>
                <w:lang w:val="en-US" w:eastAsia="zh-CN"/>
              </w:rPr>
              <w:t>20</w:t>
            </w: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E50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snapToGrid w:val="0"/>
                <w:color w:val="000000"/>
                <w:kern w:val="0"/>
                <w:sz w:val="18"/>
                <w:szCs w:val="18"/>
                <w:u w:val="none"/>
                <w:lang w:val="en-US" w:eastAsia="zh-CN" w:bidi="ar"/>
              </w:rPr>
              <w:t>19</w:t>
            </w: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C22A">
            <w:pPr>
              <w:jc w:val="center"/>
              <w:rPr>
                <w:rFonts w:hint="eastAsia" w:ascii="宋体" w:hAnsi="宋体" w:eastAsia="宋体" w:cs="宋体"/>
                <w:i w:val="0"/>
                <w:iCs w:val="0"/>
                <w:color w:val="000000"/>
                <w:sz w:val="18"/>
                <w:szCs w:val="18"/>
                <w:u w:val="none"/>
              </w:rPr>
            </w:pPr>
          </w:p>
        </w:tc>
      </w:tr>
      <w:tr w14:paraId="6759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4DBB">
            <w:pPr>
              <w:rPr>
                <w:rFonts w:hint="default" w:ascii="仿宋_GB2312" w:hAnsi="宋体" w:eastAsia="仿宋_GB2312" w:cs="仿宋_GB2312"/>
                <w:i w:val="0"/>
                <w:iCs w:val="0"/>
                <w:color w:val="000000"/>
                <w:sz w:val="18"/>
                <w:szCs w:val="18"/>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CD32D">
            <w:pPr>
              <w:rPr>
                <w:rFonts w:hint="default"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8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社会成本指标</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E0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对社会可能造成的社会影响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C17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无</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1ADC">
            <w:pPr>
              <w:jc w:val="center"/>
              <w:rPr>
                <w:rFonts w:hint="default" w:ascii="仿宋_GB2312" w:hAnsi="宋体" w:eastAsia="仿宋_GB2312" w:cs="仿宋_GB2312"/>
                <w:i w:val="0"/>
                <w:iCs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F6AF">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F95C">
            <w:pPr>
              <w:jc w:val="center"/>
              <w:rPr>
                <w:rFonts w:hint="default" w:ascii="仿宋_GB2312" w:hAnsi="宋体" w:eastAsia="仿宋_GB2312" w:cs="仿宋_GB2312"/>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534E">
            <w:pPr>
              <w:jc w:val="center"/>
              <w:rPr>
                <w:rFonts w:hint="default" w:ascii="仿宋_GB2312" w:hAnsi="宋体" w:eastAsia="仿宋_GB2312" w:cs="仿宋_GB2312"/>
                <w:i w:val="0"/>
                <w:iCs w:val="0"/>
                <w:color w:val="000000"/>
                <w:sz w:val="18"/>
                <w:szCs w:val="18"/>
                <w:u w:val="none"/>
              </w:rPr>
            </w:pP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F49D">
            <w:pPr>
              <w:jc w:val="center"/>
              <w:rPr>
                <w:rFonts w:hint="eastAsia" w:ascii="宋体" w:hAnsi="宋体" w:eastAsia="宋体" w:cs="宋体"/>
                <w:i w:val="0"/>
                <w:iCs w:val="0"/>
                <w:color w:val="000000"/>
                <w:sz w:val="18"/>
                <w:szCs w:val="18"/>
                <w:u w:val="none"/>
              </w:rPr>
            </w:pPr>
          </w:p>
        </w:tc>
      </w:tr>
      <w:tr w14:paraId="159F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A830A">
            <w:pPr>
              <w:rPr>
                <w:rFonts w:hint="default" w:ascii="仿宋_GB2312" w:hAnsi="宋体" w:eastAsia="仿宋_GB2312" w:cs="仿宋_GB2312"/>
                <w:i w:val="0"/>
                <w:iCs w:val="0"/>
                <w:color w:val="000000"/>
                <w:sz w:val="18"/>
                <w:szCs w:val="18"/>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3DF64">
            <w:pPr>
              <w:rPr>
                <w:rFonts w:hint="default" w:ascii="仿宋_GB2312" w:hAnsi="宋体" w:eastAsia="仿宋_GB2312" w:cs="仿宋_GB2312"/>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5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生态环境成本指标</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B2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snapToGrid w:val="0"/>
                <w:color w:val="000000"/>
                <w:kern w:val="0"/>
                <w:sz w:val="18"/>
                <w:szCs w:val="18"/>
                <w:u w:val="none"/>
                <w:lang w:val="en-US" w:eastAsia="zh-CN" w:bidi="ar"/>
              </w:rPr>
              <w:t>对自然环境可能造成的负面影响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1171">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无</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733F">
            <w:pPr>
              <w:jc w:val="center"/>
              <w:rPr>
                <w:rFonts w:hint="default" w:ascii="仿宋_GB2312" w:hAnsi="宋体" w:eastAsia="仿宋_GB2312" w:cs="仿宋_GB2312"/>
                <w:i w:val="0"/>
                <w:iCs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8EF0">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snapToGrid w:val="0"/>
                <w:color w:val="000000"/>
                <w:kern w:val="0"/>
                <w:sz w:val="18"/>
                <w:szCs w:val="18"/>
                <w:u w:val="none"/>
                <w:lang w:val="en-US" w:eastAsia="zh-CN" w:bidi="ar"/>
              </w:rPr>
              <w:t>未达指标值酌情扣分</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068C">
            <w:pPr>
              <w:jc w:val="center"/>
              <w:rPr>
                <w:rFonts w:hint="default" w:ascii="仿宋_GB2312" w:hAnsi="宋体" w:eastAsia="仿宋_GB2312" w:cs="仿宋_GB2312"/>
                <w:i w:val="0"/>
                <w:iCs w:val="0"/>
                <w:color w:val="000000"/>
                <w:sz w:val="18"/>
                <w:szCs w:val="18"/>
                <w:u w:val="none"/>
              </w:rPr>
            </w:pPr>
          </w:p>
        </w:tc>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1DC4">
            <w:pPr>
              <w:jc w:val="center"/>
              <w:rPr>
                <w:rFonts w:hint="default" w:ascii="仿宋_GB2312" w:hAnsi="宋体" w:eastAsia="仿宋_GB2312" w:cs="仿宋_GB2312"/>
                <w:i w:val="0"/>
                <w:iCs w:val="0"/>
                <w:color w:val="000000"/>
                <w:sz w:val="18"/>
                <w:szCs w:val="18"/>
                <w:u w:val="none"/>
              </w:rPr>
            </w:pPr>
          </w:p>
        </w:tc>
        <w:tc>
          <w:tcPr>
            <w:tcW w:w="22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42AD1">
            <w:pPr>
              <w:jc w:val="center"/>
              <w:rPr>
                <w:rFonts w:hint="eastAsia" w:ascii="宋体" w:hAnsi="宋体" w:eastAsia="宋体" w:cs="宋体"/>
                <w:i w:val="0"/>
                <w:iCs w:val="0"/>
                <w:color w:val="000000"/>
                <w:sz w:val="18"/>
                <w:szCs w:val="18"/>
                <w:u w:val="none"/>
              </w:rPr>
            </w:pPr>
          </w:p>
        </w:tc>
      </w:tr>
      <w:tr w14:paraId="62B1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E1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总分</w:t>
            </w:r>
          </w:p>
        </w:tc>
        <w:tc>
          <w:tcPr>
            <w:tcW w:w="58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F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93.92</w:t>
            </w:r>
          </w:p>
        </w:tc>
      </w:tr>
    </w:tbl>
    <w:p w14:paraId="29E48DE2">
      <w:pPr>
        <w:spacing w:before="117" w:line="219" w:lineRule="auto"/>
        <w:ind w:firstLine="616"/>
        <w:jc w:val="left"/>
        <w:rPr>
          <w:rFonts w:hint="eastAsia" w:ascii="仿宋_GB2312" w:hAnsi="宋体" w:eastAsia="仿宋_GB2312" w:cs="宋体"/>
          <w:bCs/>
          <w:spacing w:val="8"/>
          <w:kern w:val="0"/>
          <w:sz w:val="30"/>
          <w:szCs w:val="30"/>
          <w:lang w:eastAsia="zh-CN"/>
        </w:rPr>
      </w:pPr>
    </w:p>
    <w:p w14:paraId="04B40860">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spacing w:val="8"/>
          <w:kern w:val="0"/>
          <w:sz w:val="44"/>
          <w:szCs w:val="44"/>
          <w:lang w:val="en-US" w:eastAsia="zh-CN"/>
        </w:rPr>
      </w:pPr>
      <w:r>
        <w:rPr>
          <w:rFonts w:hint="eastAsia" w:ascii="宋体" w:hAnsi="宋体" w:eastAsia="宋体" w:cs="宋体"/>
          <w:b/>
          <w:bCs/>
          <w:i w:val="0"/>
          <w:iCs w:val="0"/>
          <w:snapToGrid w:val="0"/>
          <w:color w:val="000000"/>
          <w:kern w:val="0"/>
          <w:sz w:val="18"/>
          <w:szCs w:val="18"/>
          <w:u w:val="none"/>
          <w:lang w:val="en-US" w:eastAsia="zh-CN" w:bidi="ar"/>
        </w:rPr>
        <w:t xml:space="preserve"> </w:t>
      </w:r>
      <w:r>
        <w:rPr>
          <w:rFonts w:hint="eastAsia" w:ascii="宋体" w:hAnsi="宋体" w:eastAsia="宋体" w:cs="宋体"/>
          <w:b/>
          <w:bCs/>
          <w:i w:val="0"/>
          <w:iCs w:val="0"/>
          <w:color w:val="000000"/>
          <w:sz w:val="32"/>
          <w:szCs w:val="32"/>
          <w:u w:val="none"/>
          <w:lang w:val="en-US" w:eastAsia="zh-CN"/>
        </w:rPr>
        <w:t xml:space="preserve"> </w:t>
      </w:r>
    </w:p>
    <w:p w14:paraId="12BFFE57">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spacing w:val="8"/>
          <w:kern w:val="0"/>
          <w:sz w:val="44"/>
          <w:szCs w:val="44"/>
          <w:lang w:val="en-US" w:eastAsia="zh-CN"/>
        </w:rPr>
      </w:pPr>
    </w:p>
    <w:p w14:paraId="0EB02073">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spacing w:val="8"/>
          <w:kern w:val="0"/>
          <w:sz w:val="44"/>
          <w:szCs w:val="44"/>
          <w:lang w:val="en-US" w:eastAsia="zh-CN"/>
        </w:rPr>
      </w:pPr>
      <w:r>
        <w:rPr>
          <w:rFonts w:hint="eastAsia" w:ascii="方正小标宋简体" w:hAnsi="宋体" w:eastAsia="方正小标宋简体" w:cs="宋体"/>
          <w:bCs/>
          <w:spacing w:val="8"/>
          <w:kern w:val="0"/>
          <w:sz w:val="44"/>
          <w:szCs w:val="44"/>
          <w:lang w:val="en-US" w:eastAsia="zh-CN"/>
        </w:rPr>
        <w:t xml:space="preserve"> </w:t>
      </w:r>
    </w:p>
    <w:p w14:paraId="3F1177E8">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spacing w:val="8"/>
          <w:kern w:val="0"/>
          <w:sz w:val="44"/>
          <w:szCs w:val="44"/>
          <w:lang w:val="en-US" w:eastAsia="zh-CN"/>
        </w:rPr>
      </w:pPr>
    </w:p>
    <w:p w14:paraId="4D589654">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spacing w:val="8"/>
          <w:kern w:val="0"/>
          <w:sz w:val="44"/>
          <w:szCs w:val="44"/>
          <w:lang w:val="en-US" w:eastAsia="zh-CN"/>
        </w:rPr>
      </w:pPr>
    </w:p>
    <w:p w14:paraId="57FE37CF">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spacing w:val="8"/>
          <w:kern w:val="0"/>
          <w:sz w:val="44"/>
          <w:szCs w:val="44"/>
          <w:lang w:val="en-US" w:eastAsia="zh-CN"/>
        </w:rPr>
      </w:pPr>
    </w:p>
    <w:p w14:paraId="2309F722">
      <w:pPr>
        <w:kinsoku w:val="0"/>
        <w:autoSpaceDE w:val="0"/>
        <w:autoSpaceDN w:val="0"/>
        <w:adjustRightInd w:val="0"/>
        <w:snapToGrid w:val="0"/>
        <w:spacing w:before="293" w:line="236" w:lineRule="auto"/>
        <w:ind w:firstLine="552"/>
        <w:textAlignment w:val="baseline"/>
        <w:rPr>
          <w:rFonts w:hint="eastAsia" w:ascii="方正小标宋简体" w:hAnsi="宋体" w:eastAsia="方正小标宋简体" w:cs="宋体"/>
          <w:bCs/>
          <w:spacing w:val="8"/>
          <w:kern w:val="0"/>
          <w:sz w:val="44"/>
          <w:szCs w:val="44"/>
          <w:lang w:val="en-US" w:eastAsia="zh-CN"/>
        </w:rPr>
      </w:pPr>
    </w:p>
    <w:p w14:paraId="0A97670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3D36CB8B">
      <w:pPr>
        <w:kinsoku w:val="0"/>
        <w:autoSpaceDE w:val="0"/>
        <w:autoSpaceDN w:val="0"/>
        <w:adjustRightInd w:val="0"/>
        <w:snapToGrid w:val="0"/>
        <w:spacing w:before="293" w:line="236" w:lineRule="auto"/>
        <w:ind w:firstLine="1650" w:firstLineChars="362"/>
        <w:textAlignment w:val="baseline"/>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tbl>
      <w:tblPr>
        <w:tblStyle w:val="8"/>
        <w:tblW w:w="8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1099"/>
        <w:gridCol w:w="1359"/>
        <w:gridCol w:w="803"/>
        <w:gridCol w:w="866"/>
        <w:gridCol w:w="938"/>
        <w:gridCol w:w="1583"/>
        <w:gridCol w:w="894"/>
      </w:tblGrid>
      <w:tr w14:paraId="65C5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5CD799E">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项目支出名称</w:t>
            </w:r>
          </w:p>
        </w:tc>
        <w:tc>
          <w:tcPr>
            <w:tcW w:w="7542" w:type="dxa"/>
            <w:gridSpan w:val="7"/>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152F6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妇儿工委专项经费</w:t>
            </w:r>
          </w:p>
        </w:tc>
      </w:tr>
      <w:tr w14:paraId="18D4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3D1F4A">
            <w:pPr>
              <w:jc w:val="center"/>
              <w:rPr>
                <w:rFonts w:hint="eastAsia" w:ascii="微软雅黑" w:hAnsi="微软雅黑" w:eastAsia="微软雅黑" w:cs="微软雅黑"/>
                <w:b/>
                <w:bCs/>
                <w:i w:val="0"/>
                <w:iCs w:val="0"/>
                <w:color w:val="000000"/>
                <w:sz w:val="20"/>
                <w:szCs w:val="20"/>
                <w:u w:val="none"/>
              </w:rPr>
            </w:pPr>
          </w:p>
        </w:tc>
        <w:tc>
          <w:tcPr>
            <w:tcW w:w="7542" w:type="dxa"/>
            <w:gridSpan w:val="7"/>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6E022B">
            <w:pPr>
              <w:jc w:val="center"/>
              <w:rPr>
                <w:rFonts w:hint="eastAsia" w:ascii="微软雅黑" w:hAnsi="微软雅黑" w:eastAsia="微软雅黑" w:cs="微软雅黑"/>
                <w:i w:val="0"/>
                <w:iCs w:val="0"/>
                <w:color w:val="000000"/>
                <w:sz w:val="20"/>
                <w:szCs w:val="20"/>
                <w:u w:val="none"/>
              </w:rPr>
            </w:pPr>
          </w:p>
        </w:tc>
      </w:tr>
      <w:tr w14:paraId="121A5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693" w:type="dxa"/>
            <w:tcBorders>
              <w:top w:val="nil"/>
              <w:left w:val="single" w:color="000000" w:sz="8" w:space="0"/>
              <w:bottom w:val="single" w:color="000000" w:sz="8" w:space="0"/>
              <w:right w:val="single" w:color="000000" w:sz="8" w:space="0"/>
            </w:tcBorders>
            <w:shd w:val="clear" w:color="auto" w:fill="auto"/>
            <w:vAlign w:val="center"/>
          </w:tcPr>
          <w:p w14:paraId="6A8889B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主管部门</w:t>
            </w:r>
          </w:p>
        </w:tc>
        <w:tc>
          <w:tcPr>
            <w:tcW w:w="3261" w:type="dxa"/>
            <w:gridSpan w:val="3"/>
            <w:tcBorders>
              <w:top w:val="nil"/>
              <w:left w:val="single" w:color="000000" w:sz="8" w:space="0"/>
              <w:bottom w:val="single" w:color="000000" w:sz="8" w:space="0"/>
              <w:right w:val="nil"/>
            </w:tcBorders>
            <w:shd w:val="clear" w:color="auto" w:fill="auto"/>
            <w:vAlign w:val="center"/>
          </w:tcPr>
          <w:p w14:paraId="3CBEEF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汨罗市妇女联合会</w:t>
            </w:r>
          </w:p>
        </w:tc>
        <w:tc>
          <w:tcPr>
            <w:tcW w:w="86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DB6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实施单位</w:t>
            </w:r>
          </w:p>
        </w:tc>
        <w:tc>
          <w:tcPr>
            <w:tcW w:w="3415" w:type="dxa"/>
            <w:gridSpan w:val="3"/>
            <w:tcBorders>
              <w:top w:val="single" w:color="000000" w:sz="8" w:space="0"/>
              <w:left w:val="nil"/>
              <w:bottom w:val="single" w:color="000000" w:sz="8" w:space="0"/>
              <w:right w:val="single" w:color="000000" w:sz="8" w:space="0"/>
            </w:tcBorders>
            <w:shd w:val="clear" w:color="auto" w:fill="auto"/>
            <w:vAlign w:val="center"/>
          </w:tcPr>
          <w:p w14:paraId="4BEF80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汨罗市妇女联合会</w:t>
            </w:r>
          </w:p>
        </w:tc>
      </w:tr>
      <w:tr w14:paraId="1175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3" w:type="dxa"/>
            <w:vMerge w:val="restart"/>
            <w:tcBorders>
              <w:top w:val="nil"/>
              <w:left w:val="single" w:color="000000" w:sz="8" w:space="0"/>
              <w:bottom w:val="single" w:color="000000" w:sz="8" w:space="0"/>
              <w:right w:val="single" w:color="000000" w:sz="8" w:space="0"/>
            </w:tcBorders>
            <w:shd w:val="clear" w:color="auto" w:fill="auto"/>
            <w:vAlign w:val="center"/>
          </w:tcPr>
          <w:p w14:paraId="2A73FA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项目资金(万元)</w:t>
            </w:r>
          </w:p>
        </w:tc>
        <w:tc>
          <w:tcPr>
            <w:tcW w:w="1099" w:type="dxa"/>
            <w:vMerge w:val="restart"/>
            <w:tcBorders>
              <w:top w:val="nil"/>
              <w:left w:val="single" w:color="000000" w:sz="8" w:space="0"/>
              <w:bottom w:val="single" w:color="000000" w:sz="8" w:space="0"/>
              <w:right w:val="single" w:color="000000" w:sz="8" w:space="0"/>
            </w:tcBorders>
            <w:shd w:val="clear" w:color="auto" w:fill="auto"/>
            <w:vAlign w:val="center"/>
          </w:tcPr>
          <w:p w14:paraId="4105BA4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 xml:space="preserve">     资金来源</w:t>
            </w:r>
          </w:p>
        </w:tc>
        <w:tc>
          <w:tcPr>
            <w:tcW w:w="1359" w:type="dxa"/>
            <w:vMerge w:val="restart"/>
            <w:tcBorders>
              <w:top w:val="nil"/>
              <w:left w:val="single" w:color="000000" w:sz="8" w:space="0"/>
              <w:bottom w:val="single" w:color="000000" w:sz="8" w:space="0"/>
              <w:right w:val="nil"/>
            </w:tcBorders>
            <w:shd w:val="clear" w:color="auto" w:fill="auto"/>
            <w:vAlign w:val="center"/>
          </w:tcPr>
          <w:p w14:paraId="6ED2E33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年初预算数</w:t>
            </w:r>
          </w:p>
        </w:tc>
        <w:tc>
          <w:tcPr>
            <w:tcW w:w="803" w:type="dxa"/>
            <w:vMerge w:val="restart"/>
            <w:tcBorders>
              <w:top w:val="nil"/>
              <w:left w:val="single" w:color="000000" w:sz="8" w:space="0"/>
              <w:bottom w:val="single" w:color="000000" w:sz="8" w:space="0"/>
              <w:right w:val="nil"/>
            </w:tcBorders>
            <w:shd w:val="clear" w:color="auto" w:fill="auto"/>
            <w:vAlign w:val="center"/>
          </w:tcPr>
          <w:p w14:paraId="257CFDC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全年预算数</w:t>
            </w:r>
          </w:p>
        </w:tc>
        <w:tc>
          <w:tcPr>
            <w:tcW w:w="866" w:type="dxa"/>
            <w:vMerge w:val="restart"/>
            <w:tcBorders>
              <w:top w:val="single" w:color="000000" w:sz="8" w:space="0"/>
              <w:left w:val="single" w:color="000000" w:sz="8" w:space="0"/>
              <w:bottom w:val="single" w:color="000000" w:sz="8" w:space="0"/>
              <w:right w:val="nil"/>
            </w:tcBorders>
            <w:shd w:val="clear" w:color="auto" w:fill="auto"/>
            <w:vAlign w:val="center"/>
          </w:tcPr>
          <w:p w14:paraId="194451C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全年执行数</w:t>
            </w:r>
          </w:p>
        </w:tc>
        <w:tc>
          <w:tcPr>
            <w:tcW w:w="93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703E69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分值</w:t>
            </w:r>
          </w:p>
        </w:tc>
        <w:tc>
          <w:tcPr>
            <w:tcW w:w="158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A377A3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执行率</w:t>
            </w:r>
          </w:p>
        </w:tc>
        <w:tc>
          <w:tcPr>
            <w:tcW w:w="89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1FE0D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得分</w:t>
            </w:r>
          </w:p>
        </w:tc>
      </w:tr>
      <w:tr w14:paraId="4113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29CF2402">
            <w:pPr>
              <w:jc w:val="center"/>
              <w:rPr>
                <w:rFonts w:hint="eastAsia" w:ascii="微软雅黑" w:hAnsi="微软雅黑" w:eastAsia="微软雅黑" w:cs="微软雅黑"/>
                <w:i w:val="0"/>
                <w:iCs w:val="0"/>
                <w:color w:val="000000"/>
                <w:sz w:val="20"/>
                <w:szCs w:val="20"/>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4BEFEFF5">
            <w:pPr>
              <w:jc w:val="center"/>
              <w:rPr>
                <w:rFonts w:hint="eastAsia" w:ascii="微软雅黑" w:hAnsi="微软雅黑" w:eastAsia="微软雅黑" w:cs="微软雅黑"/>
                <w:b/>
                <w:bCs/>
                <w:i w:val="0"/>
                <w:iCs w:val="0"/>
                <w:color w:val="000000"/>
                <w:sz w:val="22"/>
                <w:szCs w:val="22"/>
                <w:u w:val="none"/>
              </w:rPr>
            </w:pPr>
          </w:p>
        </w:tc>
        <w:tc>
          <w:tcPr>
            <w:tcW w:w="1359" w:type="dxa"/>
            <w:vMerge w:val="continue"/>
            <w:tcBorders>
              <w:top w:val="nil"/>
              <w:left w:val="single" w:color="000000" w:sz="8" w:space="0"/>
              <w:bottom w:val="single" w:color="000000" w:sz="8" w:space="0"/>
              <w:right w:val="nil"/>
            </w:tcBorders>
            <w:shd w:val="clear" w:color="auto" w:fill="auto"/>
            <w:vAlign w:val="center"/>
          </w:tcPr>
          <w:p w14:paraId="0CEC3197">
            <w:pPr>
              <w:jc w:val="center"/>
              <w:rPr>
                <w:rFonts w:hint="eastAsia" w:ascii="微软雅黑" w:hAnsi="微软雅黑" w:eastAsia="微软雅黑" w:cs="微软雅黑"/>
                <w:b/>
                <w:bCs/>
                <w:i w:val="0"/>
                <w:iCs w:val="0"/>
                <w:color w:val="000000"/>
                <w:sz w:val="22"/>
                <w:szCs w:val="22"/>
                <w:u w:val="none"/>
              </w:rPr>
            </w:pPr>
          </w:p>
        </w:tc>
        <w:tc>
          <w:tcPr>
            <w:tcW w:w="803" w:type="dxa"/>
            <w:vMerge w:val="continue"/>
            <w:tcBorders>
              <w:top w:val="nil"/>
              <w:left w:val="single" w:color="000000" w:sz="8" w:space="0"/>
              <w:bottom w:val="single" w:color="000000" w:sz="8" w:space="0"/>
              <w:right w:val="nil"/>
            </w:tcBorders>
            <w:shd w:val="clear" w:color="auto" w:fill="auto"/>
            <w:vAlign w:val="center"/>
          </w:tcPr>
          <w:p w14:paraId="7A3B3C5C">
            <w:pPr>
              <w:jc w:val="center"/>
              <w:rPr>
                <w:rFonts w:hint="eastAsia" w:ascii="微软雅黑" w:hAnsi="微软雅黑" w:eastAsia="微软雅黑" w:cs="微软雅黑"/>
                <w:b/>
                <w:bCs/>
                <w:i w:val="0"/>
                <w:iCs w:val="0"/>
                <w:color w:val="000000"/>
                <w:sz w:val="22"/>
                <w:szCs w:val="22"/>
                <w:u w:val="none"/>
              </w:rPr>
            </w:pPr>
          </w:p>
        </w:tc>
        <w:tc>
          <w:tcPr>
            <w:tcW w:w="866" w:type="dxa"/>
            <w:vMerge w:val="continue"/>
            <w:tcBorders>
              <w:top w:val="single" w:color="000000" w:sz="8" w:space="0"/>
              <w:left w:val="single" w:color="000000" w:sz="8" w:space="0"/>
              <w:bottom w:val="single" w:color="000000" w:sz="8" w:space="0"/>
              <w:right w:val="nil"/>
            </w:tcBorders>
            <w:shd w:val="clear" w:color="auto" w:fill="auto"/>
            <w:vAlign w:val="center"/>
          </w:tcPr>
          <w:p w14:paraId="5EE67DD8">
            <w:pPr>
              <w:jc w:val="center"/>
              <w:rPr>
                <w:rFonts w:hint="eastAsia" w:ascii="微软雅黑" w:hAnsi="微软雅黑" w:eastAsia="微软雅黑" w:cs="微软雅黑"/>
                <w:b/>
                <w:bCs/>
                <w:i w:val="0"/>
                <w:iCs w:val="0"/>
                <w:color w:val="000000"/>
                <w:sz w:val="22"/>
                <w:szCs w:val="22"/>
                <w:u w:val="none"/>
              </w:rPr>
            </w:pPr>
          </w:p>
        </w:tc>
        <w:tc>
          <w:tcPr>
            <w:tcW w:w="93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CADCED0">
            <w:pPr>
              <w:jc w:val="center"/>
              <w:rPr>
                <w:rFonts w:hint="eastAsia" w:ascii="微软雅黑" w:hAnsi="微软雅黑" w:eastAsia="微软雅黑" w:cs="微软雅黑"/>
                <w:b/>
                <w:bCs/>
                <w:i w:val="0"/>
                <w:iCs w:val="0"/>
                <w:color w:val="000000"/>
                <w:sz w:val="22"/>
                <w:szCs w:val="22"/>
                <w:u w:val="none"/>
              </w:rPr>
            </w:pPr>
          </w:p>
        </w:tc>
        <w:tc>
          <w:tcPr>
            <w:tcW w:w="158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C98E5B">
            <w:pPr>
              <w:jc w:val="center"/>
              <w:rPr>
                <w:rFonts w:hint="eastAsia" w:ascii="微软雅黑" w:hAnsi="微软雅黑" w:eastAsia="微软雅黑" w:cs="微软雅黑"/>
                <w:b/>
                <w:bCs/>
                <w:i w:val="0"/>
                <w:iCs w:val="0"/>
                <w:color w:val="000000"/>
                <w:sz w:val="22"/>
                <w:szCs w:val="22"/>
                <w:u w:val="none"/>
              </w:rPr>
            </w:pPr>
          </w:p>
        </w:tc>
        <w:tc>
          <w:tcPr>
            <w:tcW w:w="8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1E72EF">
            <w:pPr>
              <w:jc w:val="center"/>
              <w:rPr>
                <w:rFonts w:hint="eastAsia" w:ascii="微软雅黑" w:hAnsi="微软雅黑" w:eastAsia="微软雅黑" w:cs="微软雅黑"/>
                <w:b/>
                <w:bCs/>
                <w:i w:val="0"/>
                <w:iCs w:val="0"/>
                <w:color w:val="000000"/>
                <w:sz w:val="22"/>
                <w:szCs w:val="22"/>
                <w:u w:val="none"/>
              </w:rPr>
            </w:pPr>
          </w:p>
        </w:tc>
      </w:tr>
      <w:tr w14:paraId="238A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33865332">
            <w:pPr>
              <w:jc w:val="center"/>
              <w:rPr>
                <w:rFonts w:hint="eastAsia" w:ascii="微软雅黑" w:hAnsi="微软雅黑" w:eastAsia="微软雅黑" w:cs="微软雅黑"/>
                <w:i w:val="0"/>
                <w:iCs w:val="0"/>
                <w:color w:val="000000"/>
                <w:sz w:val="20"/>
                <w:szCs w:val="20"/>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3D6BD6F7">
            <w:pPr>
              <w:jc w:val="center"/>
              <w:rPr>
                <w:rFonts w:hint="eastAsia" w:ascii="微软雅黑" w:hAnsi="微软雅黑" w:eastAsia="微软雅黑" w:cs="微软雅黑"/>
                <w:b/>
                <w:bCs/>
                <w:i w:val="0"/>
                <w:iCs w:val="0"/>
                <w:color w:val="000000"/>
                <w:sz w:val="22"/>
                <w:szCs w:val="22"/>
                <w:u w:val="none"/>
              </w:rPr>
            </w:pPr>
          </w:p>
        </w:tc>
        <w:tc>
          <w:tcPr>
            <w:tcW w:w="1359" w:type="dxa"/>
            <w:vMerge w:val="continue"/>
            <w:tcBorders>
              <w:top w:val="nil"/>
              <w:left w:val="single" w:color="000000" w:sz="8" w:space="0"/>
              <w:bottom w:val="single" w:color="000000" w:sz="8" w:space="0"/>
              <w:right w:val="nil"/>
            </w:tcBorders>
            <w:shd w:val="clear" w:color="auto" w:fill="auto"/>
            <w:vAlign w:val="center"/>
          </w:tcPr>
          <w:p w14:paraId="1CBA23B0">
            <w:pPr>
              <w:jc w:val="center"/>
              <w:rPr>
                <w:rFonts w:hint="eastAsia" w:ascii="微软雅黑" w:hAnsi="微软雅黑" w:eastAsia="微软雅黑" w:cs="微软雅黑"/>
                <w:b/>
                <w:bCs/>
                <w:i w:val="0"/>
                <w:iCs w:val="0"/>
                <w:color w:val="000000"/>
                <w:sz w:val="22"/>
                <w:szCs w:val="22"/>
                <w:u w:val="none"/>
              </w:rPr>
            </w:pPr>
          </w:p>
        </w:tc>
        <w:tc>
          <w:tcPr>
            <w:tcW w:w="803" w:type="dxa"/>
            <w:vMerge w:val="continue"/>
            <w:tcBorders>
              <w:top w:val="nil"/>
              <w:left w:val="single" w:color="000000" w:sz="8" w:space="0"/>
              <w:bottom w:val="single" w:color="000000" w:sz="8" w:space="0"/>
              <w:right w:val="nil"/>
            </w:tcBorders>
            <w:shd w:val="clear" w:color="auto" w:fill="auto"/>
            <w:vAlign w:val="center"/>
          </w:tcPr>
          <w:p w14:paraId="0245A88A">
            <w:pPr>
              <w:jc w:val="center"/>
              <w:rPr>
                <w:rFonts w:hint="eastAsia" w:ascii="微软雅黑" w:hAnsi="微软雅黑" w:eastAsia="微软雅黑" w:cs="微软雅黑"/>
                <w:b/>
                <w:bCs/>
                <w:i w:val="0"/>
                <w:iCs w:val="0"/>
                <w:color w:val="000000"/>
                <w:sz w:val="22"/>
                <w:szCs w:val="22"/>
                <w:u w:val="none"/>
              </w:rPr>
            </w:pPr>
          </w:p>
        </w:tc>
        <w:tc>
          <w:tcPr>
            <w:tcW w:w="866" w:type="dxa"/>
            <w:vMerge w:val="continue"/>
            <w:tcBorders>
              <w:top w:val="single" w:color="000000" w:sz="8" w:space="0"/>
              <w:left w:val="single" w:color="000000" w:sz="8" w:space="0"/>
              <w:bottom w:val="single" w:color="000000" w:sz="8" w:space="0"/>
              <w:right w:val="nil"/>
            </w:tcBorders>
            <w:shd w:val="clear" w:color="auto" w:fill="auto"/>
            <w:vAlign w:val="center"/>
          </w:tcPr>
          <w:p w14:paraId="327E5EE9">
            <w:pPr>
              <w:jc w:val="center"/>
              <w:rPr>
                <w:rFonts w:hint="eastAsia" w:ascii="微软雅黑" w:hAnsi="微软雅黑" w:eastAsia="微软雅黑" w:cs="微软雅黑"/>
                <w:b/>
                <w:bCs/>
                <w:i w:val="0"/>
                <w:iCs w:val="0"/>
                <w:color w:val="000000"/>
                <w:sz w:val="22"/>
                <w:szCs w:val="22"/>
                <w:u w:val="none"/>
              </w:rPr>
            </w:pPr>
          </w:p>
        </w:tc>
        <w:tc>
          <w:tcPr>
            <w:tcW w:w="93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0A793B">
            <w:pPr>
              <w:jc w:val="center"/>
              <w:rPr>
                <w:rFonts w:hint="eastAsia" w:ascii="微软雅黑" w:hAnsi="微软雅黑" w:eastAsia="微软雅黑" w:cs="微软雅黑"/>
                <w:b/>
                <w:bCs/>
                <w:i w:val="0"/>
                <w:iCs w:val="0"/>
                <w:color w:val="000000"/>
                <w:sz w:val="22"/>
                <w:szCs w:val="22"/>
                <w:u w:val="none"/>
              </w:rPr>
            </w:pPr>
          </w:p>
        </w:tc>
        <w:tc>
          <w:tcPr>
            <w:tcW w:w="158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BE95F1">
            <w:pPr>
              <w:jc w:val="center"/>
              <w:rPr>
                <w:rFonts w:hint="eastAsia" w:ascii="微软雅黑" w:hAnsi="微软雅黑" w:eastAsia="微软雅黑" w:cs="微软雅黑"/>
                <w:b/>
                <w:bCs/>
                <w:i w:val="0"/>
                <w:iCs w:val="0"/>
                <w:color w:val="000000"/>
                <w:sz w:val="22"/>
                <w:szCs w:val="22"/>
                <w:u w:val="none"/>
              </w:rPr>
            </w:pPr>
          </w:p>
        </w:tc>
        <w:tc>
          <w:tcPr>
            <w:tcW w:w="8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3A038F">
            <w:pPr>
              <w:jc w:val="center"/>
              <w:rPr>
                <w:rFonts w:hint="eastAsia" w:ascii="微软雅黑" w:hAnsi="微软雅黑" w:eastAsia="微软雅黑" w:cs="微软雅黑"/>
                <w:b/>
                <w:bCs/>
                <w:i w:val="0"/>
                <w:iCs w:val="0"/>
                <w:color w:val="000000"/>
                <w:sz w:val="22"/>
                <w:szCs w:val="22"/>
                <w:u w:val="none"/>
              </w:rPr>
            </w:pPr>
          </w:p>
        </w:tc>
      </w:tr>
      <w:tr w14:paraId="78CC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0F7E6847">
            <w:pPr>
              <w:jc w:val="center"/>
              <w:rPr>
                <w:rFonts w:hint="eastAsia" w:ascii="微软雅黑" w:hAnsi="微软雅黑" w:eastAsia="微软雅黑" w:cs="微软雅黑"/>
                <w:i w:val="0"/>
                <w:iCs w:val="0"/>
                <w:color w:val="000000"/>
                <w:sz w:val="20"/>
                <w:szCs w:val="20"/>
                <w:u w:val="none"/>
              </w:rPr>
            </w:pPr>
          </w:p>
        </w:tc>
        <w:tc>
          <w:tcPr>
            <w:tcW w:w="1099" w:type="dxa"/>
            <w:tcBorders>
              <w:top w:val="nil"/>
              <w:left w:val="single" w:color="000000" w:sz="8" w:space="0"/>
              <w:bottom w:val="single" w:color="000000" w:sz="8" w:space="0"/>
              <w:right w:val="nil"/>
            </w:tcBorders>
            <w:shd w:val="clear" w:color="auto" w:fill="auto"/>
            <w:vAlign w:val="center"/>
          </w:tcPr>
          <w:p w14:paraId="433FA85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其中:当年财政拨款</w:t>
            </w:r>
          </w:p>
        </w:tc>
        <w:tc>
          <w:tcPr>
            <w:tcW w:w="1359" w:type="dxa"/>
            <w:tcBorders>
              <w:top w:val="nil"/>
              <w:left w:val="single" w:color="000000" w:sz="8" w:space="0"/>
              <w:bottom w:val="single" w:color="000000" w:sz="8" w:space="0"/>
              <w:right w:val="nil"/>
            </w:tcBorders>
            <w:shd w:val="clear" w:color="auto" w:fill="auto"/>
            <w:vAlign w:val="center"/>
          </w:tcPr>
          <w:p w14:paraId="374C7E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03" w:type="dxa"/>
            <w:tcBorders>
              <w:top w:val="nil"/>
              <w:left w:val="single" w:color="000000" w:sz="8" w:space="0"/>
              <w:bottom w:val="single" w:color="000000" w:sz="8" w:space="0"/>
              <w:right w:val="nil"/>
            </w:tcBorders>
            <w:shd w:val="clear" w:color="auto" w:fill="auto"/>
            <w:vAlign w:val="center"/>
          </w:tcPr>
          <w:p w14:paraId="7CAFF5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66" w:type="dxa"/>
            <w:tcBorders>
              <w:top w:val="nil"/>
              <w:left w:val="single" w:color="000000" w:sz="8" w:space="0"/>
              <w:bottom w:val="single" w:color="000000" w:sz="8" w:space="0"/>
              <w:right w:val="nil"/>
            </w:tcBorders>
            <w:shd w:val="clear" w:color="auto" w:fill="auto"/>
            <w:vAlign w:val="center"/>
          </w:tcPr>
          <w:p w14:paraId="1EC05A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3B71A4A7">
            <w:pPr>
              <w:jc w:val="center"/>
              <w:rPr>
                <w:rFonts w:hint="eastAsia" w:ascii="微软雅黑" w:hAnsi="微软雅黑" w:eastAsia="微软雅黑" w:cs="微软雅黑"/>
                <w:i w:val="0"/>
                <w:iCs w:val="0"/>
                <w:color w:val="000000"/>
                <w:sz w:val="20"/>
                <w:szCs w:val="20"/>
                <w:u w:val="none"/>
              </w:rPr>
            </w:pP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15384AC0">
            <w:pPr>
              <w:jc w:val="center"/>
              <w:rPr>
                <w:rFonts w:hint="eastAsia" w:ascii="微软雅黑" w:hAnsi="微软雅黑" w:eastAsia="微软雅黑" w:cs="微软雅黑"/>
                <w:i w:val="0"/>
                <w:iCs w:val="0"/>
                <w:color w:val="000000"/>
                <w:sz w:val="20"/>
                <w:szCs w:val="20"/>
                <w:u w:val="none"/>
              </w:rPr>
            </w:pPr>
          </w:p>
        </w:tc>
        <w:tc>
          <w:tcPr>
            <w:tcW w:w="894" w:type="dxa"/>
            <w:tcBorders>
              <w:top w:val="nil"/>
              <w:left w:val="single" w:color="000000" w:sz="8" w:space="0"/>
              <w:bottom w:val="single" w:color="000000" w:sz="8" w:space="0"/>
              <w:right w:val="single" w:color="000000" w:sz="8" w:space="0"/>
            </w:tcBorders>
            <w:shd w:val="clear" w:color="auto" w:fill="auto"/>
            <w:vAlign w:val="center"/>
          </w:tcPr>
          <w:p w14:paraId="12FB4A4D">
            <w:pPr>
              <w:jc w:val="center"/>
              <w:rPr>
                <w:rFonts w:hint="eastAsia" w:ascii="微软雅黑" w:hAnsi="微软雅黑" w:eastAsia="微软雅黑" w:cs="微软雅黑"/>
                <w:i w:val="0"/>
                <w:iCs w:val="0"/>
                <w:color w:val="000000"/>
                <w:sz w:val="20"/>
                <w:szCs w:val="20"/>
                <w:u w:val="none"/>
              </w:rPr>
            </w:pPr>
          </w:p>
        </w:tc>
      </w:tr>
      <w:tr w14:paraId="4D45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6F040175">
            <w:pPr>
              <w:jc w:val="center"/>
              <w:rPr>
                <w:rFonts w:hint="eastAsia" w:ascii="微软雅黑" w:hAnsi="微软雅黑" w:eastAsia="微软雅黑" w:cs="微软雅黑"/>
                <w:i w:val="0"/>
                <w:iCs w:val="0"/>
                <w:color w:val="000000"/>
                <w:sz w:val="20"/>
                <w:szCs w:val="20"/>
                <w:u w:val="none"/>
              </w:rPr>
            </w:pPr>
          </w:p>
        </w:tc>
        <w:tc>
          <w:tcPr>
            <w:tcW w:w="1099" w:type="dxa"/>
            <w:tcBorders>
              <w:top w:val="nil"/>
              <w:left w:val="single" w:color="000000" w:sz="8" w:space="0"/>
              <w:bottom w:val="single" w:color="000000" w:sz="8" w:space="0"/>
              <w:right w:val="nil"/>
            </w:tcBorders>
            <w:shd w:val="clear" w:color="auto" w:fill="auto"/>
            <w:vAlign w:val="center"/>
          </w:tcPr>
          <w:p w14:paraId="726F27D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上年结转金额</w:t>
            </w:r>
          </w:p>
        </w:tc>
        <w:tc>
          <w:tcPr>
            <w:tcW w:w="1359" w:type="dxa"/>
            <w:tcBorders>
              <w:top w:val="nil"/>
              <w:left w:val="single" w:color="000000" w:sz="8" w:space="0"/>
              <w:bottom w:val="single" w:color="000000" w:sz="8" w:space="0"/>
              <w:right w:val="nil"/>
            </w:tcBorders>
            <w:shd w:val="clear" w:color="auto" w:fill="auto"/>
            <w:vAlign w:val="center"/>
          </w:tcPr>
          <w:p w14:paraId="6990FE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3" w:type="dxa"/>
            <w:tcBorders>
              <w:top w:val="nil"/>
              <w:left w:val="single" w:color="000000" w:sz="8" w:space="0"/>
              <w:bottom w:val="single" w:color="000000" w:sz="8" w:space="0"/>
              <w:right w:val="nil"/>
            </w:tcBorders>
            <w:shd w:val="clear" w:color="auto" w:fill="auto"/>
            <w:vAlign w:val="center"/>
          </w:tcPr>
          <w:p w14:paraId="649BB8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66" w:type="dxa"/>
            <w:tcBorders>
              <w:top w:val="nil"/>
              <w:left w:val="single" w:color="000000" w:sz="8" w:space="0"/>
              <w:bottom w:val="single" w:color="000000" w:sz="8" w:space="0"/>
              <w:right w:val="nil"/>
            </w:tcBorders>
            <w:shd w:val="clear" w:color="auto" w:fill="auto"/>
            <w:vAlign w:val="center"/>
          </w:tcPr>
          <w:p w14:paraId="42CF6E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67D8CC9A">
            <w:pPr>
              <w:jc w:val="center"/>
              <w:rPr>
                <w:rFonts w:hint="eastAsia" w:ascii="微软雅黑" w:hAnsi="微软雅黑" w:eastAsia="微软雅黑" w:cs="微软雅黑"/>
                <w:i w:val="0"/>
                <w:iCs w:val="0"/>
                <w:color w:val="000000"/>
                <w:sz w:val="20"/>
                <w:szCs w:val="20"/>
                <w:u w:val="none"/>
              </w:rPr>
            </w:pP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37BBC002">
            <w:pPr>
              <w:jc w:val="center"/>
              <w:rPr>
                <w:rFonts w:hint="eastAsia" w:ascii="微软雅黑" w:hAnsi="微软雅黑" w:eastAsia="微软雅黑" w:cs="微软雅黑"/>
                <w:i w:val="0"/>
                <w:iCs w:val="0"/>
                <w:color w:val="000000"/>
                <w:sz w:val="20"/>
                <w:szCs w:val="20"/>
                <w:u w:val="none"/>
              </w:rPr>
            </w:pPr>
          </w:p>
        </w:tc>
        <w:tc>
          <w:tcPr>
            <w:tcW w:w="894" w:type="dxa"/>
            <w:tcBorders>
              <w:top w:val="nil"/>
              <w:left w:val="single" w:color="000000" w:sz="8" w:space="0"/>
              <w:bottom w:val="single" w:color="000000" w:sz="8" w:space="0"/>
              <w:right w:val="single" w:color="000000" w:sz="8" w:space="0"/>
            </w:tcBorders>
            <w:shd w:val="clear" w:color="auto" w:fill="auto"/>
            <w:vAlign w:val="center"/>
          </w:tcPr>
          <w:p w14:paraId="119F10A5">
            <w:pPr>
              <w:jc w:val="center"/>
              <w:rPr>
                <w:rFonts w:hint="eastAsia" w:ascii="微软雅黑" w:hAnsi="微软雅黑" w:eastAsia="微软雅黑" w:cs="微软雅黑"/>
                <w:i w:val="0"/>
                <w:iCs w:val="0"/>
                <w:color w:val="000000"/>
                <w:sz w:val="20"/>
                <w:szCs w:val="20"/>
                <w:u w:val="none"/>
              </w:rPr>
            </w:pPr>
          </w:p>
        </w:tc>
      </w:tr>
      <w:tr w14:paraId="474D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27DF324E">
            <w:pPr>
              <w:jc w:val="center"/>
              <w:rPr>
                <w:rFonts w:hint="eastAsia" w:ascii="微软雅黑" w:hAnsi="微软雅黑" w:eastAsia="微软雅黑" w:cs="微软雅黑"/>
                <w:i w:val="0"/>
                <w:iCs w:val="0"/>
                <w:color w:val="000000"/>
                <w:sz w:val="20"/>
                <w:szCs w:val="20"/>
                <w:u w:val="none"/>
              </w:rPr>
            </w:pPr>
          </w:p>
        </w:tc>
        <w:tc>
          <w:tcPr>
            <w:tcW w:w="1099" w:type="dxa"/>
            <w:tcBorders>
              <w:top w:val="nil"/>
              <w:left w:val="single" w:color="000000" w:sz="8" w:space="0"/>
              <w:bottom w:val="single" w:color="000000" w:sz="8" w:space="0"/>
              <w:right w:val="nil"/>
            </w:tcBorders>
            <w:shd w:val="clear" w:color="auto" w:fill="auto"/>
            <w:vAlign w:val="center"/>
          </w:tcPr>
          <w:p w14:paraId="4562DC3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其它资金</w:t>
            </w:r>
          </w:p>
        </w:tc>
        <w:tc>
          <w:tcPr>
            <w:tcW w:w="1359" w:type="dxa"/>
            <w:tcBorders>
              <w:top w:val="nil"/>
              <w:left w:val="single" w:color="000000" w:sz="8" w:space="0"/>
              <w:bottom w:val="single" w:color="000000" w:sz="8" w:space="0"/>
              <w:right w:val="nil"/>
            </w:tcBorders>
            <w:shd w:val="clear" w:color="auto" w:fill="auto"/>
            <w:vAlign w:val="center"/>
          </w:tcPr>
          <w:p w14:paraId="43A2E2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03" w:type="dxa"/>
            <w:tcBorders>
              <w:top w:val="nil"/>
              <w:left w:val="single" w:color="000000" w:sz="8" w:space="0"/>
              <w:bottom w:val="single" w:color="000000" w:sz="8" w:space="0"/>
              <w:right w:val="nil"/>
            </w:tcBorders>
            <w:shd w:val="clear" w:color="auto" w:fill="auto"/>
            <w:vAlign w:val="center"/>
          </w:tcPr>
          <w:p w14:paraId="354D6E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66" w:type="dxa"/>
            <w:tcBorders>
              <w:top w:val="nil"/>
              <w:left w:val="single" w:color="000000" w:sz="8" w:space="0"/>
              <w:bottom w:val="single" w:color="000000" w:sz="8" w:space="0"/>
              <w:right w:val="nil"/>
            </w:tcBorders>
            <w:shd w:val="clear" w:color="auto" w:fill="auto"/>
            <w:vAlign w:val="center"/>
          </w:tcPr>
          <w:p w14:paraId="734888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6ACCE576">
            <w:pPr>
              <w:jc w:val="center"/>
              <w:rPr>
                <w:rFonts w:hint="eastAsia" w:ascii="微软雅黑" w:hAnsi="微软雅黑" w:eastAsia="微软雅黑" w:cs="微软雅黑"/>
                <w:i w:val="0"/>
                <w:iCs w:val="0"/>
                <w:color w:val="000000"/>
                <w:sz w:val="20"/>
                <w:szCs w:val="20"/>
                <w:u w:val="none"/>
              </w:rPr>
            </w:pP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1B8FAB74">
            <w:pPr>
              <w:jc w:val="center"/>
              <w:rPr>
                <w:rFonts w:hint="eastAsia" w:ascii="微软雅黑" w:hAnsi="微软雅黑" w:eastAsia="微软雅黑" w:cs="微软雅黑"/>
                <w:i w:val="0"/>
                <w:iCs w:val="0"/>
                <w:color w:val="000000"/>
                <w:sz w:val="20"/>
                <w:szCs w:val="20"/>
                <w:u w:val="none"/>
              </w:rPr>
            </w:pPr>
          </w:p>
        </w:tc>
        <w:tc>
          <w:tcPr>
            <w:tcW w:w="894" w:type="dxa"/>
            <w:tcBorders>
              <w:top w:val="nil"/>
              <w:left w:val="single" w:color="000000" w:sz="8" w:space="0"/>
              <w:bottom w:val="single" w:color="000000" w:sz="8" w:space="0"/>
              <w:right w:val="single" w:color="000000" w:sz="8" w:space="0"/>
            </w:tcBorders>
            <w:shd w:val="clear" w:color="auto" w:fill="auto"/>
            <w:vAlign w:val="center"/>
          </w:tcPr>
          <w:p w14:paraId="7372DFBD">
            <w:pPr>
              <w:jc w:val="center"/>
              <w:rPr>
                <w:rFonts w:hint="eastAsia" w:ascii="微软雅黑" w:hAnsi="微软雅黑" w:eastAsia="微软雅黑" w:cs="微软雅黑"/>
                <w:i w:val="0"/>
                <w:iCs w:val="0"/>
                <w:color w:val="000000"/>
                <w:sz w:val="20"/>
                <w:szCs w:val="20"/>
                <w:u w:val="none"/>
              </w:rPr>
            </w:pPr>
          </w:p>
        </w:tc>
      </w:tr>
      <w:tr w14:paraId="06D3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412626A6">
            <w:pPr>
              <w:jc w:val="center"/>
              <w:rPr>
                <w:rFonts w:hint="eastAsia" w:ascii="微软雅黑" w:hAnsi="微软雅黑" w:eastAsia="微软雅黑" w:cs="微软雅黑"/>
                <w:i w:val="0"/>
                <w:iCs w:val="0"/>
                <w:color w:val="000000"/>
                <w:sz w:val="20"/>
                <w:szCs w:val="20"/>
                <w:u w:val="none"/>
              </w:rPr>
            </w:pPr>
          </w:p>
        </w:tc>
        <w:tc>
          <w:tcPr>
            <w:tcW w:w="1099" w:type="dxa"/>
            <w:tcBorders>
              <w:top w:val="nil"/>
              <w:left w:val="single" w:color="000000" w:sz="8" w:space="0"/>
              <w:bottom w:val="single" w:color="000000" w:sz="8" w:space="0"/>
              <w:right w:val="nil"/>
            </w:tcBorders>
            <w:shd w:val="clear" w:color="auto" w:fill="auto"/>
            <w:vAlign w:val="center"/>
          </w:tcPr>
          <w:p w14:paraId="15758BB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年度资金总额</w:t>
            </w:r>
          </w:p>
        </w:tc>
        <w:tc>
          <w:tcPr>
            <w:tcW w:w="1359" w:type="dxa"/>
            <w:tcBorders>
              <w:top w:val="nil"/>
              <w:left w:val="single" w:color="000000" w:sz="8" w:space="0"/>
              <w:bottom w:val="single" w:color="000000" w:sz="8" w:space="0"/>
              <w:right w:val="nil"/>
            </w:tcBorders>
            <w:shd w:val="clear" w:color="auto" w:fill="auto"/>
            <w:vAlign w:val="center"/>
          </w:tcPr>
          <w:p w14:paraId="4F7A51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03" w:type="dxa"/>
            <w:tcBorders>
              <w:top w:val="nil"/>
              <w:left w:val="single" w:color="000000" w:sz="8" w:space="0"/>
              <w:bottom w:val="single" w:color="000000" w:sz="8" w:space="0"/>
              <w:right w:val="nil"/>
            </w:tcBorders>
            <w:shd w:val="clear" w:color="auto" w:fill="auto"/>
            <w:vAlign w:val="center"/>
          </w:tcPr>
          <w:p w14:paraId="0F5E14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66" w:type="dxa"/>
            <w:tcBorders>
              <w:top w:val="nil"/>
              <w:left w:val="single" w:color="000000" w:sz="8" w:space="0"/>
              <w:bottom w:val="single" w:color="000000" w:sz="8" w:space="0"/>
              <w:right w:val="nil"/>
            </w:tcBorders>
            <w:shd w:val="clear" w:color="auto" w:fill="auto"/>
            <w:vAlign w:val="center"/>
          </w:tcPr>
          <w:p w14:paraId="2FA854A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3D7A94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3611BC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2F5D93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0DA3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693" w:type="dxa"/>
            <w:vMerge w:val="restart"/>
            <w:tcBorders>
              <w:top w:val="nil"/>
              <w:left w:val="single" w:color="000000" w:sz="8" w:space="0"/>
              <w:bottom w:val="single" w:color="000000" w:sz="8" w:space="0"/>
              <w:right w:val="single" w:color="000000" w:sz="8" w:space="0"/>
            </w:tcBorders>
            <w:shd w:val="clear" w:color="auto" w:fill="auto"/>
            <w:vAlign w:val="center"/>
          </w:tcPr>
          <w:p w14:paraId="6AAAF1D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年度总体目标</w:t>
            </w:r>
          </w:p>
        </w:tc>
        <w:tc>
          <w:tcPr>
            <w:tcW w:w="3261" w:type="dxa"/>
            <w:gridSpan w:val="3"/>
            <w:tcBorders>
              <w:top w:val="nil"/>
              <w:left w:val="single" w:color="000000" w:sz="8" w:space="0"/>
              <w:bottom w:val="single" w:color="000000" w:sz="8" w:space="0"/>
              <w:right w:val="nil"/>
            </w:tcBorders>
            <w:shd w:val="clear" w:color="auto" w:fill="auto"/>
            <w:vAlign w:val="center"/>
          </w:tcPr>
          <w:p w14:paraId="4A19A6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预期目标</w:t>
            </w:r>
          </w:p>
        </w:tc>
        <w:tc>
          <w:tcPr>
            <w:tcW w:w="4281" w:type="dxa"/>
            <w:gridSpan w:val="4"/>
            <w:tcBorders>
              <w:top w:val="nil"/>
              <w:left w:val="single" w:color="000000" w:sz="8" w:space="0"/>
              <w:bottom w:val="single" w:color="000000" w:sz="8" w:space="0"/>
              <w:right w:val="single" w:color="000000" w:sz="8" w:space="0"/>
            </w:tcBorders>
            <w:shd w:val="clear" w:color="auto" w:fill="auto"/>
            <w:vAlign w:val="center"/>
          </w:tcPr>
          <w:p w14:paraId="35CBD7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实际完成情况　</w:t>
            </w:r>
          </w:p>
        </w:tc>
      </w:tr>
      <w:tr w14:paraId="51AA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0D32AECB">
            <w:pPr>
              <w:jc w:val="center"/>
              <w:rPr>
                <w:rFonts w:hint="eastAsia" w:ascii="微软雅黑" w:hAnsi="微软雅黑" w:eastAsia="微软雅黑" w:cs="微软雅黑"/>
                <w:b/>
                <w:bCs/>
                <w:i w:val="0"/>
                <w:iCs w:val="0"/>
                <w:color w:val="000000"/>
                <w:sz w:val="20"/>
                <w:szCs w:val="20"/>
                <w:u w:val="none"/>
              </w:rPr>
            </w:pPr>
          </w:p>
        </w:tc>
        <w:tc>
          <w:tcPr>
            <w:tcW w:w="3261" w:type="dxa"/>
            <w:gridSpan w:val="3"/>
            <w:vMerge w:val="restart"/>
            <w:tcBorders>
              <w:top w:val="nil"/>
              <w:left w:val="single" w:color="000000" w:sz="8" w:space="0"/>
              <w:bottom w:val="single" w:color="000000" w:sz="8" w:space="0"/>
              <w:right w:val="nil"/>
            </w:tcBorders>
            <w:shd w:val="clear" w:color="auto" w:fill="auto"/>
            <w:vAlign w:val="center"/>
          </w:tcPr>
          <w:p w14:paraId="139840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优化妇女儿童工作环境，改善妇女儿童健康状态，强化城乡社区儿童之家建设</w:t>
            </w:r>
          </w:p>
        </w:tc>
        <w:tc>
          <w:tcPr>
            <w:tcW w:w="4281"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5FE6E2B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优化了妇女儿童工作环境，改善妇女儿童健康状态，强化城乡社区儿童之家建设</w:t>
            </w:r>
          </w:p>
        </w:tc>
      </w:tr>
      <w:tr w14:paraId="39E0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0ABAC087">
            <w:pPr>
              <w:jc w:val="center"/>
              <w:rPr>
                <w:rFonts w:hint="eastAsia" w:ascii="微软雅黑" w:hAnsi="微软雅黑" w:eastAsia="微软雅黑" w:cs="微软雅黑"/>
                <w:b/>
                <w:bCs/>
                <w:i w:val="0"/>
                <w:iCs w:val="0"/>
                <w:color w:val="000000"/>
                <w:sz w:val="20"/>
                <w:szCs w:val="20"/>
                <w:u w:val="none"/>
              </w:rPr>
            </w:pPr>
          </w:p>
        </w:tc>
        <w:tc>
          <w:tcPr>
            <w:tcW w:w="3261" w:type="dxa"/>
            <w:gridSpan w:val="3"/>
            <w:vMerge w:val="continue"/>
            <w:tcBorders>
              <w:top w:val="nil"/>
              <w:left w:val="single" w:color="000000" w:sz="8" w:space="0"/>
              <w:bottom w:val="single" w:color="000000" w:sz="8" w:space="0"/>
              <w:right w:val="nil"/>
            </w:tcBorders>
            <w:shd w:val="clear" w:color="auto" w:fill="auto"/>
            <w:vAlign w:val="center"/>
          </w:tcPr>
          <w:p w14:paraId="63811071">
            <w:pPr>
              <w:jc w:val="center"/>
              <w:rPr>
                <w:rFonts w:hint="eastAsia" w:ascii="微软雅黑" w:hAnsi="微软雅黑" w:eastAsia="微软雅黑" w:cs="微软雅黑"/>
                <w:i w:val="0"/>
                <w:iCs w:val="0"/>
                <w:color w:val="000000"/>
                <w:sz w:val="20"/>
                <w:szCs w:val="20"/>
                <w:u w:val="none"/>
              </w:rPr>
            </w:pPr>
          </w:p>
        </w:tc>
        <w:tc>
          <w:tcPr>
            <w:tcW w:w="4281"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1A6B706A">
            <w:pPr>
              <w:jc w:val="center"/>
              <w:rPr>
                <w:rFonts w:hint="eastAsia" w:ascii="微软雅黑" w:hAnsi="微软雅黑" w:eastAsia="微软雅黑" w:cs="微软雅黑"/>
                <w:i w:val="0"/>
                <w:iCs w:val="0"/>
                <w:color w:val="000000"/>
                <w:sz w:val="20"/>
                <w:szCs w:val="20"/>
                <w:u w:val="none"/>
              </w:rPr>
            </w:pPr>
          </w:p>
        </w:tc>
      </w:tr>
      <w:tr w14:paraId="02B4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7DD5C98F">
            <w:pPr>
              <w:jc w:val="center"/>
              <w:rPr>
                <w:rFonts w:hint="eastAsia" w:ascii="微软雅黑" w:hAnsi="微软雅黑" w:eastAsia="微软雅黑" w:cs="微软雅黑"/>
                <w:b/>
                <w:bCs/>
                <w:i w:val="0"/>
                <w:iCs w:val="0"/>
                <w:color w:val="000000"/>
                <w:sz w:val="20"/>
                <w:szCs w:val="20"/>
                <w:u w:val="none"/>
              </w:rPr>
            </w:pPr>
          </w:p>
        </w:tc>
        <w:tc>
          <w:tcPr>
            <w:tcW w:w="3261" w:type="dxa"/>
            <w:gridSpan w:val="3"/>
            <w:vMerge w:val="continue"/>
            <w:tcBorders>
              <w:top w:val="nil"/>
              <w:left w:val="single" w:color="000000" w:sz="8" w:space="0"/>
              <w:bottom w:val="single" w:color="000000" w:sz="8" w:space="0"/>
              <w:right w:val="nil"/>
            </w:tcBorders>
            <w:shd w:val="clear" w:color="auto" w:fill="auto"/>
            <w:vAlign w:val="center"/>
          </w:tcPr>
          <w:p w14:paraId="3ED93D07">
            <w:pPr>
              <w:jc w:val="center"/>
              <w:rPr>
                <w:rFonts w:hint="eastAsia" w:ascii="微软雅黑" w:hAnsi="微软雅黑" w:eastAsia="微软雅黑" w:cs="微软雅黑"/>
                <w:i w:val="0"/>
                <w:iCs w:val="0"/>
                <w:color w:val="000000"/>
                <w:sz w:val="20"/>
                <w:szCs w:val="20"/>
                <w:u w:val="none"/>
              </w:rPr>
            </w:pPr>
          </w:p>
        </w:tc>
        <w:tc>
          <w:tcPr>
            <w:tcW w:w="4281"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5364D71A">
            <w:pPr>
              <w:jc w:val="center"/>
              <w:rPr>
                <w:rFonts w:hint="eastAsia" w:ascii="微软雅黑" w:hAnsi="微软雅黑" w:eastAsia="微软雅黑" w:cs="微软雅黑"/>
                <w:i w:val="0"/>
                <w:iCs w:val="0"/>
                <w:color w:val="000000"/>
                <w:sz w:val="20"/>
                <w:szCs w:val="20"/>
                <w:u w:val="none"/>
              </w:rPr>
            </w:pPr>
          </w:p>
        </w:tc>
      </w:tr>
      <w:tr w14:paraId="079C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93" w:type="dxa"/>
            <w:vMerge w:val="restart"/>
            <w:tcBorders>
              <w:top w:val="nil"/>
              <w:left w:val="single" w:color="000000" w:sz="8" w:space="0"/>
              <w:bottom w:val="single" w:color="000000" w:sz="8" w:space="0"/>
              <w:right w:val="single" w:color="000000" w:sz="8" w:space="0"/>
            </w:tcBorders>
            <w:shd w:val="clear" w:color="auto" w:fill="auto"/>
            <w:vAlign w:val="center"/>
          </w:tcPr>
          <w:p w14:paraId="767EC15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绩效指标</w:t>
            </w:r>
          </w:p>
        </w:tc>
        <w:tc>
          <w:tcPr>
            <w:tcW w:w="1099" w:type="dxa"/>
            <w:vMerge w:val="restart"/>
            <w:tcBorders>
              <w:top w:val="nil"/>
              <w:left w:val="single" w:color="000000" w:sz="8" w:space="0"/>
              <w:bottom w:val="single" w:color="000000" w:sz="8" w:space="0"/>
              <w:right w:val="single" w:color="000000" w:sz="8" w:space="0"/>
            </w:tcBorders>
            <w:shd w:val="clear" w:color="auto" w:fill="auto"/>
            <w:vAlign w:val="center"/>
          </w:tcPr>
          <w:p w14:paraId="153BEB4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一级指标</w:t>
            </w:r>
          </w:p>
        </w:tc>
        <w:tc>
          <w:tcPr>
            <w:tcW w:w="1359" w:type="dxa"/>
            <w:vMerge w:val="restart"/>
            <w:tcBorders>
              <w:top w:val="nil"/>
              <w:left w:val="single" w:color="000000" w:sz="8" w:space="0"/>
              <w:bottom w:val="single" w:color="000000" w:sz="8" w:space="0"/>
              <w:right w:val="single" w:color="000000" w:sz="8" w:space="0"/>
            </w:tcBorders>
            <w:shd w:val="clear" w:color="auto" w:fill="auto"/>
            <w:vAlign w:val="center"/>
          </w:tcPr>
          <w:p w14:paraId="4A41691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三级指标</w:t>
            </w:r>
          </w:p>
        </w:tc>
        <w:tc>
          <w:tcPr>
            <w:tcW w:w="803" w:type="dxa"/>
            <w:vMerge w:val="restart"/>
            <w:tcBorders>
              <w:top w:val="nil"/>
              <w:left w:val="nil"/>
              <w:bottom w:val="single" w:color="000000" w:sz="8" w:space="0"/>
              <w:right w:val="nil"/>
            </w:tcBorders>
            <w:shd w:val="clear" w:color="auto" w:fill="auto"/>
            <w:vAlign w:val="center"/>
          </w:tcPr>
          <w:p w14:paraId="3264A1E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年度指标值</w:t>
            </w:r>
          </w:p>
        </w:tc>
        <w:tc>
          <w:tcPr>
            <w:tcW w:w="866" w:type="dxa"/>
            <w:vMerge w:val="restart"/>
            <w:tcBorders>
              <w:top w:val="nil"/>
              <w:left w:val="single" w:color="000000" w:sz="8" w:space="0"/>
              <w:bottom w:val="single" w:color="000000" w:sz="8" w:space="0"/>
              <w:right w:val="nil"/>
            </w:tcBorders>
            <w:shd w:val="clear" w:color="auto" w:fill="auto"/>
            <w:vAlign w:val="center"/>
          </w:tcPr>
          <w:p w14:paraId="0D69954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实际完成值</w:t>
            </w:r>
          </w:p>
        </w:tc>
        <w:tc>
          <w:tcPr>
            <w:tcW w:w="938" w:type="dxa"/>
            <w:vMerge w:val="restart"/>
            <w:tcBorders>
              <w:top w:val="nil"/>
              <w:left w:val="single" w:color="000000" w:sz="8" w:space="0"/>
              <w:bottom w:val="single" w:color="000000" w:sz="8" w:space="0"/>
              <w:right w:val="single" w:color="000000" w:sz="8" w:space="0"/>
            </w:tcBorders>
            <w:shd w:val="clear" w:color="auto" w:fill="auto"/>
            <w:vAlign w:val="center"/>
          </w:tcPr>
          <w:p w14:paraId="1B80DE4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分值</w:t>
            </w:r>
          </w:p>
        </w:tc>
        <w:tc>
          <w:tcPr>
            <w:tcW w:w="1583" w:type="dxa"/>
            <w:vMerge w:val="restart"/>
            <w:tcBorders>
              <w:top w:val="nil"/>
              <w:left w:val="single" w:color="000000" w:sz="8" w:space="0"/>
              <w:bottom w:val="single" w:color="000000" w:sz="8" w:space="0"/>
              <w:right w:val="single" w:color="000000" w:sz="8" w:space="0"/>
            </w:tcBorders>
            <w:shd w:val="clear" w:color="auto" w:fill="auto"/>
            <w:vAlign w:val="center"/>
          </w:tcPr>
          <w:p w14:paraId="50D50DF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得分</w:t>
            </w:r>
          </w:p>
        </w:tc>
        <w:tc>
          <w:tcPr>
            <w:tcW w:w="894" w:type="dxa"/>
            <w:vMerge w:val="restart"/>
            <w:tcBorders>
              <w:top w:val="nil"/>
              <w:left w:val="single" w:color="000000" w:sz="8" w:space="0"/>
              <w:bottom w:val="single" w:color="000000" w:sz="8" w:space="0"/>
              <w:right w:val="single" w:color="000000" w:sz="8" w:space="0"/>
            </w:tcBorders>
            <w:shd w:val="clear" w:color="auto" w:fill="auto"/>
            <w:vAlign w:val="center"/>
          </w:tcPr>
          <w:p w14:paraId="26D564D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偏差原因分析及改进措施</w:t>
            </w:r>
          </w:p>
        </w:tc>
      </w:tr>
      <w:tr w14:paraId="1A41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3BA4846B">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29C5953B">
            <w:pPr>
              <w:jc w:val="center"/>
              <w:rPr>
                <w:rFonts w:hint="eastAsia" w:ascii="微软雅黑" w:hAnsi="微软雅黑" w:eastAsia="微软雅黑" w:cs="微软雅黑"/>
                <w:b/>
                <w:bCs/>
                <w:i w:val="0"/>
                <w:iCs w:val="0"/>
                <w:color w:val="000000"/>
                <w:sz w:val="22"/>
                <w:szCs w:val="22"/>
                <w:u w:val="none"/>
              </w:rPr>
            </w:pPr>
          </w:p>
        </w:tc>
        <w:tc>
          <w:tcPr>
            <w:tcW w:w="1359" w:type="dxa"/>
            <w:vMerge w:val="continue"/>
            <w:tcBorders>
              <w:top w:val="nil"/>
              <w:left w:val="single" w:color="000000" w:sz="8" w:space="0"/>
              <w:bottom w:val="single" w:color="000000" w:sz="8" w:space="0"/>
              <w:right w:val="single" w:color="000000" w:sz="8" w:space="0"/>
            </w:tcBorders>
            <w:shd w:val="clear" w:color="auto" w:fill="auto"/>
            <w:vAlign w:val="center"/>
          </w:tcPr>
          <w:p w14:paraId="5C9A904F">
            <w:pPr>
              <w:jc w:val="center"/>
              <w:rPr>
                <w:rFonts w:hint="eastAsia" w:ascii="微软雅黑" w:hAnsi="微软雅黑" w:eastAsia="微软雅黑" w:cs="微软雅黑"/>
                <w:b/>
                <w:bCs/>
                <w:i w:val="0"/>
                <w:iCs w:val="0"/>
                <w:color w:val="000000"/>
                <w:sz w:val="22"/>
                <w:szCs w:val="22"/>
                <w:u w:val="none"/>
              </w:rPr>
            </w:pPr>
          </w:p>
        </w:tc>
        <w:tc>
          <w:tcPr>
            <w:tcW w:w="803" w:type="dxa"/>
            <w:vMerge w:val="continue"/>
            <w:tcBorders>
              <w:top w:val="nil"/>
              <w:left w:val="nil"/>
              <w:bottom w:val="single" w:color="000000" w:sz="8" w:space="0"/>
              <w:right w:val="nil"/>
            </w:tcBorders>
            <w:shd w:val="clear" w:color="auto" w:fill="auto"/>
            <w:vAlign w:val="center"/>
          </w:tcPr>
          <w:p w14:paraId="5ECE58AD">
            <w:pPr>
              <w:jc w:val="center"/>
              <w:rPr>
                <w:rFonts w:hint="eastAsia" w:ascii="微软雅黑" w:hAnsi="微软雅黑" w:eastAsia="微软雅黑" w:cs="微软雅黑"/>
                <w:b/>
                <w:bCs/>
                <w:i w:val="0"/>
                <w:iCs w:val="0"/>
                <w:color w:val="000000"/>
                <w:sz w:val="22"/>
                <w:szCs w:val="22"/>
                <w:u w:val="none"/>
              </w:rPr>
            </w:pPr>
          </w:p>
        </w:tc>
        <w:tc>
          <w:tcPr>
            <w:tcW w:w="866" w:type="dxa"/>
            <w:vMerge w:val="continue"/>
            <w:tcBorders>
              <w:top w:val="nil"/>
              <w:left w:val="single" w:color="000000" w:sz="8" w:space="0"/>
              <w:bottom w:val="single" w:color="000000" w:sz="8" w:space="0"/>
              <w:right w:val="nil"/>
            </w:tcBorders>
            <w:shd w:val="clear" w:color="auto" w:fill="auto"/>
            <w:vAlign w:val="center"/>
          </w:tcPr>
          <w:p w14:paraId="1DC74628">
            <w:pPr>
              <w:jc w:val="center"/>
              <w:rPr>
                <w:rFonts w:hint="eastAsia" w:ascii="微软雅黑" w:hAnsi="微软雅黑" w:eastAsia="微软雅黑" w:cs="微软雅黑"/>
                <w:b/>
                <w:bCs/>
                <w:i w:val="0"/>
                <w:iCs w:val="0"/>
                <w:color w:val="000000"/>
                <w:sz w:val="22"/>
                <w:szCs w:val="22"/>
                <w:u w:val="none"/>
              </w:rPr>
            </w:pPr>
          </w:p>
        </w:tc>
        <w:tc>
          <w:tcPr>
            <w:tcW w:w="938" w:type="dxa"/>
            <w:vMerge w:val="continue"/>
            <w:tcBorders>
              <w:top w:val="nil"/>
              <w:left w:val="single" w:color="000000" w:sz="8" w:space="0"/>
              <w:bottom w:val="single" w:color="000000" w:sz="8" w:space="0"/>
              <w:right w:val="single" w:color="000000" w:sz="8" w:space="0"/>
            </w:tcBorders>
            <w:shd w:val="clear" w:color="auto" w:fill="auto"/>
            <w:vAlign w:val="center"/>
          </w:tcPr>
          <w:p w14:paraId="2B2AC980">
            <w:pPr>
              <w:jc w:val="center"/>
              <w:rPr>
                <w:rFonts w:hint="eastAsia" w:ascii="微软雅黑" w:hAnsi="微软雅黑" w:eastAsia="微软雅黑" w:cs="微软雅黑"/>
                <w:b/>
                <w:bCs/>
                <w:i w:val="0"/>
                <w:iCs w:val="0"/>
                <w:color w:val="000000"/>
                <w:sz w:val="22"/>
                <w:szCs w:val="22"/>
                <w:u w:val="none"/>
              </w:rPr>
            </w:pPr>
          </w:p>
        </w:tc>
        <w:tc>
          <w:tcPr>
            <w:tcW w:w="1583" w:type="dxa"/>
            <w:vMerge w:val="continue"/>
            <w:tcBorders>
              <w:top w:val="nil"/>
              <w:left w:val="single" w:color="000000" w:sz="8" w:space="0"/>
              <w:bottom w:val="single" w:color="000000" w:sz="8" w:space="0"/>
              <w:right w:val="single" w:color="000000" w:sz="8" w:space="0"/>
            </w:tcBorders>
            <w:shd w:val="clear" w:color="auto" w:fill="auto"/>
            <w:vAlign w:val="center"/>
          </w:tcPr>
          <w:p w14:paraId="0CEC0FEE">
            <w:pPr>
              <w:jc w:val="center"/>
              <w:rPr>
                <w:rFonts w:hint="eastAsia" w:ascii="微软雅黑" w:hAnsi="微软雅黑" w:eastAsia="微软雅黑" w:cs="微软雅黑"/>
                <w:b/>
                <w:bCs/>
                <w:i w:val="0"/>
                <w:iCs w:val="0"/>
                <w:color w:val="000000"/>
                <w:sz w:val="22"/>
                <w:szCs w:val="22"/>
                <w:u w:val="none"/>
              </w:rPr>
            </w:pPr>
          </w:p>
        </w:tc>
        <w:tc>
          <w:tcPr>
            <w:tcW w:w="894" w:type="dxa"/>
            <w:vMerge w:val="continue"/>
            <w:tcBorders>
              <w:top w:val="nil"/>
              <w:left w:val="single" w:color="000000" w:sz="8" w:space="0"/>
              <w:bottom w:val="single" w:color="000000" w:sz="8" w:space="0"/>
              <w:right w:val="single" w:color="000000" w:sz="8" w:space="0"/>
            </w:tcBorders>
            <w:shd w:val="clear" w:color="auto" w:fill="auto"/>
            <w:vAlign w:val="center"/>
          </w:tcPr>
          <w:p w14:paraId="53734527">
            <w:pPr>
              <w:jc w:val="center"/>
              <w:rPr>
                <w:rFonts w:hint="eastAsia" w:ascii="微软雅黑" w:hAnsi="微软雅黑" w:eastAsia="微软雅黑" w:cs="微软雅黑"/>
                <w:b/>
                <w:bCs/>
                <w:i w:val="0"/>
                <w:iCs w:val="0"/>
                <w:color w:val="000000"/>
                <w:sz w:val="22"/>
                <w:szCs w:val="22"/>
                <w:u w:val="none"/>
              </w:rPr>
            </w:pPr>
          </w:p>
        </w:tc>
      </w:tr>
      <w:tr w14:paraId="6F010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493930A2">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4F29ACE9">
            <w:pPr>
              <w:jc w:val="center"/>
              <w:rPr>
                <w:rFonts w:hint="eastAsia" w:ascii="微软雅黑" w:hAnsi="微软雅黑" w:eastAsia="微软雅黑" w:cs="微软雅黑"/>
                <w:b/>
                <w:bCs/>
                <w:i w:val="0"/>
                <w:iCs w:val="0"/>
                <w:color w:val="000000"/>
                <w:sz w:val="22"/>
                <w:szCs w:val="22"/>
                <w:u w:val="none"/>
              </w:rPr>
            </w:pPr>
          </w:p>
        </w:tc>
        <w:tc>
          <w:tcPr>
            <w:tcW w:w="1359" w:type="dxa"/>
            <w:vMerge w:val="continue"/>
            <w:tcBorders>
              <w:top w:val="nil"/>
              <w:left w:val="single" w:color="000000" w:sz="8" w:space="0"/>
              <w:bottom w:val="single" w:color="000000" w:sz="8" w:space="0"/>
              <w:right w:val="single" w:color="000000" w:sz="8" w:space="0"/>
            </w:tcBorders>
            <w:shd w:val="clear" w:color="auto" w:fill="auto"/>
            <w:vAlign w:val="center"/>
          </w:tcPr>
          <w:p w14:paraId="5193C759">
            <w:pPr>
              <w:jc w:val="center"/>
              <w:rPr>
                <w:rFonts w:hint="eastAsia" w:ascii="微软雅黑" w:hAnsi="微软雅黑" w:eastAsia="微软雅黑" w:cs="微软雅黑"/>
                <w:b/>
                <w:bCs/>
                <w:i w:val="0"/>
                <w:iCs w:val="0"/>
                <w:color w:val="000000"/>
                <w:sz w:val="22"/>
                <w:szCs w:val="22"/>
                <w:u w:val="none"/>
              </w:rPr>
            </w:pPr>
          </w:p>
        </w:tc>
        <w:tc>
          <w:tcPr>
            <w:tcW w:w="803" w:type="dxa"/>
            <w:vMerge w:val="continue"/>
            <w:tcBorders>
              <w:top w:val="nil"/>
              <w:left w:val="nil"/>
              <w:bottom w:val="single" w:color="000000" w:sz="8" w:space="0"/>
              <w:right w:val="nil"/>
            </w:tcBorders>
            <w:shd w:val="clear" w:color="auto" w:fill="auto"/>
            <w:vAlign w:val="center"/>
          </w:tcPr>
          <w:p w14:paraId="4FAF3D78">
            <w:pPr>
              <w:jc w:val="center"/>
              <w:rPr>
                <w:rFonts w:hint="eastAsia" w:ascii="微软雅黑" w:hAnsi="微软雅黑" w:eastAsia="微软雅黑" w:cs="微软雅黑"/>
                <w:b/>
                <w:bCs/>
                <w:i w:val="0"/>
                <w:iCs w:val="0"/>
                <w:color w:val="000000"/>
                <w:sz w:val="22"/>
                <w:szCs w:val="22"/>
                <w:u w:val="none"/>
              </w:rPr>
            </w:pPr>
          </w:p>
        </w:tc>
        <w:tc>
          <w:tcPr>
            <w:tcW w:w="866" w:type="dxa"/>
            <w:vMerge w:val="continue"/>
            <w:tcBorders>
              <w:top w:val="nil"/>
              <w:left w:val="single" w:color="000000" w:sz="8" w:space="0"/>
              <w:bottom w:val="single" w:color="000000" w:sz="8" w:space="0"/>
              <w:right w:val="nil"/>
            </w:tcBorders>
            <w:shd w:val="clear" w:color="auto" w:fill="auto"/>
            <w:vAlign w:val="center"/>
          </w:tcPr>
          <w:p w14:paraId="518E85CD">
            <w:pPr>
              <w:jc w:val="center"/>
              <w:rPr>
                <w:rFonts w:hint="eastAsia" w:ascii="微软雅黑" w:hAnsi="微软雅黑" w:eastAsia="微软雅黑" w:cs="微软雅黑"/>
                <w:b/>
                <w:bCs/>
                <w:i w:val="0"/>
                <w:iCs w:val="0"/>
                <w:color w:val="000000"/>
                <w:sz w:val="22"/>
                <w:szCs w:val="22"/>
                <w:u w:val="none"/>
              </w:rPr>
            </w:pPr>
          </w:p>
        </w:tc>
        <w:tc>
          <w:tcPr>
            <w:tcW w:w="938" w:type="dxa"/>
            <w:vMerge w:val="continue"/>
            <w:tcBorders>
              <w:top w:val="nil"/>
              <w:left w:val="single" w:color="000000" w:sz="8" w:space="0"/>
              <w:bottom w:val="single" w:color="000000" w:sz="8" w:space="0"/>
              <w:right w:val="single" w:color="000000" w:sz="8" w:space="0"/>
            </w:tcBorders>
            <w:shd w:val="clear" w:color="auto" w:fill="auto"/>
            <w:vAlign w:val="center"/>
          </w:tcPr>
          <w:p w14:paraId="5A20340B">
            <w:pPr>
              <w:jc w:val="center"/>
              <w:rPr>
                <w:rFonts w:hint="eastAsia" w:ascii="微软雅黑" w:hAnsi="微软雅黑" w:eastAsia="微软雅黑" w:cs="微软雅黑"/>
                <w:b/>
                <w:bCs/>
                <w:i w:val="0"/>
                <w:iCs w:val="0"/>
                <w:color w:val="000000"/>
                <w:sz w:val="22"/>
                <w:szCs w:val="22"/>
                <w:u w:val="none"/>
              </w:rPr>
            </w:pPr>
          </w:p>
        </w:tc>
        <w:tc>
          <w:tcPr>
            <w:tcW w:w="1583" w:type="dxa"/>
            <w:vMerge w:val="continue"/>
            <w:tcBorders>
              <w:top w:val="nil"/>
              <w:left w:val="single" w:color="000000" w:sz="8" w:space="0"/>
              <w:bottom w:val="single" w:color="000000" w:sz="8" w:space="0"/>
              <w:right w:val="single" w:color="000000" w:sz="8" w:space="0"/>
            </w:tcBorders>
            <w:shd w:val="clear" w:color="auto" w:fill="auto"/>
            <w:vAlign w:val="center"/>
          </w:tcPr>
          <w:p w14:paraId="708B68A9">
            <w:pPr>
              <w:jc w:val="center"/>
              <w:rPr>
                <w:rFonts w:hint="eastAsia" w:ascii="微软雅黑" w:hAnsi="微软雅黑" w:eastAsia="微软雅黑" w:cs="微软雅黑"/>
                <w:b/>
                <w:bCs/>
                <w:i w:val="0"/>
                <w:iCs w:val="0"/>
                <w:color w:val="000000"/>
                <w:sz w:val="22"/>
                <w:szCs w:val="22"/>
                <w:u w:val="none"/>
              </w:rPr>
            </w:pPr>
          </w:p>
        </w:tc>
        <w:tc>
          <w:tcPr>
            <w:tcW w:w="894" w:type="dxa"/>
            <w:vMerge w:val="continue"/>
            <w:tcBorders>
              <w:top w:val="nil"/>
              <w:left w:val="single" w:color="000000" w:sz="8" w:space="0"/>
              <w:bottom w:val="single" w:color="000000" w:sz="8" w:space="0"/>
              <w:right w:val="single" w:color="000000" w:sz="8" w:space="0"/>
            </w:tcBorders>
            <w:shd w:val="clear" w:color="auto" w:fill="auto"/>
            <w:vAlign w:val="center"/>
          </w:tcPr>
          <w:p w14:paraId="7D5D5669">
            <w:pPr>
              <w:jc w:val="center"/>
              <w:rPr>
                <w:rFonts w:hint="eastAsia" w:ascii="微软雅黑" w:hAnsi="微软雅黑" w:eastAsia="微软雅黑" w:cs="微软雅黑"/>
                <w:b/>
                <w:bCs/>
                <w:i w:val="0"/>
                <w:iCs w:val="0"/>
                <w:color w:val="000000"/>
                <w:sz w:val="22"/>
                <w:szCs w:val="22"/>
                <w:u w:val="none"/>
              </w:rPr>
            </w:pPr>
          </w:p>
        </w:tc>
      </w:tr>
      <w:tr w14:paraId="6644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3DF9D4BD">
            <w:pPr>
              <w:jc w:val="center"/>
              <w:rPr>
                <w:rFonts w:hint="eastAsia" w:ascii="微软雅黑" w:hAnsi="微软雅黑" w:eastAsia="微软雅黑" w:cs="微软雅黑"/>
                <w:i w:val="0"/>
                <w:iCs w:val="0"/>
                <w:color w:val="000000"/>
                <w:sz w:val="22"/>
                <w:szCs w:val="22"/>
                <w:u w:val="none"/>
              </w:rPr>
            </w:pPr>
          </w:p>
        </w:tc>
        <w:tc>
          <w:tcPr>
            <w:tcW w:w="1099" w:type="dxa"/>
            <w:vMerge w:val="restart"/>
            <w:tcBorders>
              <w:top w:val="nil"/>
              <w:left w:val="single" w:color="000000" w:sz="8" w:space="0"/>
              <w:bottom w:val="single" w:color="000000" w:sz="8" w:space="0"/>
              <w:right w:val="single" w:color="000000" w:sz="8" w:space="0"/>
            </w:tcBorders>
            <w:shd w:val="clear" w:color="auto" w:fill="auto"/>
            <w:vAlign w:val="center"/>
          </w:tcPr>
          <w:p w14:paraId="3656C9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产出指标（30分）</w:t>
            </w: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724A26C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开展家庭教育工作场次</w:t>
            </w:r>
          </w:p>
        </w:tc>
        <w:tc>
          <w:tcPr>
            <w:tcW w:w="803" w:type="dxa"/>
            <w:tcBorders>
              <w:top w:val="nil"/>
              <w:left w:val="nil"/>
              <w:bottom w:val="single" w:color="000000" w:sz="8" w:space="0"/>
              <w:right w:val="nil"/>
            </w:tcBorders>
            <w:shd w:val="clear" w:color="auto" w:fill="auto"/>
            <w:vAlign w:val="center"/>
          </w:tcPr>
          <w:p w14:paraId="3DDA3D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50</w:t>
            </w:r>
          </w:p>
        </w:tc>
        <w:tc>
          <w:tcPr>
            <w:tcW w:w="866" w:type="dxa"/>
            <w:tcBorders>
              <w:top w:val="nil"/>
              <w:left w:val="single" w:color="000000" w:sz="8" w:space="0"/>
              <w:bottom w:val="single" w:color="000000" w:sz="8" w:space="0"/>
              <w:right w:val="nil"/>
            </w:tcBorders>
            <w:shd w:val="clear" w:color="auto" w:fill="auto"/>
            <w:vAlign w:val="center"/>
          </w:tcPr>
          <w:p w14:paraId="56AE8C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7AC99B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459ABF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41FC5290">
            <w:pPr>
              <w:jc w:val="center"/>
              <w:rPr>
                <w:rFonts w:hint="eastAsia" w:ascii="微软雅黑" w:hAnsi="微软雅黑" w:eastAsia="微软雅黑" w:cs="微软雅黑"/>
                <w:i w:val="0"/>
                <w:iCs w:val="0"/>
                <w:color w:val="000000"/>
                <w:sz w:val="20"/>
                <w:szCs w:val="20"/>
                <w:u w:val="none"/>
              </w:rPr>
            </w:pPr>
          </w:p>
        </w:tc>
      </w:tr>
      <w:tr w14:paraId="54B6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2EE1095F">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5B12604E">
            <w:pPr>
              <w:jc w:val="center"/>
              <w:rPr>
                <w:rFonts w:hint="eastAsia" w:ascii="微软雅黑" w:hAnsi="微软雅黑" w:eastAsia="微软雅黑" w:cs="微软雅黑"/>
                <w:i w:val="0"/>
                <w:iCs w:val="0"/>
                <w:color w:val="000000"/>
                <w:sz w:val="20"/>
                <w:szCs w:val="20"/>
                <w:u w:val="none"/>
              </w:rPr>
            </w:pP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381CD56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活动普及率</w:t>
            </w:r>
          </w:p>
        </w:tc>
        <w:tc>
          <w:tcPr>
            <w:tcW w:w="803" w:type="dxa"/>
            <w:tcBorders>
              <w:top w:val="nil"/>
              <w:left w:val="nil"/>
              <w:bottom w:val="single" w:color="000000" w:sz="8" w:space="0"/>
              <w:right w:val="nil"/>
            </w:tcBorders>
            <w:shd w:val="clear" w:color="auto" w:fill="auto"/>
            <w:vAlign w:val="center"/>
          </w:tcPr>
          <w:p w14:paraId="039285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66" w:type="dxa"/>
            <w:tcBorders>
              <w:top w:val="nil"/>
              <w:left w:val="single" w:color="000000" w:sz="8" w:space="0"/>
              <w:bottom w:val="single" w:color="000000" w:sz="8" w:space="0"/>
              <w:right w:val="nil"/>
            </w:tcBorders>
            <w:shd w:val="clear" w:color="auto" w:fill="auto"/>
            <w:vAlign w:val="center"/>
          </w:tcPr>
          <w:p w14:paraId="13E0F4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5F3232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1881A5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096D895D">
            <w:pPr>
              <w:jc w:val="center"/>
              <w:rPr>
                <w:rFonts w:hint="eastAsia" w:ascii="微软雅黑" w:hAnsi="微软雅黑" w:eastAsia="微软雅黑" w:cs="微软雅黑"/>
                <w:i w:val="0"/>
                <w:iCs w:val="0"/>
                <w:color w:val="000000"/>
                <w:sz w:val="20"/>
                <w:szCs w:val="20"/>
                <w:u w:val="none"/>
              </w:rPr>
            </w:pPr>
          </w:p>
        </w:tc>
      </w:tr>
      <w:tr w14:paraId="48FE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711DB774">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64D925BB">
            <w:pPr>
              <w:jc w:val="center"/>
              <w:rPr>
                <w:rFonts w:hint="eastAsia" w:ascii="微软雅黑" w:hAnsi="微软雅黑" w:eastAsia="微软雅黑" w:cs="微软雅黑"/>
                <w:i w:val="0"/>
                <w:iCs w:val="0"/>
                <w:color w:val="000000"/>
                <w:sz w:val="20"/>
                <w:szCs w:val="20"/>
                <w:u w:val="none"/>
              </w:rPr>
            </w:pP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6CB4C18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完成时间</w:t>
            </w:r>
          </w:p>
        </w:tc>
        <w:tc>
          <w:tcPr>
            <w:tcW w:w="803" w:type="dxa"/>
            <w:tcBorders>
              <w:top w:val="nil"/>
              <w:left w:val="nil"/>
              <w:bottom w:val="single" w:color="000000" w:sz="8" w:space="0"/>
              <w:right w:val="nil"/>
            </w:tcBorders>
            <w:shd w:val="clear" w:color="auto" w:fill="auto"/>
            <w:vAlign w:val="center"/>
          </w:tcPr>
          <w:p w14:paraId="68FC64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2024年全年</w:t>
            </w:r>
          </w:p>
        </w:tc>
        <w:tc>
          <w:tcPr>
            <w:tcW w:w="866" w:type="dxa"/>
            <w:tcBorders>
              <w:top w:val="nil"/>
              <w:left w:val="single" w:color="000000" w:sz="8" w:space="0"/>
              <w:bottom w:val="single" w:color="000000" w:sz="8" w:space="0"/>
              <w:right w:val="nil"/>
            </w:tcBorders>
            <w:shd w:val="clear" w:color="auto" w:fill="auto"/>
            <w:vAlign w:val="center"/>
          </w:tcPr>
          <w:p w14:paraId="17461C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2024年全年</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42AADE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34096DC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668FB94E">
            <w:pPr>
              <w:jc w:val="center"/>
              <w:rPr>
                <w:rFonts w:hint="eastAsia" w:ascii="微软雅黑" w:hAnsi="微软雅黑" w:eastAsia="微软雅黑" w:cs="微软雅黑"/>
                <w:i w:val="0"/>
                <w:iCs w:val="0"/>
                <w:color w:val="000000"/>
                <w:sz w:val="20"/>
                <w:szCs w:val="20"/>
                <w:u w:val="none"/>
              </w:rPr>
            </w:pPr>
          </w:p>
        </w:tc>
      </w:tr>
      <w:tr w14:paraId="025CB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7FEF6375">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25F9FABF">
            <w:pPr>
              <w:jc w:val="center"/>
              <w:rPr>
                <w:rFonts w:hint="eastAsia" w:ascii="微软雅黑" w:hAnsi="微软雅黑" w:eastAsia="微软雅黑" w:cs="微软雅黑"/>
                <w:i w:val="0"/>
                <w:iCs w:val="0"/>
                <w:color w:val="000000"/>
                <w:sz w:val="20"/>
                <w:szCs w:val="20"/>
                <w:u w:val="none"/>
              </w:rPr>
            </w:pP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7901C6C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完成本年度工作任务</w:t>
            </w:r>
          </w:p>
        </w:tc>
        <w:tc>
          <w:tcPr>
            <w:tcW w:w="803" w:type="dxa"/>
            <w:tcBorders>
              <w:top w:val="nil"/>
              <w:left w:val="nil"/>
              <w:bottom w:val="single" w:color="000000" w:sz="8" w:space="0"/>
              <w:right w:val="nil"/>
            </w:tcBorders>
            <w:shd w:val="clear" w:color="auto" w:fill="auto"/>
            <w:vAlign w:val="center"/>
          </w:tcPr>
          <w:p w14:paraId="091CAE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66" w:type="dxa"/>
            <w:tcBorders>
              <w:top w:val="nil"/>
              <w:left w:val="single" w:color="000000" w:sz="8" w:space="0"/>
              <w:bottom w:val="single" w:color="000000" w:sz="8" w:space="0"/>
              <w:right w:val="nil"/>
            </w:tcBorders>
            <w:shd w:val="clear" w:color="auto" w:fill="auto"/>
            <w:vAlign w:val="center"/>
          </w:tcPr>
          <w:p w14:paraId="57D626A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629302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00D432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4.50</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3EC6596A">
            <w:pPr>
              <w:jc w:val="center"/>
              <w:rPr>
                <w:rFonts w:hint="eastAsia" w:ascii="微软雅黑" w:hAnsi="微软雅黑" w:eastAsia="微软雅黑" w:cs="微软雅黑"/>
                <w:i w:val="0"/>
                <w:iCs w:val="0"/>
                <w:color w:val="000000"/>
                <w:sz w:val="20"/>
                <w:szCs w:val="20"/>
                <w:u w:val="none"/>
              </w:rPr>
            </w:pPr>
          </w:p>
        </w:tc>
      </w:tr>
      <w:tr w14:paraId="364B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087E2BDC">
            <w:pPr>
              <w:jc w:val="center"/>
              <w:rPr>
                <w:rFonts w:hint="eastAsia" w:ascii="微软雅黑" w:hAnsi="微软雅黑" w:eastAsia="微软雅黑" w:cs="微软雅黑"/>
                <w:i w:val="0"/>
                <w:iCs w:val="0"/>
                <w:color w:val="000000"/>
                <w:sz w:val="22"/>
                <w:szCs w:val="22"/>
                <w:u w:val="none"/>
              </w:rPr>
            </w:pPr>
          </w:p>
        </w:tc>
        <w:tc>
          <w:tcPr>
            <w:tcW w:w="1099" w:type="dxa"/>
            <w:vMerge w:val="restart"/>
            <w:tcBorders>
              <w:top w:val="nil"/>
              <w:left w:val="single" w:color="000000" w:sz="8" w:space="0"/>
              <w:bottom w:val="single" w:color="000000" w:sz="8" w:space="0"/>
              <w:right w:val="single" w:color="000000" w:sz="8" w:space="0"/>
            </w:tcBorders>
            <w:shd w:val="clear" w:color="auto" w:fill="auto"/>
            <w:vAlign w:val="center"/>
          </w:tcPr>
          <w:p w14:paraId="17E713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效益指标（30分）</w:t>
            </w: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3148EA8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促进经济发展</w:t>
            </w:r>
          </w:p>
        </w:tc>
        <w:tc>
          <w:tcPr>
            <w:tcW w:w="803" w:type="dxa"/>
            <w:tcBorders>
              <w:top w:val="nil"/>
              <w:left w:val="nil"/>
              <w:bottom w:val="single" w:color="000000" w:sz="8" w:space="0"/>
              <w:right w:val="nil"/>
            </w:tcBorders>
            <w:shd w:val="clear" w:color="auto" w:fill="auto"/>
            <w:vAlign w:val="center"/>
          </w:tcPr>
          <w:p w14:paraId="4278D6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866" w:type="dxa"/>
            <w:tcBorders>
              <w:top w:val="nil"/>
              <w:left w:val="single" w:color="000000" w:sz="8" w:space="0"/>
              <w:bottom w:val="single" w:color="000000" w:sz="8" w:space="0"/>
              <w:right w:val="nil"/>
            </w:tcBorders>
            <w:shd w:val="clear" w:color="auto" w:fill="auto"/>
            <w:vAlign w:val="center"/>
          </w:tcPr>
          <w:p w14:paraId="04D49A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6C6A2B0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5</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3CA694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5E79FF0A">
            <w:pPr>
              <w:jc w:val="center"/>
              <w:rPr>
                <w:rFonts w:hint="eastAsia" w:ascii="微软雅黑" w:hAnsi="微软雅黑" w:eastAsia="微软雅黑" w:cs="微软雅黑"/>
                <w:i w:val="0"/>
                <w:iCs w:val="0"/>
                <w:color w:val="000000"/>
                <w:sz w:val="20"/>
                <w:szCs w:val="20"/>
                <w:u w:val="none"/>
              </w:rPr>
            </w:pPr>
          </w:p>
        </w:tc>
      </w:tr>
      <w:tr w14:paraId="5CAA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500E4D07">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32385640">
            <w:pPr>
              <w:jc w:val="center"/>
              <w:rPr>
                <w:rFonts w:hint="eastAsia" w:ascii="微软雅黑" w:hAnsi="微软雅黑" w:eastAsia="微软雅黑" w:cs="微软雅黑"/>
                <w:i w:val="0"/>
                <w:iCs w:val="0"/>
                <w:color w:val="000000"/>
                <w:sz w:val="20"/>
                <w:szCs w:val="20"/>
                <w:u w:val="none"/>
              </w:rPr>
            </w:pP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73B900C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妇儿工委协调推动妇女事业发展</w:t>
            </w:r>
          </w:p>
        </w:tc>
        <w:tc>
          <w:tcPr>
            <w:tcW w:w="803" w:type="dxa"/>
            <w:tcBorders>
              <w:top w:val="nil"/>
              <w:left w:val="nil"/>
              <w:bottom w:val="single" w:color="000000" w:sz="8" w:space="0"/>
              <w:right w:val="nil"/>
            </w:tcBorders>
            <w:shd w:val="clear" w:color="auto" w:fill="auto"/>
            <w:vAlign w:val="center"/>
          </w:tcPr>
          <w:p w14:paraId="2EF873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66" w:type="dxa"/>
            <w:tcBorders>
              <w:top w:val="nil"/>
              <w:left w:val="single" w:color="000000" w:sz="8" w:space="0"/>
              <w:bottom w:val="single" w:color="000000" w:sz="8" w:space="0"/>
              <w:right w:val="nil"/>
            </w:tcBorders>
            <w:shd w:val="clear" w:color="auto" w:fill="auto"/>
            <w:vAlign w:val="center"/>
          </w:tcPr>
          <w:p w14:paraId="409513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153983E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5</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34C6E0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11800C0D">
            <w:pPr>
              <w:jc w:val="center"/>
              <w:rPr>
                <w:rFonts w:hint="eastAsia" w:ascii="微软雅黑" w:hAnsi="微软雅黑" w:eastAsia="微软雅黑" w:cs="微软雅黑"/>
                <w:i w:val="0"/>
                <w:iCs w:val="0"/>
                <w:color w:val="000000"/>
                <w:sz w:val="20"/>
                <w:szCs w:val="20"/>
                <w:u w:val="none"/>
              </w:rPr>
            </w:pPr>
          </w:p>
        </w:tc>
      </w:tr>
      <w:tr w14:paraId="03E0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6A3FA579">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3A89EA78">
            <w:pPr>
              <w:jc w:val="center"/>
              <w:rPr>
                <w:rFonts w:hint="eastAsia" w:ascii="微软雅黑" w:hAnsi="微软雅黑" w:eastAsia="微软雅黑" w:cs="微软雅黑"/>
                <w:i w:val="0"/>
                <w:iCs w:val="0"/>
                <w:color w:val="000000"/>
                <w:sz w:val="20"/>
                <w:szCs w:val="20"/>
                <w:u w:val="none"/>
              </w:rPr>
            </w:pP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470676A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促进妇女儿童事业发展</w:t>
            </w:r>
          </w:p>
        </w:tc>
        <w:tc>
          <w:tcPr>
            <w:tcW w:w="803" w:type="dxa"/>
            <w:tcBorders>
              <w:top w:val="nil"/>
              <w:left w:val="nil"/>
              <w:bottom w:val="single" w:color="000000" w:sz="8" w:space="0"/>
              <w:right w:val="nil"/>
            </w:tcBorders>
            <w:shd w:val="clear" w:color="auto" w:fill="auto"/>
            <w:vAlign w:val="center"/>
          </w:tcPr>
          <w:p w14:paraId="61D3C25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全面发展</w:t>
            </w:r>
          </w:p>
        </w:tc>
        <w:tc>
          <w:tcPr>
            <w:tcW w:w="866" w:type="dxa"/>
            <w:tcBorders>
              <w:top w:val="nil"/>
              <w:left w:val="single" w:color="000000" w:sz="8" w:space="0"/>
              <w:bottom w:val="single" w:color="000000" w:sz="8" w:space="0"/>
              <w:right w:val="nil"/>
            </w:tcBorders>
            <w:shd w:val="clear" w:color="auto" w:fill="auto"/>
            <w:vAlign w:val="center"/>
          </w:tcPr>
          <w:p w14:paraId="7B2F38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全面发展</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215F46D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4</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013B9C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595843AD">
            <w:pPr>
              <w:jc w:val="center"/>
              <w:rPr>
                <w:rFonts w:hint="eastAsia" w:ascii="微软雅黑" w:hAnsi="微软雅黑" w:eastAsia="微软雅黑" w:cs="微软雅黑"/>
                <w:i w:val="0"/>
                <w:iCs w:val="0"/>
                <w:color w:val="000000"/>
                <w:sz w:val="20"/>
                <w:szCs w:val="20"/>
                <w:u w:val="none"/>
              </w:rPr>
            </w:pPr>
          </w:p>
        </w:tc>
      </w:tr>
      <w:tr w14:paraId="4DA0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016822C9">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74104C43">
            <w:pPr>
              <w:jc w:val="center"/>
              <w:rPr>
                <w:rFonts w:hint="eastAsia" w:ascii="微软雅黑" w:hAnsi="微软雅黑" w:eastAsia="微软雅黑" w:cs="微软雅黑"/>
                <w:i w:val="0"/>
                <w:iCs w:val="0"/>
                <w:color w:val="000000"/>
                <w:sz w:val="20"/>
                <w:szCs w:val="20"/>
                <w:u w:val="none"/>
              </w:rPr>
            </w:pP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5931D9C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关注妇女儿童发展教育关注度</w:t>
            </w:r>
          </w:p>
        </w:tc>
        <w:tc>
          <w:tcPr>
            <w:tcW w:w="803" w:type="dxa"/>
            <w:tcBorders>
              <w:top w:val="nil"/>
              <w:left w:val="nil"/>
              <w:bottom w:val="single" w:color="000000" w:sz="8" w:space="0"/>
              <w:right w:val="nil"/>
            </w:tcBorders>
            <w:shd w:val="clear" w:color="auto" w:fill="auto"/>
            <w:vAlign w:val="center"/>
          </w:tcPr>
          <w:p w14:paraId="240329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66" w:type="dxa"/>
            <w:tcBorders>
              <w:top w:val="nil"/>
              <w:left w:val="single" w:color="000000" w:sz="8" w:space="0"/>
              <w:bottom w:val="single" w:color="000000" w:sz="8" w:space="0"/>
              <w:right w:val="nil"/>
            </w:tcBorders>
            <w:shd w:val="clear" w:color="auto" w:fill="auto"/>
            <w:vAlign w:val="center"/>
          </w:tcPr>
          <w:p w14:paraId="463FCB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511117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4</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533388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1F19B2FD">
            <w:pPr>
              <w:jc w:val="center"/>
              <w:rPr>
                <w:rFonts w:hint="eastAsia" w:ascii="微软雅黑" w:hAnsi="微软雅黑" w:eastAsia="微软雅黑" w:cs="微软雅黑"/>
                <w:i w:val="0"/>
                <w:iCs w:val="0"/>
                <w:color w:val="000000"/>
                <w:sz w:val="20"/>
                <w:szCs w:val="20"/>
                <w:u w:val="none"/>
              </w:rPr>
            </w:pPr>
          </w:p>
        </w:tc>
      </w:tr>
      <w:tr w14:paraId="553EB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0468DEAE">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6B584C50">
            <w:pPr>
              <w:jc w:val="center"/>
              <w:rPr>
                <w:rFonts w:hint="eastAsia" w:ascii="微软雅黑" w:hAnsi="微软雅黑" w:eastAsia="微软雅黑" w:cs="微软雅黑"/>
                <w:i w:val="0"/>
                <w:iCs w:val="0"/>
                <w:color w:val="000000"/>
                <w:sz w:val="20"/>
                <w:szCs w:val="20"/>
                <w:u w:val="none"/>
              </w:rPr>
            </w:pP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3D4FC25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生态环境改变状况</w:t>
            </w:r>
          </w:p>
        </w:tc>
        <w:tc>
          <w:tcPr>
            <w:tcW w:w="803" w:type="dxa"/>
            <w:tcBorders>
              <w:top w:val="nil"/>
              <w:left w:val="nil"/>
              <w:bottom w:val="single" w:color="000000" w:sz="8" w:space="0"/>
              <w:right w:val="nil"/>
            </w:tcBorders>
            <w:shd w:val="clear" w:color="auto" w:fill="auto"/>
            <w:vAlign w:val="center"/>
          </w:tcPr>
          <w:p w14:paraId="58BBD8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866" w:type="dxa"/>
            <w:tcBorders>
              <w:top w:val="nil"/>
              <w:left w:val="single" w:color="000000" w:sz="8" w:space="0"/>
              <w:bottom w:val="single" w:color="000000" w:sz="8" w:space="0"/>
              <w:right w:val="nil"/>
            </w:tcBorders>
            <w:shd w:val="clear" w:color="auto" w:fill="auto"/>
            <w:vAlign w:val="center"/>
          </w:tcPr>
          <w:p w14:paraId="3F0901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17D5DD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4</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2A623B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3</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48DC3B2C">
            <w:pPr>
              <w:jc w:val="center"/>
              <w:rPr>
                <w:rFonts w:hint="eastAsia" w:ascii="微软雅黑" w:hAnsi="微软雅黑" w:eastAsia="微软雅黑" w:cs="微软雅黑"/>
                <w:i w:val="0"/>
                <w:iCs w:val="0"/>
                <w:color w:val="000000"/>
                <w:sz w:val="20"/>
                <w:szCs w:val="20"/>
                <w:u w:val="none"/>
              </w:rPr>
            </w:pPr>
          </w:p>
        </w:tc>
      </w:tr>
      <w:tr w14:paraId="4BEB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7152C481">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41909D9A">
            <w:pPr>
              <w:jc w:val="center"/>
              <w:rPr>
                <w:rFonts w:hint="eastAsia" w:ascii="微软雅黑" w:hAnsi="微软雅黑" w:eastAsia="微软雅黑" w:cs="微软雅黑"/>
                <w:i w:val="0"/>
                <w:iCs w:val="0"/>
                <w:color w:val="000000"/>
                <w:sz w:val="20"/>
                <w:szCs w:val="20"/>
                <w:u w:val="none"/>
              </w:rPr>
            </w:pP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6D5088A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促进经济可持续发展</w:t>
            </w:r>
          </w:p>
        </w:tc>
        <w:tc>
          <w:tcPr>
            <w:tcW w:w="803" w:type="dxa"/>
            <w:tcBorders>
              <w:top w:val="nil"/>
              <w:left w:val="nil"/>
              <w:bottom w:val="single" w:color="000000" w:sz="8" w:space="0"/>
              <w:right w:val="nil"/>
            </w:tcBorders>
            <w:shd w:val="clear" w:color="auto" w:fill="auto"/>
            <w:vAlign w:val="center"/>
          </w:tcPr>
          <w:p w14:paraId="3AD610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866" w:type="dxa"/>
            <w:tcBorders>
              <w:top w:val="nil"/>
              <w:left w:val="single" w:color="000000" w:sz="8" w:space="0"/>
              <w:bottom w:val="single" w:color="000000" w:sz="8" w:space="0"/>
              <w:right w:val="nil"/>
            </w:tcBorders>
            <w:shd w:val="clear" w:color="auto" w:fill="auto"/>
            <w:vAlign w:val="center"/>
          </w:tcPr>
          <w:p w14:paraId="1D4B94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0C7B90D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4</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46DE99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4</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70C84FBB">
            <w:pPr>
              <w:jc w:val="center"/>
              <w:rPr>
                <w:rFonts w:hint="eastAsia" w:ascii="微软雅黑" w:hAnsi="微软雅黑" w:eastAsia="微软雅黑" w:cs="微软雅黑"/>
                <w:i w:val="0"/>
                <w:iCs w:val="0"/>
                <w:color w:val="000000"/>
                <w:sz w:val="20"/>
                <w:szCs w:val="20"/>
                <w:u w:val="none"/>
              </w:rPr>
            </w:pPr>
          </w:p>
        </w:tc>
      </w:tr>
      <w:tr w14:paraId="15FC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38EE727B">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63F67518">
            <w:pPr>
              <w:jc w:val="center"/>
              <w:rPr>
                <w:rFonts w:hint="eastAsia" w:ascii="微软雅黑" w:hAnsi="微软雅黑" w:eastAsia="微软雅黑" w:cs="微软雅黑"/>
                <w:i w:val="0"/>
                <w:iCs w:val="0"/>
                <w:color w:val="000000"/>
                <w:sz w:val="20"/>
                <w:szCs w:val="20"/>
                <w:u w:val="none"/>
              </w:rPr>
            </w:pP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45BAECF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妇女事业高质量发展</w:t>
            </w:r>
          </w:p>
        </w:tc>
        <w:tc>
          <w:tcPr>
            <w:tcW w:w="803" w:type="dxa"/>
            <w:tcBorders>
              <w:top w:val="nil"/>
              <w:left w:val="nil"/>
              <w:bottom w:val="single" w:color="000000" w:sz="8" w:space="0"/>
              <w:right w:val="nil"/>
            </w:tcBorders>
            <w:shd w:val="clear" w:color="auto" w:fill="auto"/>
            <w:vAlign w:val="center"/>
          </w:tcPr>
          <w:p w14:paraId="085D74A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66" w:type="dxa"/>
            <w:tcBorders>
              <w:top w:val="nil"/>
              <w:left w:val="single" w:color="000000" w:sz="8" w:space="0"/>
              <w:bottom w:val="single" w:color="000000" w:sz="8" w:space="0"/>
              <w:right w:val="nil"/>
            </w:tcBorders>
            <w:shd w:val="clear" w:color="auto" w:fill="auto"/>
            <w:vAlign w:val="center"/>
          </w:tcPr>
          <w:p w14:paraId="1032A53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4FAC7C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4</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12818E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5CAA56C8">
            <w:pPr>
              <w:jc w:val="center"/>
              <w:rPr>
                <w:rFonts w:hint="eastAsia" w:ascii="微软雅黑" w:hAnsi="微软雅黑" w:eastAsia="微软雅黑" w:cs="微软雅黑"/>
                <w:i w:val="0"/>
                <w:iCs w:val="0"/>
                <w:color w:val="000000"/>
                <w:sz w:val="20"/>
                <w:szCs w:val="20"/>
                <w:u w:val="none"/>
              </w:rPr>
            </w:pPr>
          </w:p>
        </w:tc>
      </w:tr>
      <w:tr w14:paraId="10876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5556E637">
            <w:pPr>
              <w:jc w:val="center"/>
              <w:rPr>
                <w:rFonts w:hint="eastAsia" w:ascii="微软雅黑" w:hAnsi="微软雅黑" w:eastAsia="微软雅黑" w:cs="微软雅黑"/>
                <w:i w:val="0"/>
                <w:iCs w:val="0"/>
                <w:color w:val="000000"/>
                <w:sz w:val="22"/>
                <w:szCs w:val="22"/>
                <w:u w:val="none"/>
              </w:rPr>
            </w:pPr>
          </w:p>
        </w:tc>
        <w:tc>
          <w:tcPr>
            <w:tcW w:w="1099" w:type="dxa"/>
            <w:tcBorders>
              <w:top w:val="nil"/>
              <w:left w:val="single" w:color="000000" w:sz="8" w:space="0"/>
              <w:bottom w:val="single" w:color="000000" w:sz="8" w:space="0"/>
              <w:right w:val="single" w:color="000000" w:sz="8" w:space="0"/>
            </w:tcBorders>
            <w:shd w:val="clear" w:color="auto" w:fill="auto"/>
            <w:vAlign w:val="center"/>
          </w:tcPr>
          <w:p w14:paraId="67F7BC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满意度指标（10分）</w:t>
            </w: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7589B71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群众满意率</w:t>
            </w:r>
          </w:p>
        </w:tc>
        <w:tc>
          <w:tcPr>
            <w:tcW w:w="803" w:type="dxa"/>
            <w:tcBorders>
              <w:top w:val="nil"/>
              <w:left w:val="nil"/>
              <w:bottom w:val="single" w:color="000000" w:sz="8" w:space="0"/>
              <w:right w:val="nil"/>
            </w:tcBorders>
            <w:shd w:val="clear" w:color="auto" w:fill="auto"/>
            <w:vAlign w:val="center"/>
          </w:tcPr>
          <w:p w14:paraId="688A39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66" w:type="dxa"/>
            <w:tcBorders>
              <w:top w:val="nil"/>
              <w:left w:val="single" w:color="000000" w:sz="8" w:space="0"/>
              <w:bottom w:val="single" w:color="000000" w:sz="8" w:space="0"/>
              <w:right w:val="nil"/>
            </w:tcBorders>
            <w:shd w:val="clear" w:color="auto" w:fill="auto"/>
            <w:vAlign w:val="center"/>
          </w:tcPr>
          <w:p w14:paraId="36ACF5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99.9%</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2FC191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2F97DAD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9.50</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16F19EB7">
            <w:pPr>
              <w:jc w:val="center"/>
              <w:rPr>
                <w:rFonts w:hint="eastAsia" w:ascii="微软雅黑" w:hAnsi="微软雅黑" w:eastAsia="微软雅黑" w:cs="微软雅黑"/>
                <w:i w:val="0"/>
                <w:iCs w:val="0"/>
                <w:color w:val="000000"/>
                <w:sz w:val="20"/>
                <w:szCs w:val="20"/>
                <w:u w:val="none"/>
              </w:rPr>
            </w:pPr>
          </w:p>
        </w:tc>
      </w:tr>
      <w:tr w14:paraId="632A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70347DA1">
            <w:pPr>
              <w:jc w:val="center"/>
              <w:rPr>
                <w:rFonts w:hint="eastAsia" w:ascii="微软雅黑" w:hAnsi="微软雅黑" w:eastAsia="微软雅黑" w:cs="微软雅黑"/>
                <w:i w:val="0"/>
                <w:iCs w:val="0"/>
                <w:color w:val="000000"/>
                <w:sz w:val="22"/>
                <w:szCs w:val="22"/>
                <w:u w:val="none"/>
              </w:rPr>
            </w:pPr>
          </w:p>
        </w:tc>
        <w:tc>
          <w:tcPr>
            <w:tcW w:w="1099" w:type="dxa"/>
            <w:vMerge w:val="restart"/>
            <w:tcBorders>
              <w:top w:val="nil"/>
              <w:left w:val="single" w:color="000000" w:sz="8" w:space="0"/>
              <w:bottom w:val="single" w:color="000000" w:sz="8" w:space="0"/>
              <w:right w:val="single" w:color="000000" w:sz="8" w:space="0"/>
            </w:tcBorders>
            <w:shd w:val="clear" w:color="auto" w:fill="auto"/>
            <w:vAlign w:val="center"/>
          </w:tcPr>
          <w:p w14:paraId="29E650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成本指标（20分）</w:t>
            </w: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4ED54B0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预算批复金额</w:t>
            </w:r>
          </w:p>
        </w:tc>
        <w:tc>
          <w:tcPr>
            <w:tcW w:w="803" w:type="dxa"/>
            <w:tcBorders>
              <w:top w:val="nil"/>
              <w:left w:val="nil"/>
              <w:bottom w:val="single" w:color="000000" w:sz="8" w:space="0"/>
              <w:right w:val="nil"/>
            </w:tcBorders>
            <w:shd w:val="clear" w:color="auto" w:fill="auto"/>
            <w:vAlign w:val="center"/>
          </w:tcPr>
          <w:p w14:paraId="4F7DD4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20000</w:t>
            </w:r>
          </w:p>
        </w:tc>
        <w:tc>
          <w:tcPr>
            <w:tcW w:w="866" w:type="dxa"/>
            <w:tcBorders>
              <w:top w:val="nil"/>
              <w:left w:val="single" w:color="000000" w:sz="8" w:space="0"/>
              <w:bottom w:val="single" w:color="000000" w:sz="8" w:space="0"/>
              <w:right w:val="nil"/>
            </w:tcBorders>
            <w:shd w:val="clear" w:color="auto" w:fill="auto"/>
            <w:vAlign w:val="center"/>
          </w:tcPr>
          <w:p w14:paraId="2F99DC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20000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30827651">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20</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4C6385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20.00</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3158C481">
            <w:pPr>
              <w:jc w:val="center"/>
              <w:rPr>
                <w:rFonts w:hint="eastAsia" w:ascii="微软雅黑" w:hAnsi="微软雅黑" w:eastAsia="微软雅黑" w:cs="微软雅黑"/>
                <w:i w:val="0"/>
                <w:iCs w:val="0"/>
                <w:color w:val="000000"/>
                <w:sz w:val="20"/>
                <w:szCs w:val="20"/>
                <w:u w:val="none"/>
              </w:rPr>
            </w:pPr>
          </w:p>
        </w:tc>
      </w:tr>
      <w:tr w14:paraId="54BC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151EE719">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7D0A49B5">
            <w:pPr>
              <w:jc w:val="center"/>
              <w:rPr>
                <w:rFonts w:hint="eastAsia" w:ascii="微软雅黑" w:hAnsi="微软雅黑" w:eastAsia="微软雅黑" w:cs="微软雅黑"/>
                <w:i w:val="0"/>
                <w:iCs w:val="0"/>
                <w:color w:val="000000"/>
                <w:sz w:val="20"/>
                <w:szCs w:val="20"/>
                <w:u w:val="none"/>
              </w:rPr>
            </w:pP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4B1C529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推动妇女事业高质量发展</w:t>
            </w:r>
          </w:p>
        </w:tc>
        <w:tc>
          <w:tcPr>
            <w:tcW w:w="803" w:type="dxa"/>
            <w:tcBorders>
              <w:top w:val="nil"/>
              <w:left w:val="nil"/>
              <w:bottom w:val="single" w:color="000000" w:sz="8" w:space="0"/>
              <w:right w:val="nil"/>
            </w:tcBorders>
            <w:shd w:val="clear" w:color="auto" w:fill="auto"/>
            <w:vAlign w:val="center"/>
          </w:tcPr>
          <w:p w14:paraId="1664D5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66" w:type="dxa"/>
            <w:tcBorders>
              <w:top w:val="nil"/>
              <w:left w:val="single" w:color="000000" w:sz="8" w:space="0"/>
              <w:bottom w:val="single" w:color="000000" w:sz="8" w:space="0"/>
              <w:right w:val="nil"/>
            </w:tcBorders>
            <w:shd w:val="clear" w:color="auto" w:fill="auto"/>
            <w:vAlign w:val="center"/>
          </w:tcPr>
          <w:p w14:paraId="4EC0AE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335DB4B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3678D15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p>
        </w:tc>
        <w:tc>
          <w:tcPr>
            <w:tcW w:w="894" w:type="dxa"/>
            <w:tcBorders>
              <w:top w:val="nil"/>
              <w:left w:val="single" w:color="000000" w:sz="8" w:space="0"/>
              <w:bottom w:val="single" w:color="000000" w:sz="8" w:space="0"/>
              <w:right w:val="single" w:color="000000" w:sz="8" w:space="0"/>
            </w:tcBorders>
            <w:shd w:val="clear" w:color="auto" w:fill="auto"/>
            <w:vAlign w:val="center"/>
          </w:tcPr>
          <w:p w14:paraId="32B5C5F9">
            <w:pPr>
              <w:jc w:val="center"/>
              <w:rPr>
                <w:rFonts w:hint="eastAsia" w:ascii="微软雅黑" w:hAnsi="微软雅黑" w:eastAsia="微软雅黑" w:cs="微软雅黑"/>
                <w:i w:val="0"/>
                <w:iCs w:val="0"/>
                <w:color w:val="000000"/>
                <w:sz w:val="20"/>
                <w:szCs w:val="20"/>
                <w:u w:val="none"/>
              </w:rPr>
            </w:pPr>
          </w:p>
        </w:tc>
      </w:tr>
      <w:tr w14:paraId="63B4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39AD6CB7">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721BE731">
            <w:pPr>
              <w:jc w:val="center"/>
              <w:rPr>
                <w:rFonts w:hint="eastAsia" w:ascii="微软雅黑" w:hAnsi="微软雅黑" w:eastAsia="微软雅黑" w:cs="微软雅黑"/>
                <w:i w:val="0"/>
                <w:iCs w:val="0"/>
                <w:color w:val="000000"/>
                <w:sz w:val="20"/>
                <w:szCs w:val="20"/>
                <w:u w:val="none"/>
              </w:rPr>
            </w:pP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3E73933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对社会发展可能造成的负面影响</w:t>
            </w:r>
          </w:p>
        </w:tc>
        <w:tc>
          <w:tcPr>
            <w:tcW w:w="803" w:type="dxa"/>
            <w:tcBorders>
              <w:top w:val="nil"/>
              <w:left w:val="nil"/>
              <w:bottom w:val="single" w:color="000000" w:sz="8" w:space="0"/>
              <w:right w:val="nil"/>
            </w:tcBorders>
            <w:shd w:val="clear" w:color="auto" w:fill="auto"/>
            <w:vAlign w:val="center"/>
          </w:tcPr>
          <w:p w14:paraId="3C7B15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66" w:type="dxa"/>
            <w:tcBorders>
              <w:top w:val="nil"/>
              <w:left w:val="single" w:color="000000" w:sz="8" w:space="0"/>
              <w:bottom w:val="single" w:color="000000" w:sz="8" w:space="0"/>
              <w:right w:val="nil"/>
            </w:tcBorders>
            <w:shd w:val="clear" w:color="auto" w:fill="auto"/>
            <w:vAlign w:val="center"/>
          </w:tcPr>
          <w:p w14:paraId="1B11227A">
            <w:pPr>
              <w:jc w:val="center"/>
              <w:rPr>
                <w:rFonts w:hint="eastAsia" w:ascii="微软雅黑" w:hAnsi="微软雅黑" w:eastAsia="微软雅黑" w:cs="微软雅黑"/>
                <w:i w:val="0"/>
                <w:iCs w:val="0"/>
                <w:color w:val="000000"/>
                <w:sz w:val="20"/>
                <w:szCs w:val="20"/>
                <w:u w:val="none"/>
              </w:rPr>
            </w:pPr>
          </w:p>
        </w:tc>
        <w:tc>
          <w:tcPr>
            <w:tcW w:w="938" w:type="dxa"/>
            <w:tcBorders>
              <w:top w:val="nil"/>
              <w:left w:val="single" w:color="000000" w:sz="8" w:space="0"/>
              <w:bottom w:val="single" w:color="000000" w:sz="8" w:space="0"/>
              <w:right w:val="single" w:color="000000" w:sz="8" w:space="0"/>
            </w:tcBorders>
            <w:shd w:val="clear" w:color="auto" w:fill="auto"/>
            <w:vAlign w:val="center"/>
          </w:tcPr>
          <w:p w14:paraId="67F6C455">
            <w:pPr>
              <w:jc w:val="center"/>
              <w:rPr>
                <w:rFonts w:hint="eastAsia" w:ascii="微软雅黑" w:hAnsi="微软雅黑" w:eastAsia="微软雅黑" w:cs="微软雅黑"/>
                <w:i w:val="0"/>
                <w:iCs w:val="0"/>
                <w:color w:val="000000"/>
                <w:sz w:val="20"/>
                <w:szCs w:val="20"/>
                <w:u w:val="none"/>
              </w:rPr>
            </w:pP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59F5469E">
            <w:pPr>
              <w:jc w:val="center"/>
              <w:rPr>
                <w:rFonts w:hint="eastAsia" w:ascii="微软雅黑" w:hAnsi="微软雅黑" w:eastAsia="微软雅黑" w:cs="微软雅黑"/>
                <w:i w:val="0"/>
                <w:iCs w:val="0"/>
                <w:color w:val="000000"/>
                <w:sz w:val="20"/>
                <w:szCs w:val="20"/>
                <w:u w:val="none"/>
              </w:rPr>
            </w:pPr>
          </w:p>
        </w:tc>
        <w:tc>
          <w:tcPr>
            <w:tcW w:w="894" w:type="dxa"/>
            <w:tcBorders>
              <w:top w:val="nil"/>
              <w:left w:val="single" w:color="000000" w:sz="8" w:space="0"/>
              <w:bottom w:val="single" w:color="000000" w:sz="8" w:space="0"/>
              <w:right w:val="single" w:color="000000" w:sz="8" w:space="0"/>
            </w:tcBorders>
            <w:shd w:val="clear" w:color="auto" w:fill="auto"/>
            <w:vAlign w:val="center"/>
          </w:tcPr>
          <w:p w14:paraId="0F0079E4">
            <w:pPr>
              <w:jc w:val="center"/>
              <w:rPr>
                <w:rFonts w:hint="eastAsia" w:ascii="微软雅黑" w:hAnsi="微软雅黑" w:eastAsia="微软雅黑" w:cs="微软雅黑"/>
                <w:i w:val="0"/>
                <w:iCs w:val="0"/>
                <w:color w:val="000000"/>
                <w:sz w:val="20"/>
                <w:szCs w:val="20"/>
                <w:u w:val="none"/>
              </w:rPr>
            </w:pPr>
          </w:p>
        </w:tc>
      </w:tr>
      <w:tr w14:paraId="34C6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41C24CCA">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2BF63F3B">
            <w:pPr>
              <w:jc w:val="center"/>
              <w:rPr>
                <w:rFonts w:hint="eastAsia" w:ascii="微软雅黑" w:hAnsi="微软雅黑" w:eastAsia="微软雅黑" w:cs="微软雅黑"/>
                <w:i w:val="0"/>
                <w:iCs w:val="0"/>
                <w:color w:val="000000"/>
                <w:sz w:val="20"/>
                <w:szCs w:val="20"/>
                <w:u w:val="none"/>
              </w:rPr>
            </w:pP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35D0F4A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全社会共同关注</w:t>
            </w:r>
          </w:p>
        </w:tc>
        <w:tc>
          <w:tcPr>
            <w:tcW w:w="803" w:type="dxa"/>
            <w:tcBorders>
              <w:top w:val="nil"/>
              <w:left w:val="nil"/>
              <w:bottom w:val="single" w:color="000000" w:sz="8" w:space="0"/>
              <w:right w:val="nil"/>
            </w:tcBorders>
            <w:shd w:val="clear" w:color="auto" w:fill="auto"/>
            <w:vAlign w:val="center"/>
          </w:tcPr>
          <w:p w14:paraId="306C89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66" w:type="dxa"/>
            <w:tcBorders>
              <w:top w:val="nil"/>
              <w:left w:val="single" w:color="000000" w:sz="8" w:space="0"/>
              <w:bottom w:val="single" w:color="000000" w:sz="8" w:space="0"/>
              <w:right w:val="nil"/>
            </w:tcBorders>
            <w:shd w:val="clear" w:color="auto" w:fill="auto"/>
            <w:vAlign w:val="center"/>
          </w:tcPr>
          <w:p w14:paraId="3D944AF2">
            <w:pPr>
              <w:jc w:val="center"/>
              <w:rPr>
                <w:rFonts w:hint="eastAsia" w:ascii="微软雅黑" w:hAnsi="微软雅黑" w:eastAsia="微软雅黑" w:cs="微软雅黑"/>
                <w:i w:val="0"/>
                <w:iCs w:val="0"/>
                <w:color w:val="000000"/>
                <w:sz w:val="20"/>
                <w:szCs w:val="20"/>
                <w:u w:val="none"/>
              </w:rPr>
            </w:pPr>
          </w:p>
        </w:tc>
        <w:tc>
          <w:tcPr>
            <w:tcW w:w="938" w:type="dxa"/>
            <w:tcBorders>
              <w:top w:val="nil"/>
              <w:left w:val="single" w:color="000000" w:sz="8" w:space="0"/>
              <w:bottom w:val="single" w:color="000000" w:sz="8" w:space="0"/>
              <w:right w:val="single" w:color="000000" w:sz="8" w:space="0"/>
            </w:tcBorders>
            <w:shd w:val="clear" w:color="auto" w:fill="auto"/>
            <w:vAlign w:val="center"/>
          </w:tcPr>
          <w:p w14:paraId="2D4A20E8">
            <w:pPr>
              <w:jc w:val="center"/>
              <w:rPr>
                <w:rFonts w:hint="eastAsia" w:ascii="微软雅黑" w:hAnsi="微软雅黑" w:eastAsia="微软雅黑" w:cs="微软雅黑"/>
                <w:i w:val="0"/>
                <w:iCs w:val="0"/>
                <w:color w:val="000000"/>
                <w:sz w:val="20"/>
                <w:szCs w:val="20"/>
                <w:u w:val="none"/>
              </w:rPr>
            </w:pP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26FCEDF5">
            <w:pPr>
              <w:jc w:val="center"/>
              <w:rPr>
                <w:rFonts w:hint="eastAsia" w:ascii="微软雅黑" w:hAnsi="微软雅黑" w:eastAsia="微软雅黑" w:cs="微软雅黑"/>
                <w:i w:val="0"/>
                <w:iCs w:val="0"/>
                <w:color w:val="000000"/>
                <w:sz w:val="20"/>
                <w:szCs w:val="20"/>
                <w:u w:val="none"/>
              </w:rPr>
            </w:pPr>
          </w:p>
        </w:tc>
        <w:tc>
          <w:tcPr>
            <w:tcW w:w="894" w:type="dxa"/>
            <w:tcBorders>
              <w:top w:val="nil"/>
              <w:left w:val="single" w:color="000000" w:sz="8" w:space="0"/>
              <w:bottom w:val="single" w:color="000000" w:sz="8" w:space="0"/>
              <w:right w:val="single" w:color="000000" w:sz="8" w:space="0"/>
            </w:tcBorders>
            <w:shd w:val="clear" w:color="auto" w:fill="auto"/>
            <w:vAlign w:val="center"/>
          </w:tcPr>
          <w:p w14:paraId="1A0D8020">
            <w:pPr>
              <w:jc w:val="center"/>
              <w:rPr>
                <w:rFonts w:hint="eastAsia" w:ascii="微软雅黑" w:hAnsi="微软雅黑" w:eastAsia="微软雅黑" w:cs="微软雅黑"/>
                <w:i w:val="0"/>
                <w:iCs w:val="0"/>
                <w:color w:val="000000"/>
                <w:sz w:val="20"/>
                <w:szCs w:val="20"/>
                <w:u w:val="none"/>
              </w:rPr>
            </w:pPr>
          </w:p>
        </w:tc>
      </w:tr>
      <w:tr w14:paraId="5663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693" w:type="dxa"/>
            <w:vMerge w:val="continue"/>
            <w:tcBorders>
              <w:top w:val="nil"/>
              <w:left w:val="single" w:color="000000" w:sz="8" w:space="0"/>
              <w:bottom w:val="single" w:color="000000" w:sz="8" w:space="0"/>
              <w:right w:val="single" w:color="000000" w:sz="8" w:space="0"/>
            </w:tcBorders>
            <w:shd w:val="clear" w:color="auto" w:fill="auto"/>
            <w:vAlign w:val="center"/>
          </w:tcPr>
          <w:p w14:paraId="161CB17A">
            <w:pPr>
              <w:jc w:val="center"/>
              <w:rPr>
                <w:rFonts w:hint="eastAsia" w:ascii="微软雅黑" w:hAnsi="微软雅黑" w:eastAsia="微软雅黑" w:cs="微软雅黑"/>
                <w:i w:val="0"/>
                <w:iCs w:val="0"/>
                <w:color w:val="000000"/>
                <w:sz w:val="22"/>
                <w:szCs w:val="22"/>
                <w:u w:val="none"/>
              </w:rPr>
            </w:pPr>
          </w:p>
        </w:tc>
        <w:tc>
          <w:tcPr>
            <w:tcW w:w="1099" w:type="dxa"/>
            <w:vMerge w:val="continue"/>
            <w:tcBorders>
              <w:top w:val="nil"/>
              <w:left w:val="single" w:color="000000" w:sz="8" w:space="0"/>
              <w:bottom w:val="single" w:color="000000" w:sz="8" w:space="0"/>
              <w:right w:val="single" w:color="000000" w:sz="8" w:space="0"/>
            </w:tcBorders>
            <w:shd w:val="clear" w:color="auto" w:fill="auto"/>
            <w:vAlign w:val="center"/>
          </w:tcPr>
          <w:p w14:paraId="1D5340AF">
            <w:pPr>
              <w:jc w:val="center"/>
              <w:rPr>
                <w:rFonts w:hint="eastAsia" w:ascii="微软雅黑" w:hAnsi="微软雅黑" w:eastAsia="微软雅黑" w:cs="微软雅黑"/>
                <w:i w:val="0"/>
                <w:iCs w:val="0"/>
                <w:color w:val="000000"/>
                <w:sz w:val="20"/>
                <w:szCs w:val="20"/>
                <w:u w:val="none"/>
              </w:rPr>
            </w:pPr>
          </w:p>
        </w:tc>
        <w:tc>
          <w:tcPr>
            <w:tcW w:w="1359" w:type="dxa"/>
            <w:tcBorders>
              <w:top w:val="nil"/>
              <w:left w:val="single" w:color="000000" w:sz="8" w:space="0"/>
              <w:bottom w:val="single" w:color="000000" w:sz="8" w:space="0"/>
              <w:right w:val="single" w:color="000000" w:sz="8" w:space="0"/>
            </w:tcBorders>
            <w:shd w:val="clear" w:color="auto" w:fill="auto"/>
            <w:vAlign w:val="center"/>
          </w:tcPr>
          <w:p w14:paraId="169497C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对自然生态环境造成的负面影响</w:t>
            </w:r>
          </w:p>
        </w:tc>
        <w:tc>
          <w:tcPr>
            <w:tcW w:w="803" w:type="dxa"/>
            <w:tcBorders>
              <w:top w:val="nil"/>
              <w:left w:val="nil"/>
              <w:bottom w:val="single" w:color="000000" w:sz="8" w:space="0"/>
              <w:right w:val="nil"/>
            </w:tcBorders>
            <w:shd w:val="clear" w:color="auto" w:fill="auto"/>
            <w:vAlign w:val="center"/>
          </w:tcPr>
          <w:p w14:paraId="0BF712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866" w:type="dxa"/>
            <w:tcBorders>
              <w:top w:val="nil"/>
              <w:left w:val="single" w:color="000000" w:sz="8" w:space="0"/>
              <w:bottom w:val="single" w:color="000000" w:sz="8" w:space="0"/>
              <w:right w:val="nil"/>
            </w:tcBorders>
            <w:shd w:val="clear" w:color="auto" w:fill="auto"/>
            <w:vAlign w:val="center"/>
          </w:tcPr>
          <w:p w14:paraId="6A0E8F93">
            <w:pPr>
              <w:jc w:val="center"/>
              <w:rPr>
                <w:rFonts w:hint="eastAsia" w:ascii="微软雅黑" w:hAnsi="微软雅黑" w:eastAsia="微软雅黑" w:cs="微软雅黑"/>
                <w:i w:val="0"/>
                <w:iCs w:val="0"/>
                <w:color w:val="000000"/>
                <w:sz w:val="20"/>
                <w:szCs w:val="20"/>
                <w:u w:val="none"/>
              </w:rPr>
            </w:pPr>
          </w:p>
        </w:tc>
        <w:tc>
          <w:tcPr>
            <w:tcW w:w="938" w:type="dxa"/>
            <w:tcBorders>
              <w:top w:val="nil"/>
              <w:left w:val="single" w:color="000000" w:sz="8" w:space="0"/>
              <w:bottom w:val="single" w:color="000000" w:sz="8" w:space="0"/>
              <w:right w:val="single" w:color="000000" w:sz="8" w:space="0"/>
            </w:tcBorders>
            <w:shd w:val="clear" w:color="auto" w:fill="auto"/>
            <w:vAlign w:val="center"/>
          </w:tcPr>
          <w:p w14:paraId="4A1CDEB1">
            <w:pPr>
              <w:jc w:val="center"/>
              <w:rPr>
                <w:rFonts w:hint="eastAsia" w:ascii="微软雅黑" w:hAnsi="微软雅黑" w:eastAsia="微软雅黑" w:cs="微软雅黑"/>
                <w:i w:val="0"/>
                <w:iCs w:val="0"/>
                <w:color w:val="000000"/>
                <w:sz w:val="20"/>
                <w:szCs w:val="20"/>
                <w:u w:val="none"/>
              </w:rPr>
            </w:pP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70EE4496">
            <w:pPr>
              <w:jc w:val="center"/>
              <w:rPr>
                <w:rFonts w:hint="eastAsia" w:ascii="微软雅黑" w:hAnsi="微软雅黑" w:eastAsia="微软雅黑" w:cs="微软雅黑"/>
                <w:i w:val="0"/>
                <w:iCs w:val="0"/>
                <w:color w:val="000000"/>
                <w:sz w:val="20"/>
                <w:szCs w:val="20"/>
                <w:u w:val="none"/>
              </w:rPr>
            </w:pPr>
          </w:p>
        </w:tc>
        <w:tc>
          <w:tcPr>
            <w:tcW w:w="894" w:type="dxa"/>
            <w:tcBorders>
              <w:top w:val="nil"/>
              <w:left w:val="single" w:color="000000" w:sz="8" w:space="0"/>
              <w:bottom w:val="single" w:color="000000" w:sz="8" w:space="0"/>
              <w:right w:val="single" w:color="000000" w:sz="8" w:space="0"/>
            </w:tcBorders>
            <w:shd w:val="clear" w:color="auto" w:fill="auto"/>
            <w:vAlign w:val="center"/>
          </w:tcPr>
          <w:p w14:paraId="16C79F33">
            <w:pPr>
              <w:jc w:val="center"/>
              <w:rPr>
                <w:rFonts w:hint="eastAsia" w:ascii="微软雅黑" w:hAnsi="微软雅黑" w:eastAsia="微软雅黑" w:cs="微软雅黑"/>
                <w:i w:val="0"/>
                <w:iCs w:val="0"/>
                <w:color w:val="000000"/>
                <w:sz w:val="20"/>
                <w:szCs w:val="20"/>
                <w:u w:val="none"/>
              </w:rPr>
            </w:pPr>
          </w:p>
        </w:tc>
      </w:tr>
      <w:tr w14:paraId="4481C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20" w:type="dxa"/>
            <w:gridSpan w:val="5"/>
            <w:tcBorders>
              <w:top w:val="nil"/>
              <w:left w:val="single" w:color="000000" w:sz="8" w:space="0"/>
              <w:bottom w:val="single" w:color="000000" w:sz="8" w:space="0"/>
              <w:right w:val="nil"/>
            </w:tcBorders>
            <w:shd w:val="clear" w:color="auto" w:fill="auto"/>
            <w:vAlign w:val="center"/>
          </w:tcPr>
          <w:p w14:paraId="7CB950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总分</w:t>
            </w:r>
          </w:p>
        </w:tc>
        <w:tc>
          <w:tcPr>
            <w:tcW w:w="938" w:type="dxa"/>
            <w:tcBorders>
              <w:top w:val="nil"/>
              <w:left w:val="single" w:color="000000" w:sz="8" w:space="0"/>
              <w:bottom w:val="single" w:color="000000" w:sz="8" w:space="0"/>
              <w:right w:val="single" w:color="000000" w:sz="8" w:space="0"/>
            </w:tcBorders>
            <w:shd w:val="clear" w:color="auto" w:fill="auto"/>
            <w:vAlign w:val="center"/>
          </w:tcPr>
          <w:p w14:paraId="66E62E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583" w:type="dxa"/>
            <w:tcBorders>
              <w:top w:val="nil"/>
              <w:left w:val="single" w:color="000000" w:sz="8" w:space="0"/>
              <w:bottom w:val="single" w:color="000000" w:sz="8" w:space="0"/>
              <w:right w:val="single" w:color="000000" w:sz="8" w:space="0"/>
            </w:tcBorders>
            <w:shd w:val="clear" w:color="auto" w:fill="auto"/>
            <w:vAlign w:val="center"/>
          </w:tcPr>
          <w:p w14:paraId="61D816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94.00</w:t>
            </w:r>
          </w:p>
        </w:tc>
        <w:tc>
          <w:tcPr>
            <w:tcW w:w="894" w:type="dxa"/>
            <w:tcBorders>
              <w:top w:val="nil"/>
              <w:left w:val="single" w:color="000000" w:sz="8" w:space="0"/>
              <w:bottom w:val="single" w:color="000000" w:sz="8" w:space="0"/>
              <w:right w:val="single" w:color="000000" w:sz="8" w:space="0"/>
            </w:tcBorders>
            <w:shd w:val="clear" w:color="auto" w:fill="auto"/>
            <w:vAlign w:val="center"/>
          </w:tcPr>
          <w:p w14:paraId="01C7A700">
            <w:pPr>
              <w:jc w:val="center"/>
              <w:rPr>
                <w:rFonts w:hint="eastAsia" w:ascii="微软雅黑" w:hAnsi="微软雅黑" w:eastAsia="微软雅黑" w:cs="微软雅黑"/>
                <w:i w:val="0"/>
                <w:iCs w:val="0"/>
                <w:color w:val="000000"/>
                <w:sz w:val="20"/>
                <w:szCs w:val="20"/>
                <w:u w:val="none"/>
              </w:rPr>
            </w:pPr>
          </w:p>
        </w:tc>
      </w:tr>
    </w:tbl>
    <w:p w14:paraId="6FB057D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p>
    <w:p w14:paraId="17C4908A">
      <w:pPr>
        <w:spacing w:before="91" w:line="219" w:lineRule="auto"/>
        <w:ind w:firstLine="896"/>
        <w:jc w:val="center"/>
        <w:rPr>
          <w:rFonts w:ascii="方正小标宋简体" w:hAnsi="宋体" w:eastAsia="方正小标宋简体" w:cs="宋体"/>
          <w:bCs/>
          <w:spacing w:val="8"/>
          <w:kern w:val="0"/>
          <w:sz w:val="44"/>
          <w:szCs w:val="44"/>
          <w:lang w:eastAsia="zh-CN"/>
        </w:rPr>
      </w:pPr>
    </w:p>
    <w:p w14:paraId="4EC0EE62">
      <w:pPr>
        <w:spacing w:before="91" w:line="219" w:lineRule="auto"/>
        <w:ind w:firstLine="896"/>
        <w:jc w:val="left"/>
        <w:rPr>
          <w:rFonts w:hint="default" w:ascii="宋体" w:hAnsi="宋体" w:eastAsia="宋体" w:cs="宋体"/>
          <w:bCs/>
          <w:snapToGrid w:val="0"/>
          <w:color w:val="000000"/>
          <w:spacing w:val="-4"/>
          <w:sz w:val="28"/>
          <w:szCs w:val="28"/>
          <w:lang w:val="en-US" w:eastAsia="zh-CN" w:bidi="ar-SA"/>
        </w:rPr>
      </w:pPr>
      <w:r>
        <w:rPr>
          <w:rFonts w:hint="eastAsia" w:ascii="方正小标宋简体" w:hAnsi="宋体" w:eastAsia="方正小标宋简体" w:cs="宋体"/>
          <w:bCs/>
          <w:spacing w:val="8"/>
          <w:kern w:val="0"/>
          <w:sz w:val="44"/>
          <w:szCs w:val="44"/>
          <w:lang w:val="en-US" w:eastAsia="zh-CN"/>
        </w:rPr>
        <w:t xml:space="preserve">  </w:t>
      </w:r>
    </w:p>
    <w:p w14:paraId="2C814130">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14B00025">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249248A2">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16639724">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230C15D9">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27AE651F">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71473491">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20ED7A89">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61CB76AE">
      <w:pPr>
        <w:spacing w:before="91" w:line="219" w:lineRule="auto"/>
        <w:ind w:firstLine="896"/>
        <w:jc w:val="left"/>
        <w:rPr>
          <w:rFonts w:hint="eastAsia" w:ascii="宋体" w:hAnsi="宋体" w:eastAsia="宋体" w:cs="宋体"/>
          <w:bCs/>
          <w:snapToGrid w:val="0"/>
          <w:color w:val="000000"/>
          <w:spacing w:val="-4"/>
          <w:sz w:val="28"/>
          <w:szCs w:val="28"/>
          <w:lang w:val="en-US" w:eastAsia="zh-CN" w:bidi="ar-SA"/>
        </w:rPr>
      </w:pPr>
    </w:p>
    <w:p w14:paraId="2AB7F284">
      <w:pPr>
        <w:spacing w:before="91" w:line="219" w:lineRule="auto"/>
        <w:ind w:firstLine="896"/>
        <w:jc w:val="left"/>
        <w:rPr>
          <w:rFonts w:hint="default"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6FB21C03">
      <w:pPr>
        <w:spacing w:before="91" w:line="219" w:lineRule="auto"/>
        <w:ind w:firstLine="896"/>
        <w:jc w:val="center"/>
        <w:rPr>
          <w:rFonts w:hint="eastAsia" w:ascii="宋体" w:hAnsi="宋体" w:eastAsia="宋体" w:cs="宋体"/>
          <w:bCs/>
          <w:snapToGrid w:val="0"/>
          <w:color w:val="000000"/>
          <w:spacing w:val="-4"/>
          <w:sz w:val="28"/>
          <w:szCs w:val="28"/>
          <w:lang w:val="en-US" w:eastAsia="zh-CN" w:bidi="ar-SA"/>
        </w:rPr>
      </w:pPr>
    </w:p>
    <w:p w14:paraId="3A39555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tbl>
      <w:tblPr>
        <w:tblStyle w:val="8"/>
        <w:tblW w:w="9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1"/>
        <w:gridCol w:w="1258"/>
        <w:gridCol w:w="436"/>
        <w:gridCol w:w="690"/>
        <w:gridCol w:w="837"/>
        <w:gridCol w:w="1286"/>
        <w:gridCol w:w="1115"/>
        <w:gridCol w:w="1211"/>
        <w:gridCol w:w="1566"/>
      </w:tblGrid>
      <w:tr w14:paraId="0DB4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5F57AD">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项目支出名称</w:t>
            </w:r>
          </w:p>
        </w:tc>
        <w:tc>
          <w:tcPr>
            <w:tcW w:w="8295"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D452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妇女儿童工作改革专项</w:t>
            </w:r>
          </w:p>
        </w:tc>
      </w:tr>
      <w:tr w14:paraId="0CC1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6BFE8C">
            <w:pPr>
              <w:jc w:val="center"/>
              <w:rPr>
                <w:rFonts w:hint="eastAsia" w:ascii="微软雅黑" w:hAnsi="微软雅黑" w:eastAsia="微软雅黑" w:cs="微软雅黑"/>
                <w:b/>
                <w:bCs/>
                <w:i w:val="0"/>
                <w:iCs w:val="0"/>
                <w:color w:val="000000"/>
                <w:sz w:val="20"/>
                <w:szCs w:val="20"/>
                <w:u w:val="none"/>
              </w:rPr>
            </w:pPr>
          </w:p>
        </w:tc>
        <w:tc>
          <w:tcPr>
            <w:tcW w:w="8295"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3BF029">
            <w:pPr>
              <w:jc w:val="center"/>
              <w:rPr>
                <w:rFonts w:hint="eastAsia" w:ascii="微软雅黑" w:hAnsi="微软雅黑" w:eastAsia="微软雅黑" w:cs="微软雅黑"/>
                <w:i w:val="0"/>
                <w:iCs w:val="0"/>
                <w:color w:val="000000"/>
                <w:sz w:val="20"/>
                <w:szCs w:val="20"/>
                <w:u w:val="none"/>
              </w:rPr>
            </w:pPr>
          </w:p>
        </w:tc>
      </w:tr>
      <w:tr w14:paraId="25360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605" w:type="dxa"/>
            <w:tcBorders>
              <w:top w:val="nil"/>
              <w:left w:val="single" w:color="000000" w:sz="8" w:space="0"/>
              <w:bottom w:val="single" w:color="000000" w:sz="8" w:space="0"/>
              <w:right w:val="single" w:color="000000" w:sz="8" w:space="0"/>
            </w:tcBorders>
            <w:shd w:val="clear" w:color="auto" w:fill="auto"/>
            <w:vAlign w:val="center"/>
          </w:tcPr>
          <w:p w14:paraId="2195762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主管部门</w:t>
            </w:r>
          </w:p>
        </w:tc>
        <w:tc>
          <w:tcPr>
            <w:tcW w:w="2910" w:type="dxa"/>
            <w:gridSpan w:val="4"/>
            <w:tcBorders>
              <w:top w:val="nil"/>
              <w:left w:val="single" w:color="000000" w:sz="8" w:space="0"/>
              <w:bottom w:val="single" w:color="000000" w:sz="8" w:space="0"/>
              <w:right w:val="nil"/>
            </w:tcBorders>
            <w:shd w:val="clear" w:color="auto" w:fill="auto"/>
            <w:vAlign w:val="center"/>
          </w:tcPr>
          <w:p w14:paraId="78B268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汨罗市妇女联合会</w:t>
            </w:r>
          </w:p>
        </w:tc>
        <w:tc>
          <w:tcPr>
            <w:tcW w:w="133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F80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实施单位</w:t>
            </w:r>
          </w:p>
        </w:tc>
        <w:tc>
          <w:tcPr>
            <w:tcW w:w="4050" w:type="dxa"/>
            <w:gridSpan w:val="3"/>
            <w:tcBorders>
              <w:top w:val="single" w:color="000000" w:sz="8" w:space="0"/>
              <w:left w:val="nil"/>
              <w:bottom w:val="single" w:color="000000" w:sz="8" w:space="0"/>
              <w:right w:val="single" w:color="000000" w:sz="8" w:space="0"/>
            </w:tcBorders>
            <w:shd w:val="clear" w:color="auto" w:fill="auto"/>
            <w:vAlign w:val="center"/>
          </w:tcPr>
          <w:p w14:paraId="71F4C4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汨罗市妇女联合会</w:t>
            </w:r>
          </w:p>
        </w:tc>
      </w:tr>
      <w:tr w14:paraId="6EBB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05" w:type="dxa"/>
            <w:vMerge w:val="restart"/>
            <w:tcBorders>
              <w:top w:val="nil"/>
              <w:left w:val="single" w:color="000000" w:sz="8" w:space="0"/>
              <w:bottom w:val="single" w:color="000000" w:sz="8" w:space="0"/>
              <w:right w:val="single" w:color="000000" w:sz="8" w:space="0"/>
            </w:tcBorders>
            <w:shd w:val="clear" w:color="auto" w:fill="auto"/>
            <w:vAlign w:val="center"/>
          </w:tcPr>
          <w:p w14:paraId="1624C5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项目资金(万元)</w:t>
            </w:r>
          </w:p>
        </w:tc>
        <w:tc>
          <w:tcPr>
            <w:tcW w:w="1380"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46C5EC2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 xml:space="preserve">     资金来源</w:t>
            </w:r>
          </w:p>
        </w:tc>
        <w:tc>
          <w:tcPr>
            <w:tcW w:w="690" w:type="dxa"/>
            <w:vMerge w:val="restart"/>
            <w:tcBorders>
              <w:top w:val="nil"/>
              <w:left w:val="single" w:color="000000" w:sz="8" w:space="0"/>
              <w:bottom w:val="single" w:color="000000" w:sz="8" w:space="0"/>
              <w:right w:val="nil"/>
            </w:tcBorders>
            <w:shd w:val="clear" w:color="auto" w:fill="auto"/>
            <w:vAlign w:val="center"/>
          </w:tcPr>
          <w:p w14:paraId="2A84B93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年初预算数</w:t>
            </w:r>
          </w:p>
        </w:tc>
        <w:tc>
          <w:tcPr>
            <w:tcW w:w="840" w:type="dxa"/>
            <w:vMerge w:val="restart"/>
            <w:tcBorders>
              <w:top w:val="nil"/>
              <w:left w:val="single" w:color="000000" w:sz="8" w:space="0"/>
              <w:bottom w:val="single" w:color="000000" w:sz="8" w:space="0"/>
              <w:right w:val="nil"/>
            </w:tcBorders>
            <w:shd w:val="clear" w:color="auto" w:fill="auto"/>
            <w:vAlign w:val="center"/>
          </w:tcPr>
          <w:p w14:paraId="3A8411C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全年预算数</w:t>
            </w:r>
          </w:p>
        </w:tc>
        <w:tc>
          <w:tcPr>
            <w:tcW w:w="1335" w:type="dxa"/>
            <w:vMerge w:val="restart"/>
            <w:tcBorders>
              <w:top w:val="single" w:color="000000" w:sz="8" w:space="0"/>
              <w:left w:val="single" w:color="000000" w:sz="8" w:space="0"/>
              <w:bottom w:val="single" w:color="000000" w:sz="8" w:space="0"/>
              <w:right w:val="nil"/>
            </w:tcBorders>
            <w:shd w:val="clear" w:color="auto" w:fill="auto"/>
            <w:vAlign w:val="center"/>
          </w:tcPr>
          <w:p w14:paraId="27F1251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全年执行数</w:t>
            </w:r>
          </w:p>
        </w:tc>
        <w:tc>
          <w:tcPr>
            <w:tcW w:w="11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E67A5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分值</w:t>
            </w:r>
          </w:p>
        </w:tc>
        <w:tc>
          <w:tcPr>
            <w:tcW w:w="12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FC19F2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执行率</w:t>
            </w:r>
          </w:p>
        </w:tc>
        <w:tc>
          <w:tcPr>
            <w:tcW w:w="16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57266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得分</w:t>
            </w:r>
          </w:p>
        </w:tc>
      </w:tr>
      <w:tr w14:paraId="5D2C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371614EA">
            <w:pPr>
              <w:jc w:val="center"/>
              <w:rPr>
                <w:rFonts w:hint="eastAsia" w:ascii="微软雅黑" w:hAnsi="微软雅黑" w:eastAsia="微软雅黑" w:cs="微软雅黑"/>
                <w:i w:val="0"/>
                <w:iCs w:val="0"/>
                <w:color w:val="000000"/>
                <w:sz w:val="20"/>
                <w:szCs w:val="20"/>
                <w:u w:val="none"/>
              </w:rPr>
            </w:pPr>
          </w:p>
        </w:tc>
        <w:tc>
          <w:tcPr>
            <w:tcW w:w="1380"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18B09107">
            <w:pPr>
              <w:jc w:val="center"/>
              <w:rPr>
                <w:rFonts w:hint="eastAsia" w:ascii="微软雅黑" w:hAnsi="微软雅黑" w:eastAsia="微软雅黑" w:cs="微软雅黑"/>
                <w:b/>
                <w:bCs/>
                <w:i w:val="0"/>
                <w:iCs w:val="0"/>
                <w:color w:val="000000"/>
                <w:sz w:val="22"/>
                <w:szCs w:val="22"/>
                <w:u w:val="none"/>
              </w:rPr>
            </w:pPr>
          </w:p>
        </w:tc>
        <w:tc>
          <w:tcPr>
            <w:tcW w:w="690" w:type="dxa"/>
            <w:vMerge w:val="continue"/>
            <w:tcBorders>
              <w:top w:val="nil"/>
              <w:left w:val="single" w:color="000000" w:sz="8" w:space="0"/>
              <w:bottom w:val="single" w:color="000000" w:sz="8" w:space="0"/>
              <w:right w:val="nil"/>
            </w:tcBorders>
            <w:shd w:val="clear" w:color="auto" w:fill="auto"/>
            <w:vAlign w:val="center"/>
          </w:tcPr>
          <w:p w14:paraId="4CC39EE3">
            <w:pPr>
              <w:jc w:val="center"/>
              <w:rPr>
                <w:rFonts w:hint="eastAsia" w:ascii="微软雅黑" w:hAnsi="微软雅黑" w:eastAsia="微软雅黑" w:cs="微软雅黑"/>
                <w:b/>
                <w:bCs/>
                <w:i w:val="0"/>
                <w:iCs w:val="0"/>
                <w:color w:val="000000"/>
                <w:sz w:val="22"/>
                <w:szCs w:val="22"/>
                <w:u w:val="none"/>
              </w:rPr>
            </w:pPr>
          </w:p>
        </w:tc>
        <w:tc>
          <w:tcPr>
            <w:tcW w:w="840" w:type="dxa"/>
            <w:vMerge w:val="continue"/>
            <w:tcBorders>
              <w:top w:val="nil"/>
              <w:left w:val="single" w:color="000000" w:sz="8" w:space="0"/>
              <w:bottom w:val="single" w:color="000000" w:sz="8" w:space="0"/>
              <w:right w:val="nil"/>
            </w:tcBorders>
            <w:shd w:val="clear" w:color="auto" w:fill="auto"/>
            <w:vAlign w:val="center"/>
          </w:tcPr>
          <w:p w14:paraId="5E8BDA61">
            <w:pPr>
              <w:jc w:val="center"/>
              <w:rPr>
                <w:rFonts w:hint="eastAsia" w:ascii="微软雅黑" w:hAnsi="微软雅黑" w:eastAsia="微软雅黑" w:cs="微软雅黑"/>
                <w:b/>
                <w:bCs/>
                <w:i w:val="0"/>
                <w:iCs w:val="0"/>
                <w:color w:val="000000"/>
                <w:sz w:val="22"/>
                <w:szCs w:val="22"/>
                <w:u w:val="none"/>
              </w:rPr>
            </w:pPr>
          </w:p>
        </w:tc>
        <w:tc>
          <w:tcPr>
            <w:tcW w:w="1335" w:type="dxa"/>
            <w:vMerge w:val="continue"/>
            <w:tcBorders>
              <w:top w:val="single" w:color="000000" w:sz="8" w:space="0"/>
              <w:left w:val="single" w:color="000000" w:sz="8" w:space="0"/>
              <w:bottom w:val="single" w:color="000000" w:sz="8" w:space="0"/>
              <w:right w:val="nil"/>
            </w:tcBorders>
            <w:shd w:val="clear" w:color="auto" w:fill="auto"/>
            <w:vAlign w:val="center"/>
          </w:tcPr>
          <w:p w14:paraId="5066F2B6">
            <w:pPr>
              <w:jc w:val="center"/>
              <w:rPr>
                <w:rFonts w:hint="eastAsia" w:ascii="微软雅黑" w:hAnsi="微软雅黑" w:eastAsia="微软雅黑" w:cs="微软雅黑"/>
                <w:b/>
                <w:bCs/>
                <w:i w:val="0"/>
                <w:iCs w:val="0"/>
                <w:color w:val="000000"/>
                <w:sz w:val="22"/>
                <w:szCs w:val="22"/>
                <w:u w:val="none"/>
              </w:rPr>
            </w:pPr>
          </w:p>
        </w:tc>
        <w:tc>
          <w:tcPr>
            <w:tcW w:w="11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5D231C">
            <w:pPr>
              <w:jc w:val="center"/>
              <w:rPr>
                <w:rFonts w:hint="eastAsia" w:ascii="微软雅黑" w:hAnsi="微软雅黑" w:eastAsia="微软雅黑" w:cs="微软雅黑"/>
                <w:b/>
                <w:bCs/>
                <w:i w:val="0"/>
                <w:iCs w:val="0"/>
                <w:color w:val="000000"/>
                <w:sz w:val="22"/>
                <w:szCs w:val="22"/>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0CD5C8">
            <w:pPr>
              <w:jc w:val="center"/>
              <w:rPr>
                <w:rFonts w:hint="eastAsia" w:ascii="微软雅黑" w:hAnsi="微软雅黑" w:eastAsia="微软雅黑" w:cs="微软雅黑"/>
                <w:b/>
                <w:bCs/>
                <w:i w:val="0"/>
                <w:iCs w:val="0"/>
                <w:color w:val="000000"/>
                <w:sz w:val="22"/>
                <w:szCs w:val="22"/>
                <w:u w:val="none"/>
              </w:rPr>
            </w:pP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FA6980">
            <w:pPr>
              <w:jc w:val="center"/>
              <w:rPr>
                <w:rFonts w:hint="eastAsia" w:ascii="微软雅黑" w:hAnsi="微软雅黑" w:eastAsia="微软雅黑" w:cs="微软雅黑"/>
                <w:b/>
                <w:bCs/>
                <w:i w:val="0"/>
                <w:iCs w:val="0"/>
                <w:color w:val="000000"/>
                <w:sz w:val="22"/>
                <w:szCs w:val="22"/>
                <w:u w:val="none"/>
              </w:rPr>
            </w:pPr>
          </w:p>
        </w:tc>
      </w:tr>
      <w:tr w14:paraId="5B9F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041786B4">
            <w:pPr>
              <w:jc w:val="center"/>
              <w:rPr>
                <w:rFonts w:hint="eastAsia" w:ascii="微软雅黑" w:hAnsi="微软雅黑" w:eastAsia="微软雅黑" w:cs="微软雅黑"/>
                <w:i w:val="0"/>
                <w:iCs w:val="0"/>
                <w:color w:val="000000"/>
                <w:sz w:val="20"/>
                <w:szCs w:val="20"/>
                <w:u w:val="none"/>
              </w:rPr>
            </w:pPr>
          </w:p>
        </w:tc>
        <w:tc>
          <w:tcPr>
            <w:tcW w:w="1380"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3EAD1E6">
            <w:pPr>
              <w:jc w:val="center"/>
              <w:rPr>
                <w:rFonts w:hint="eastAsia" w:ascii="微软雅黑" w:hAnsi="微软雅黑" w:eastAsia="微软雅黑" w:cs="微软雅黑"/>
                <w:b/>
                <w:bCs/>
                <w:i w:val="0"/>
                <w:iCs w:val="0"/>
                <w:color w:val="000000"/>
                <w:sz w:val="22"/>
                <w:szCs w:val="22"/>
                <w:u w:val="none"/>
              </w:rPr>
            </w:pPr>
          </w:p>
        </w:tc>
        <w:tc>
          <w:tcPr>
            <w:tcW w:w="690" w:type="dxa"/>
            <w:vMerge w:val="continue"/>
            <w:tcBorders>
              <w:top w:val="nil"/>
              <w:left w:val="single" w:color="000000" w:sz="8" w:space="0"/>
              <w:bottom w:val="single" w:color="000000" w:sz="8" w:space="0"/>
              <w:right w:val="nil"/>
            </w:tcBorders>
            <w:shd w:val="clear" w:color="auto" w:fill="auto"/>
            <w:vAlign w:val="center"/>
          </w:tcPr>
          <w:p w14:paraId="412164DC">
            <w:pPr>
              <w:jc w:val="center"/>
              <w:rPr>
                <w:rFonts w:hint="eastAsia" w:ascii="微软雅黑" w:hAnsi="微软雅黑" w:eastAsia="微软雅黑" w:cs="微软雅黑"/>
                <w:b/>
                <w:bCs/>
                <w:i w:val="0"/>
                <w:iCs w:val="0"/>
                <w:color w:val="000000"/>
                <w:sz w:val="22"/>
                <w:szCs w:val="22"/>
                <w:u w:val="none"/>
              </w:rPr>
            </w:pPr>
          </w:p>
        </w:tc>
        <w:tc>
          <w:tcPr>
            <w:tcW w:w="840" w:type="dxa"/>
            <w:vMerge w:val="continue"/>
            <w:tcBorders>
              <w:top w:val="nil"/>
              <w:left w:val="single" w:color="000000" w:sz="8" w:space="0"/>
              <w:bottom w:val="single" w:color="000000" w:sz="8" w:space="0"/>
              <w:right w:val="nil"/>
            </w:tcBorders>
            <w:shd w:val="clear" w:color="auto" w:fill="auto"/>
            <w:vAlign w:val="center"/>
          </w:tcPr>
          <w:p w14:paraId="19F3E1A9">
            <w:pPr>
              <w:jc w:val="center"/>
              <w:rPr>
                <w:rFonts w:hint="eastAsia" w:ascii="微软雅黑" w:hAnsi="微软雅黑" w:eastAsia="微软雅黑" w:cs="微软雅黑"/>
                <w:b/>
                <w:bCs/>
                <w:i w:val="0"/>
                <w:iCs w:val="0"/>
                <w:color w:val="000000"/>
                <w:sz w:val="22"/>
                <w:szCs w:val="22"/>
                <w:u w:val="none"/>
              </w:rPr>
            </w:pPr>
          </w:p>
        </w:tc>
        <w:tc>
          <w:tcPr>
            <w:tcW w:w="1335" w:type="dxa"/>
            <w:vMerge w:val="continue"/>
            <w:tcBorders>
              <w:top w:val="single" w:color="000000" w:sz="8" w:space="0"/>
              <w:left w:val="single" w:color="000000" w:sz="8" w:space="0"/>
              <w:bottom w:val="single" w:color="000000" w:sz="8" w:space="0"/>
              <w:right w:val="nil"/>
            </w:tcBorders>
            <w:shd w:val="clear" w:color="auto" w:fill="auto"/>
            <w:vAlign w:val="center"/>
          </w:tcPr>
          <w:p w14:paraId="1382405E">
            <w:pPr>
              <w:jc w:val="center"/>
              <w:rPr>
                <w:rFonts w:hint="eastAsia" w:ascii="微软雅黑" w:hAnsi="微软雅黑" w:eastAsia="微软雅黑" w:cs="微软雅黑"/>
                <w:b/>
                <w:bCs/>
                <w:i w:val="0"/>
                <w:iCs w:val="0"/>
                <w:color w:val="000000"/>
                <w:sz w:val="22"/>
                <w:szCs w:val="22"/>
                <w:u w:val="none"/>
              </w:rPr>
            </w:pPr>
          </w:p>
        </w:tc>
        <w:tc>
          <w:tcPr>
            <w:tcW w:w="11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F05159">
            <w:pPr>
              <w:jc w:val="center"/>
              <w:rPr>
                <w:rFonts w:hint="eastAsia" w:ascii="微软雅黑" w:hAnsi="微软雅黑" w:eastAsia="微软雅黑" w:cs="微软雅黑"/>
                <w:b/>
                <w:bCs/>
                <w:i w:val="0"/>
                <w:iCs w:val="0"/>
                <w:color w:val="000000"/>
                <w:sz w:val="22"/>
                <w:szCs w:val="22"/>
                <w:u w:val="none"/>
              </w:rPr>
            </w:pPr>
          </w:p>
        </w:tc>
        <w:tc>
          <w:tcPr>
            <w:tcW w:w="12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C7FF15">
            <w:pPr>
              <w:jc w:val="center"/>
              <w:rPr>
                <w:rFonts w:hint="eastAsia" w:ascii="微软雅黑" w:hAnsi="微软雅黑" w:eastAsia="微软雅黑" w:cs="微软雅黑"/>
                <w:b/>
                <w:bCs/>
                <w:i w:val="0"/>
                <w:iCs w:val="0"/>
                <w:color w:val="000000"/>
                <w:sz w:val="22"/>
                <w:szCs w:val="22"/>
                <w:u w:val="none"/>
              </w:rPr>
            </w:pPr>
          </w:p>
        </w:tc>
        <w:tc>
          <w:tcPr>
            <w:tcW w:w="16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D6BBFB">
            <w:pPr>
              <w:jc w:val="center"/>
              <w:rPr>
                <w:rFonts w:hint="eastAsia" w:ascii="微软雅黑" w:hAnsi="微软雅黑" w:eastAsia="微软雅黑" w:cs="微软雅黑"/>
                <w:b/>
                <w:bCs/>
                <w:i w:val="0"/>
                <w:iCs w:val="0"/>
                <w:color w:val="000000"/>
                <w:sz w:val="22"/>
                <w:szCs w:val="22"/>
                <w:u w:val="none"/>
              </w:rPr>
            </w:pPr>
          </w:p>
        </w:tc>
      </w:tr>
      <w:tr w14:paraId="0D33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189635DF">
            <w:pPr>
              <w:jc w:val="center"/>
              <w:rPr>
                <w:rFonts w:hint="eastAsia" w:ascii="微软雅黑" w:hAnsi="微软雅黑" w:eastAsia="微软雅黑" w:cs="微软雅黑"/>
                <w:i w:val="0"/>
                <w:iCs w:val="0"/>
                <w:color w:val="000000"/>
                <w:sz w:val="20"/>
                <w:szCs w:val="20"/>
                <w:u w:val="none"/>
              </w:rPr>
            </w:pPr>
          </w:p>
        </w:tc>
        <w:tc>
          <w:tcPr>
            <w:tcW w:w="1380" w:type="dxa"/>
            <w:gridSpan w:val="2"/>
            <w:tcBorders>
              <w:top w:val="nil"/>
              <w:left w:val="single" w:color="000000" w:sz="8" w:space="0"/>
              <w:bottom w:val="single" w:color="000000" w:sz="8" w:space="0"/>
              <w:right w:val="single" w:color="000000" w:sz="8" w:space="0"/>
            </w:tcBorders>
            <w:shd w:val="clear" w:color="auto" w:fill="auto"/>
            <w:vAlign w:val="center"/>
          </w:tcPr>
          <w:p w14:paraId="760F889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其中:当年财政拨款</w:t>
            </w:r>
          </w:p>
        </w:tc>
        <w:tc>
          <w:tcPr>
            <w:tcW w:w="690" w:type="dxa"/>
            <w:tcBorders>
              <w:top w:val="nil"/>
              <w:left w:val="single" w:color="000000" w:sz="8" w:space="0"/>
              <w:bottom w:val="single" w:color="000000" w:sz="8" w:space="0"/>
              <w:right w:val="nil"/>
            </w:tcBorders>
            <w:shd w:val="clear" w:color="auto" w:fill="auto"/>
            <w:vAlign w:val="center"/>
          </w:tcPr>
          <w:p w14:paraId="123FB4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0" w:type="dxa"/>
            <w:tcBorders>
              <w:top w:val="nil"/>
              <w:left w:val="single" w:color="000000" w:sz="8" w:space="0"/>
              <w:bottom w:val="single" w:color="000000" w:sz="8" w:space="0"/>
              <w:right w:val="nil"/>
            </w:tcBorders>
            <w:shd w:val="clear" w:color="auto" w:fill="auto"/>
            <w:vAlign w:val="center"/>
          </w:tcPr>
          <w:p w14:paraId="5E7FE2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335" w:type="dxa"/>
            <w:tcBorders>
              <w:top w:val="nil"/>
              <w:left w:val="single" w:color="000000" w:sz="8" w:space="0"/>
              <w:bottom w:val="single" w:color="000000" w:sz="8" w:space="0"/>
              <w:right w:val="nil"/>
            </w:tcBorders>
            <w:shd w:val="clear" w:color="auto" w:fill="auto"/>
            <w:vAlign w:val="center"/>
          </w:tcPr>
          <w:p w14:paraId="4AD24D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5ACD4ED">
            <w:pPr>
              <w:jc w:val="center"/>
              <w:rPr>
                <w:rFonts w:hint="eastAsia" w:ascii="微软雅黑" w:hAnsi="微软雅黑" w:eastAsia="微软雅黑" w:cs="微软雅黑"/>
                <w:i w:val="0"/>
                <w:iCs w:val="0"/>
                <w:color w:val="000000"/>
                <w:sz w:val="20"/>
                <w:szCs w:val="20"/>
                <w:u w:val="none"/>
              </w:rPr>
            </w:pP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67C08EE8">
            <w:pPr>
              <w:jc w:val="center"/>
              <w:rPr>
                <w:rFonts w:hint="eastAsia" w:ascii="微软雅黑" w:hAnsi="微软雅黑" w:eastAsia="微软雅黑" w:cs="微软雅黑"/>
                <w:i w:val="0"/>
                <w:iCs w:val="0"/>
                <w:color w:val="000000"/>
                <w:sz w:val="20"/>
                <w:szCs w:val="20"/>
                <w:u w:val="none"/>
              </w:rPr>
            </w:pP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79DDFF60">
            <w:pPr>
              <w:jc w:val="center"/>
              <w:rPr>
                <w:rFonts w:hint="eastAsia" w:ascii="微软雅黑" w:hAnsi="微软雅黑" w:eastAsia="微软雅黑" w:cs="微软雅黑"/>
                <w:i w:val="0"/>
                <w:iCs w:val="0"/>
                <w:color w:val="000000"/>
                <w:sz w:val="20"/>
                <w:szCs w:val="20"/>
                <w:u w:val="none"/>
              </w:rPr>
            </w:pPr>
          </w:p>
        </w:tc>
      </w:tr>
      <w:tr w14:paraId="3A240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052B9CA3">
            <w:pPr>
              <w:jc w:val="center"/>
              <w:rPr>
                <w:rFonts w:hint="eastAsia" w:ascii="微软雅黑" w:hAnsi="微软雅黑" w:eastAsia="微软雅黑" w:cs="微软雅黑"/>
                <w:i w:val="0"/>
                <w:iCs w:val="0"/>
                <w:color w:val="000000"/>
                <w:sz w:val="20"/>
                <w:szCs w:val="20"/>
                <w:u w:val="none"/>
              </w:rPr>
            </w:pPr>
          </w:p>
        </w:tc>
        <w:tc>
          <w:tcPr>
            <w:tcW w:w="1380" w:type="dxa"/>
            <w:gridSpan w:val="2"/>
            <w:tcBorders>
              <w:top w:val="nil"/>
              <w:left w:val="single" w:color="000000" w:sz="8" w:space="0"/>
              <w:bottom w:val="single" w:color="000000" w:sz="8" w:space="0"/>
              <w:right w:val="single" w:color="000000" w:sz="8" w:space="0"/>
            </w:tcBorders>
            <w:shd w:val="clear" w:color="auto" w:fill="auto"/>
            <w:vAlign w:val="center"/>
          </w:tcPr>
          <w:p w14:paraId="41D7344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上年结转金额</w:t>
            </w:r>
          </w:p>
        </w:tc>
        <w:tc>
          <w:tcPr>
            <w:tcW w:w="690" w:type="dxa"/>
            <w:tcBorders>
              <w:top w:val="nil"/>
              <w:left w:val="single" w:color="000000" w:sz="8" w:space="0"/>
              <w:bottom w:val="single" w:color="000000" w:sz="8" w:space="0"/>
              <w:right w:val="nil"/>
            </w:tcBorders>
            <w:shd w:val="clear" w:color="auto" w:fill="auto"/>
            <w:vAlign w:val="center"/>
          </w:tcPr>
          <w:p w14:paraId="4C3A04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0" w:type="dxa"/>
            <w:tcBorders>
              <w:top w:val="nil"/>
              <w:left w:val="single" w:color="000000" w:sz="8" w:space="0"/>
              <w:bottom w:val="single" w:color="000000" w:sz="8" w:space="0"/>
              <w:right w:val="nil"/>
            </w:tcBorders>
            <w:shd w:val="clear" w:color="auto" w:fill="auto"/>
            <w:vAlign w:val="center"/>
          </w:tcPr>
          <w:p w14:paraId="133C18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335" w:type="dxa"/>
            <w:tcBorders>
              <w:top w:val="nil"/>
              <w:left w:val="single" w:color="000000" w:sz="8" w:space="0"/>
              <w:bottom w:val="single" w:color="000000" w:sz="8" w:space="0"/>
              <w:right w:val="nil"/>
            </w:tcBorders>
            <w:shd w:val="clear" w:color="auto" w:fill="auto"/>
            <w:vAlign w:val="center"/>
          </w:tcPr>
          <w:p w14:paraId="3ED7B3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52523D3">
            <w:pPr>
              <w:jc w:val="center"/>
              <w:rPr>
                <w:rFonts w:hint="eastAsia" w:ascii="微软雅黑" w:hAnsi="微软雅黑" w:eastAsia="微软雅黑" w:cs="微软雅黑"/>
                <w:i w:val="0"/>
                <w:iCs w:val="0"/>
                <w:color w:val="000000"/>
                <w:sz w:val="20"/>
                <w:szCs w:val="20"/>
                <w:u w:val="none"/>
              </w:rPr>
            </w:pP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42D66460">
            <w:pPr>
              <w:jc w:val="center"/>
              <w:rPr>
                <w:rFonts w:hint="eastAsia" w:ascii="微软雅黑" w:hAnsi="微软雅黑" w:eastAsia="微软雅黑" w:cs="微软雅黑"/>
                <w:i w:val="0"/>
                <w:iCs w:val="0"/>
                <w:color w:val="000000"/>
                <w:sz w:val="20"/>
                <w:szCs w:val="20"/>
                <w:u w:val="none"/>
              </w:rPr>
            </w:pP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7A5F0113">
            <w:pPr>
              <w:jc w:val="center"/>
              <w:rPr>
                <w:rFonts w:hint="eastAsia" w:ascii="微软雅黑" w:hAnsi="微软雅黑" w:eastAsia="微软雅黑" w:cs="微软雅黑"/>
                <w:i w:val="0"/>
                <w:iCs w:val="0"/>
                <w:color w:val="000000"/>
                <w:sz w:val="20"/>
                <w:szCs w:val="20"/>
                <w:u w:val="none"/>
              </w:rPr>
            </w:pPr>
          </w:p>
        </w:tc>
      </w:tr>
      <w:tr w14:paraId="4DAE2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322AB5B4">
            <w:pPr>
              <w:jc w:val="center"/>
              <w:rPr>
                <w:rFonts w:hint="eastAsia" w:ascii="微软雅黑" w:hAnsi="微软雅黑" w:eastAsia="微软雅黑" w:cs="微软雅黑"/>
                <w:i w:val="0"/>
                <w:iCs w:val="0"/>
                <w:color w:val="000000"/>
                <w:sz w:val="20"/>
                <w:szCs w:val="20"/>
                <w:u w:val="none"/>
              </w:rPr>
            </w:pPr>
          </w:p>
        </w:tc>
        <w:tc>
          <w:tcPr>
            <w:tcW w:w="1380" w:type="dxa"/>
            <w:gridSpan w:val="2"/>
            <w:tcBorders>
              <w:top w:val="nil"/>
              <w:left w:val="single" w:color="000000" w:sz="8" w:space="0"/>
              <w:bottom w:val="single" w:color="000000" w:sz="8" w:space="0"/>
              <w:right w:val="single" w:color="000000" w:sz="8" w:space="0"/>
            </w:tcBorders>
            <w:shd w:val="clear" w:color="auto" w:fill="auto"/>
            <w:vAlign w:val="center"/>
          </w:tcPr>
          <w:p w14:paraId="4D93615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其它资金</w:t>
            </w:r>
          </w:p>
        </w:tc>
        <w:tc>
          <w:tcPr>
            <w:tcW w:w="690" w:type="dxa"/>
            <w:tcBorders>
              <w:top w:val="nil"/>
              <w:left w:val="single" w:color="000000" w:sz="8" w:space="0"/>
              <w:bottom w:val="single" w:color="000000" w:sz="8" w:space="0"/>
              <w:right w:val="nil"/>
            </w:tcBorders>
            <w:shd w:val="clear" w:color="auto" w:fill="auto"/>
            <w:vAlign w:val="center"/>
          </w:tcPr>
          <w:p w14:paraId="75F404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40" w:type="dxa"/>
            <w:tcBorders>
              <w:top w:val="nil"/>
              <w:left w:val="single" w:color="000000" w:sz="8" w:space="0"/>
              <w:bottom w:val="single" w:color="000000" w:sz="8" w:space="0"/>
              <w:right w:val="nil"/>
            </w:tcBorders>
            <w:shd w:val="clear" w:color="auto" w:fill="auto"/>
            <w:vAlign w:val="center"/>
          </w:tcPr>
          <w:p w14:paraId="4FF4E2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335" w:type="dxa"/>
            <w:tcBorders>
              <w:top w:val="nil"/>
              <w:left w:val="single" w:color="000000" w:sz="8" w:space="0"/>
              <w:bottom w:val="single" w:color="000000" w:sz="8" w:space="0"/>
              <w:right w:val="nil"/>
            </w:tcBorders>
            <w:shd w:val="clear" w:color="auto" w:fill="auto"/>
            <w:vAlign w:val="center"/>
          </w:tcPr>
          <w:p w14:paraId="19087C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F69BA57">
            <w:pPr>
              <w:jc w:val="center"/>
              <w:rPr>
                <w:rFonts w:hint="eastAsia" w:ascii="微软雅黑" w:hAnsi="微软雅黑" w:eastAsia="微软雅黑" w:cs="微软雅黑"/>
                <w:i w:val="0"/>
                <w:iCs w:val="0"/>
                <w:color w:val="000000"/>
                <w:sz w:val="20"/>
                <w:szCs w:val="20"/>
                <w:u w:val="none"/>
              </w:rPr>
            </w:pP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513391AF">
            <w:pPr>
              <w:jc w:val="center"/>
              <w:rPr>
                <w:rFonts w:hint="eastAsia" w:ascii="微软雅黑" w:hAnsi="微软雅黑" w:eastAsia="微软雅黑" w:cs="微软雅黑"/>
                <w:i w:val="0"/>
                <w:iCs w:val="0"/>
                <w:color w:val="000000"/>
                <w:sz w:val="20"/>
                <w:szCs w:val="20"/>
                <w:u w:val="none"/>
              </w:rPr>
            </w:pP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644D1FE0">
            <w:pPr>
              <w:jc w:val="center"/>
              <w:rPr>
                <w:rFonts w:hint="eastAsia" w:ascii="微软雅黑" w:hAnsi="微软雅黑" w:eastAsia="微软雅黑" w:cs="微软雅黑"/>
                <w:i w:val="0"/>
                <w:iCs w:val="0"/>
                <w:color w:val="000000"/>
                <w:sz w:val="20"/>
                <w:szCs w:val="20"/>
                <w:u w:val="none"/>
              </w:rPr>
            </w:pPr>
          </w:p>
        </w:tc>
      </w:tr>
      <w:tr w14:paraId="6ABA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6E195E24">
            <w:pPr>
              <w:jc w:val="center"/>
              <w:rPr>
                <w:rFonts w:hint="eastAsia" w:ascii="微软雅黑" w:hAnsi="微软雅黑" w:eastAsia="微软雅黑" w:cs="微软雅黑"/>
                <w:i w:val="0"/>
                <w:iCs w:val="0"/>
                <w:color w:val="000000"/>
                <w:sz w:val="20"/>
                <w:szCs w:val="20"/>
                <w:u w:val="none"/>
              </w:rPr>
            </w:pPr>
          </w:p>
        </w:tc>
        <w:tc>
          <w:tcPr>
            <w:tcW w:w="1380" w:type="dxa"/>
            <w:gridSpan w:val="2"/>
            <w:tcBorders>
              <w:top w:val="nil"/>
              <w:left w:val="single" w:color="000000" w:sz="8" w:space="0"/>
              <w:bottom w:val="single" w:color="000000" w:sz="8" w:space="0"/>
              <w:right w:val="single" w:color="000000" w:sz="8" w:space="0"/>
            </w:tcBorders>
            <w:shd w:val="clear" w:color="auto" w:fill="auto"/>
            <w:vAlign w:val="center"/>
          </w:tcPr>
          <w:p w14:paraId="67E7B36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年度资金总额</w:t>
            </w:r>
          </w:p>
        </w:tc>
        <w:tc>
          <w:tcPr>
            <w:tcW w:w="690" w:type="dxa"/>
            <w:tcBorders>
              <w:top w:val="nil"/>
              <w:left w:val="single" w:color="000000" w:sz="8" w:space="0"/>
              <w:bottom w:val="single" w:color="000000" w:sz="8" w:space="0"/>
              <w:right w:val="nil"/>
            </w:tcBorders>
            <w:shd w:val="clear" w:color="auto" w:fill="auto"/>
            <w:vAlign w:val="center"/>
          </w:tcPr>
          <w:p w14:paraId="2DE312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40" w:type="dxa"/>
            <w:tcBorders>
              <w:top w:val="nil"/>
              <w:left w:val="single" w:color="000000" w:sz="8" w:space="0"/>
              <w:bottom w:val="single" w:color="000000" w:sz="8" w:space="0"/>
              <w:right w:val="nil"/>
            </w:tcBorders>
            <w:shd w:val="clear" w:color="auto" w:fill="auto"/>
            <w:vAlign w:val="center"/>
          </w:tcPr>
          <w:p w14:paraId="70C3B2E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335" w:type="dxa"/>
            <w:tcBorders>
              <w:top w:val="nil"/>
              <w:left w:val="single" w:color="000000" w:sz="8" w:space="0"/>
              <w:bottom w:val="single" w:color="000000" w:sz="8" w:space="0"/>
              <w:right w:val="nil"/>
            </w:tcBorders>
            <w:shd w:val="clear" w:color="auto" w:fill="auto"/>
            <w:vAlign w:val="center"/>
          </w:tcPr>
          <w:p w14:paraId="508181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3B66A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640E2E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10AE7D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4515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605" w:type="dxa"/>
            <w:vMerge w:val="restart"/>
            <w:tcBorders>
              <w:top w:val="nil"/>
              <w:left w:val="single" w:color="000000" w:sz="8" w:space="0"/>
              <w:bottom w:val="single" w:color="000000" w:sz="8" w:space="0"/>
              <w:right w:val="single" w:color="000000" w:sz="8" w:space="0"/>
            </w:tcBorders>
            <w:shd w:val="clear" w:color="auto" w:fill="auto"/>
            <w:vAlign w:val="center"/>
          </w:tcPr>
          <w:p w14:paraId="3A71ECE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年度总体目标</w:t>
            </w:r>
          </w:p>
        </w:tc>
        <w:tc>
          <w:tcPr>
            <w:tcW w:w="2910" w:type="dxa"/>
            <w:gridSpan w:val="4"/>
            <w:tcBorders>
              <w:top w:val="nil"/>
              <w:left w:val="single" w:color="000000" w:sz="8" w:space="0"/>
              <w:bottom w:val="single" w:color="000000" w:sz="8" w:space="0"/>
              <w:right w:val="nil"/>
            </w:tcBorders>
            <w:shd w:val="clear" w:color="auto" w:fill="auto"/>
            <w:vAlign w:val="center"/>
          </w:tcPr>
          <w:p w14:paraId="42E22A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预期目标</w:t>
            </w:r>
          </w:p>
        </w:tc>
        <w:tc>
          <w:tcPr>
            <w:tcW w:w="5385" w:type="dxa"/>
            <w:gridSpan w:val="4"/>
            <w:tcBorders>
              <w:top w:val="nil"/>
              <w:left w:val="single" w:color="000000" w:sz="8" w:space="0"/>
              <w:bottom w:val="single" w:color="000000" w:sz="8" w:space="0"/>
              <w:right w:val="single" w:color="000000" w:sz="8" w:space="0"/>
            </w:tcBorders>
            <w:shd w:val="clear" w:color="auto" w:fill="auto"/>
            <w:vAlign w:val="center"/>
          </w:tcPr>
          <w:p w14:paraId="63C581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实际完成情况　</w:t>
            </w:r>
          </w:p>
        </w:tc>
      </w:tr>
      <w:tr w14:paraId="6981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0AD84417">
            <w:pPr>
              <w:jc w:val="center"/>
              <w:rPr>
                <w:rFonts w:hint="eastAsia" w:ascii="微软雅黑" w:hAnsi="微软雅黑" w:eastAsia="微软雅黑" w:cs="微软雅黑"/>
                <w:b/>
                <w:bCs/>
                <w:i w:val="0"/>
                <w:iCs w:val="0"/>
                <w:color w:val="000000"/>
                <w:sz w:val="20"/>
                <w:szCs w:val="20"/>
                <w:u w:val="none"/>
              </w:rPr>
            </w:pPr>
          </w:p>
        </w:tc>
        <w:tc>
          <w:tcPr>
            <w:tcW w:w="2910" w:type="dxa"/>
            <w:gridSpan w:val="4"/>
            <w:vMerge w:val="restart"/>
            <w:tcBorders>
              <w:top w:val="nil"/>
              <w:left w:val="single" w:color="000000" w:sz="8" w:space="0"/>
              <w:bottom w:val="single" w:color="000000" w:sz="8" w:space="0"/>
              <w:right w:val="nil"/>
            </w:tcBorders>
            <w:shd w:val="clear" w:color="auto" w:fill="auto"/>
            <w:vAlign w:val="center"/>
          </w:tcPr>
          <w:p w14:paraId="7C45EB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深入推进妇联组织改革和工作创新，进一步发挥妇联组织联系妇女群众的桥梁纽带作用，进一步增强服务党的事业和做妇女群众工作的能力。</w:t>
            </w:r>
          </w:p>
        </w:tc>
        <w:tc>
          <w:tcPr>
            <w:tcW w:w="5385"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77A0AF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深入的推进了妇联组织改革和工作创新，进一步发挥妇联组织联系妇女群众的桥梁纽带作用，进一步增强服务党的事业和做妇女群众工作的能力</w:t>
            </w:r>
          </w:p>
        </w:tc>
      </w:tr>
      <w:tr w14:paraId="177A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15CEFD98">
            <w:pPr>
              <w:jc w:val="center"/>
              <w:rPr>
                <w:rFonts w:hint="eastAsia" w:ascii="微软雅黑" w:hAnsi="微软雅黑" w:eastAsia="微软雅黑" w:cs="微软雅黑"/>
                <w:b/>
                <w:bCs/>
                <w:i w:val="0"/>
                <w:iCs w:val="0"/>
                <w:color w:val="000000"/>
                <w:sz w:val="20"/>
                <w:szCs w:val="20"/>
                <w:u w:val="none"/>
              </w:rPr>
            </w:pPr>
          </w:p>
        </w:tc>
        <w:tc>
          <w:tcPr>
            <w:tcW w:w="2910" w:type="dxa"/>
            <w:gridSpan w:val="4"/>
            <w:vMerge w:val="continue"/>
            <w:tcBorders>
              <w:top w:val="nil"/>
              <w:left w:val="single" w:color="000000" w:sz="8" w:space="0"/>
              <w:bottom w:val="single" w:color="000000" w:sz="8" w:space="0"/>
              <w:right w:val="nil"/>
            </w:tcBorders>
            <w:shd w:val="clear" w:color="auto" w:fill="auto"/>
            <w:vAlign w:val="center"/>
          </w:tcPr>
          <w:p w14:paraId="5AC0C6B6">
            <w:pPr>
              <w:jc w:val="center"/>
              <w:rPr>
                <w:rFonts w:hint="eastAsia" w:ascii="微软雅黑" w:hAnsi="微软雅黑" w:eastAsia="微软雅黑" w:cs="微软雅黑"/>
                <w:i w:val="0"/>
                <w:iCs w:val="0"/>
                <w:color w:val="000000"/>
                <w:sz w:val="20"/>
                <w:szCs w:val="20"/>
                <w:u w:val="none"/>
              </w:rPr>
            </w:pPr>
          </w:p>
        </w:tc>
        <w:tc>
          <w:tcPr>
            <w:tcW w:w="5385"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61C74D0E">
            <w:pPr>
              <w:jc w:val="center"/>
              <w:rPr>
                <w:rFonts w:hint="eastAsia" w:ascii="微软雅黑" w:hAnsi="微软雅黑" w:eastAsia="微软雅黑" w:cs="微软雅黑"/>
                <w:i w:val="0"/>
                <w:iCs w:val="0"/>
                <w:color w:val="000000"/>
                <w:sz w:val="20"/>
                <w:szCs w:val="20"/>
                <w:u w:val="none"/>
              </w:rPr>
            </w:pPr>
          </w:p>
        </w:tc>
      </w:tr>
      <w:tr w14:paraId="5EEA4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2B975589">
            <w:pPr>
              <w:jc w:val="center"/>
              <w:rPr>
                <w:rFonts w:hint="eastAsia" w:ascii="微软雅黑" w:hAnsi="微软雅黑" w:eastAsia="微软雅黑" w:cs="微软雅黑"/>
                <w:b/>
                <w:bCs/>
                <w:i w:val="0"/>
                <w:iCs w:val="0"/>
                <w:color w:val="000000"/>
                <w:sz w:val="20"/>
                <w:szCs w:val="20"/>
                <w:u w:val="none"/>
              </w:rPr>
            </w:pPr>
          </w:p>
        </w:tc>
        <w:tc>
          <w:tcPr>
            <w:tcW w:w="2910" w:type="dxa"/>
            <w:gridSpan w:val="4"/>
            <w:vMerge w:val="continue"/>
            <w:tcBorders>
              <w:top w:val="nil"/>
              <w:left w:val="single" w:color="000000" w:sz="8" w:space="0"/>
              <w:bottom w:val="single" w:color="000000" w:sz="8" w:space="0"/>
              <w:right w:val="nil"/>
            </w:tcBorders>
            <w:shd w:val="clear" w:color="auto" w:fill="auto"/>
            <w:vAlign w:val="center"/>
          </w:tcPr>
          <w:p w14:paraId="44F2E6A9">
            <w:pPr>
              <w:jc w:val="center"/>
              <w:rPr>
                <w:rFonts w:hint="eastAsia" w:ascii="微软雅黑" w:hAnsi="微软雅黑" w:eastAsia="微软雅黑" w:cs="微软雅黑"/>
                <w:i w:val="0"/>
                <w:iCs w:val="0"/>
                <w:color w:val="000000"/>
                <w:sz w:val="20"/>
                <w:szCs w:val="20"/>
                <w:u w:val="none"/>
              </w:rPr>
            </w:pPr>
          </w:p>
        </w:tc>
        <w:tc>
          <w:tcPr>
            <w:tcW w:w="5385"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2670CA7C">
            <w:pPr>
              <w:jc w:val="center"/>
              <w:rPr>
                <w:rFonts w:hint="eastAsia" w:ascii="微软雅黑" w:hAnsi="微软雅黑" w:eastAsia="微软雅黑" w:cs="微软雅黑"/>
                <w:i w:val="0"/>
                <w:iCs w:val="0"/>
                <w:color w:val="000000"/>
                <w:sz w:val="20"/>
                <w:szCs w:val="20"/>
                <w:u w:val="none"/>
              </w:rPr>
            </w:pPr>
          </w:p>
        </w:tc>
      </w:tr>
      <w:tr w14:paraId="29C4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605" w:type="dxa"/>
            <w:vMerge w:val="restart"/>
            <w:tcBorders>
              <w:top w:val="nil"/>
              <w:left w:val="single" w:color="000000" w:sz="8" w:space="0"/>
              <w:bottom w:val="single" w:color="000000" w:sz="8" w:space="0"/>
              <w:right w:val="single" w:color="000000" w:sz="8" w:space="0"/>
            </w:tcBorders>
            <w:shd w:val="clear" w:color="auto" w:fill="auto"/>
            <w:vAlign w:val="center"/>
          </w:tcPr>
          <w:p w14:paraId="41135CC1">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绩效指标</w:t>
            </w: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2BD7C6A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一级指标</w:t>
            </w:r>
          </w:p>
        </w:tc>
        <w:tc>
          <w:tcPr>
            <w:tcW w:w="60" w:type="dxa"/>
            <w:vMerge w:val="restart"/>
            <w:tcBorders>
              <w:top w:val="nil"/>
              <w:left w:val="single" w:color="000000" w:sz="8" w:space="0"/>
              <w:bottom w:val="single" w:color="000000" w:sz="8" w:space="0"/>
              <w:right w:val="single" w:color="000000" w:sz="8" w:space="0"/>
            </w:tcBorders>
            <w:shd w:val="clear" w:color="auto" w:fill="auto"/>
            <w:vAlign w:val="center"/>
          </w:tcPr>
          <w:p w14:paraId="74EFFE4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二级指标</w:t>
            </w:r>
          </w:p>
        </w:tc>
        <w:tc>
          <w:tcPr>
            <w:tcW w:w="690" w:type="dxa"/>
            <w:vMerge w:val="restart"/>
            <w:tcBorders>
              <w:top w:val="nil"/>
              <w:left w:val="single" w:color="000000" w:sz="8" w:space="0"/>
              <w:bottom w:val="single" w:color="000000" w:sz="8" w:space="0"/>
              <w:right w:val="single" w:color="000000" w:sz="8" w:space="0"/>
            </w:tcBorders>
            <w:shd w:val="clear" w:color="auto" w:fill="auto"/>
            <w:vAlign w:val="center"/>
          </w:tcPr>
          <w:p w14:paraId="1E1DEA9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三级指标</w:t>
            </w:r>
          </w:p>
        </w:tc>
        <w:tc>
          <w:tcPr>
            <w:tcW w:w="840" w:type="dxa"/>
            <w:vMerge w:val="restart"/>
            <w:tcBorders>
              <w:top w:val="nil"/>
              <w:left w:val="nil"/>
              <w:bottom w:val="single" w:color="000000" w:sz="8" w:space="0"/>
              <w:right w:val="nil"/>
            </w:tcBorders>
            <w:shd w:val="clear" w:color="auto" w:fill="auto"/>
            <w:vAlign w:val="center"/>
          </w:tcPr>
          <w:p w14:paraId="274C5E9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年度指标值</w:t>
            </w:r>
          </w:p>
        </w:tc>
        <w:tc>
          <w:tcPr>
            <w:tcW w:w="1335" w:type="dxa"/>
            <w:vMerge w:val="restart"/>
            <w:tcBorders>
              <w:top w:val="nil"/>
              <w:left w:val="single" w:color="000000" w:sz="8" w:space="0"/>
              <w:bottom w:val="single" w:color="000000" w:sz="8" w:space="0"/>
              <w:right w:val="nil"/>
            </w:tcBorders>
            <w:shd w:val="clear" w:color="auto" w:fill="auto"/>
            <w:vAlign w:val="center"/>
          </w:tcPr>
          <w:p w14:paraId="1D003EF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实际完成值</w:t>
            </w:r>
          </w:p>
        </w:tc>
        <w:tc>
          <w:tcPr>
            <w:tcW w:w="1170" w:type="dxa"/>
            <w:vMerge w:val="restart"/>
            <w:tcBorders>
              <w:top w:val="nil"/>
              <w:left w:val="single" w:color="000000" w:sz="8" w:space="0"/>
              <w:bottom w:val="single" w:color="000000" w:sz="8" w:space="0"/>
              <w:right w:val="single" w:color="000000" w:sz="8" w:space="0"/>
            </w:tcBorders>
            <w:shd w:val="clear" w:color="auto" w:fill="auto"/>
            <w:vAlign w:val="center"/>
          </w:tcPr>
          <w:p w14:paraId="723A5F5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分值</w:t>
            </w:r>
          </w:p>
        </w:tc>
        <w:tc>
          <w:tcPr>
            <w:tcW w:w="1230" w:type="dxa"/>
            <w:vMerge w:val="restart"/>
            <w:tcBorders>
              <w:top w:val="nil"/>
              <w:left w:val="single" w:color="000000" w:sz="8" w:space="0"/>
              <w:bottom w:val="single" w:color="000000" w:sz="8" w:space="0"/>
              <w:right w:val="single" w:color="000000" w:sz="8" w:space="0"/>
            </w:tcBorders>
            <w:shd w:val="clear" w:color="auto" w:fill="auto"/>
            <w:vAlign w:val="center"/>
          </w:tcPr>
          <w:p w14:paraId="23F56CB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得分</w:t>
            </w:r>
          </w:p>
        </w:tc>
        <w:tc>
          <w:tcPr>
            <w:tcW w:w="1650" w:type="dxa"/>
            <w:vMerge w:val="restart"/>
            <w:tcBorders>
              <w:top w:val="nil"/>
              <w:left w:val="single" w:color="000000" w:sz="8" w:space="0"/>
              <w:bottom w:val="single" w:color="000000" w:sz="8" w:space="0"/>
              <w:right w:val="single" w:color="000000" w:sz="8" w:space="0"/>
            </w:tcBorders>
            <w:shd w:val="clear" w:color="auto" w:fill="auto"/>
            <w:vAlign w:val="center"/>
          </w:tcPr>
          <w:p w14:paraId="1CAD920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偏差原因分析及改进措施</w:t>
            </w:r>
          </w:p>
        </w:tc>
      </w:tr>
      <w:tr w14:paraId="2E60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5485A462">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4622FC1D">
            <w:pPr>
              <w:jc w:val="center"/>
              <w:rPr>
                <w:rFonts w:hint="eastAsia" w:ascii="微软雅黑" w:hAnsi="微软雅黑" w:eastAsia="微软雅黑" w:cs="微软雅黑"/>
                <w:b/>
                <w:bCs/>
                <w:i w:val="0"/>
                <w:iCs w:val="0"/>
                <w:color w:val="000000"/>
                <w:sz w:val="22"/>
                <w:szCs w:val="22"/>
                <w:u w:val="none"/>
              </w:rPr>
            </w:pPr>
          </w:p>
        </w:tc>
        <w:tc>
          <w:tcPr>
            <w:tcW w:w="60" w:type="dxa"/>
            <w:vMerge w:val="continue"/>
            <w:tcBorders>
              <w:top w:val="nil"/>
              <w:left w:val="single" w:color="000000" w:sz="8" w:space="0"/>
              <w:bottom w:val="single" w:color="000000" w:sz="8" w:space="0"/>
              <w:right w:val="single" w:color="000000" w:sz="8" w:space="0"/>
            </w:tcBorders>
            <w:shd w:val="clear" w:color="auto" w:fill="auto"/>
            <w:vAlign w:val="center"/>
          </w:tcPr>
          <w:p w14:paraId="02B00248">
            <w:pPr>
              <w:jc w:val="center"/>
              <w:rPr>
                <w:rFonts w:hint="eastAsia" w:ascii="微软雅黑" w:hAnsi="微软雅黑" w:eastAsia="微软雅黑" w:cs="微软雅黑"/>
                <w:b/>
                <w:bCs/>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shd w:val="clear" w:color="auto" w:fill="auto"/>
            <w:vAlign w:val="center"/>
          </w:tcPr>
          <w:p w14:paraId="660D1417">
            <w:pPr>
              <w:jc w:val="center"/>
              <w:rPr>
                <w:rFonts w:hint="eastAsia" w:ascii="微软雅黑" w:hAnsi="微软雅黑" w:eastAsia="微软雅黑" w:cs="微软雅黑"/>
                <w:b/>
                <w:bCs/>
                <w:i w:val="0"/>
                <w:iCs w:val="0"/>
                <w:color w:val="000000"/>
                <w:sz w:val="22"/>
                <w:szCs w:val="22"/>
                <w:u w:val="none"/>
              </w:rPr>
            </w:pPr>
          </w:p>
        </w:tc>
        <w:tc>
          <w:tcPr>
            <w:tcW w:w="840" w:type="dxa"/>
            <w:vMerge w:val="continue"/>
            <w:tcBorders>
              <w:top w:val="nil"/>
              <w:left w:val="nil"/>
              <w:bottom w:val="single" w:color="000000" w:sz="8" w:space="0"/>
              <w:right w:val="nil"/>
            </w:tcBorders>
            <w:shd w:val="clear" w:color="auto" w:fill="auto"/>
            <w:vAlign w:val="center"/>
          </w:tcPr>
          <w:p w14:paraId="1A8B579F">
            <w:pPr>
              <w:jc w:val="center"/>
              <w:rPr>
                <w:rFonts w:hint="eastAsia" w:ascii="微软雅黑" w:hAnsi="微软雅黑" w:eastAsia="微软雅黑" w:cs="微软雅黑"/>
                <w:b/>
                <w:bCs/>
                <w:i w:val="0"/>
                <w:iCs w:val="0"/>
                <w:color w:val="000000"/>
                <w:sz w:val="22"/>
                <w:szCs w:val="22"/>
                <w:u w:val="none"/>
              </w:rPr>
            </w:pPr>
          </w:p>
        </w:tc>
        <w:tc>
          <w:tcPr>
            <w:tcW w:w="1335" w:type="dxa"/>
            <w:vMerge w:val="continue"/>
            <w:tcBorders>
              <w:top w:val="nil"/>
              <w:left w:val="single" w:color="000000" w:sz="8" w:space="0"/>
              <w:bottom w:val="single" w:color="000000" w:sz="8" w:space="0"/>
              <w:right w:val="nil"/>
            </w:tcBorders>
            <w:shd w:val="clear" w:color="auto" w:fill="auto"/>
            <w:vAlign w:val="center"/>
          </w:tcPr>
          <w:p w14:paraId="7EE4305B">
            <w:pPr>
              <w:jc w:val="center"/>
              <w:rPr>
                <w:rFonts w:hint="eastAsia" w:ascii="微软雅黑" w:hAnsi="微软雅黑" w:eastAsia="微软雅黑" w:cs="微软雅黑"/>
                <w:b/>
                <w:bCs/>
                <w:i w:val="0"/>
                <w:iCs w:val="0"/>
                <w:color w:val="000000"/>
                <w:sz w:val="22"/>
                <w:szCs w:val="22"/>
                <w:u w:val="none"/>
              </w:rPr>
            </w:pPr>
          </w:p>
        </w:tc>
        <w:tc>
          <w:tcPr>
            <w:tcW w:w="1170" w:type="dxa"/>
            <w:vMerge w:val="continue"/>
            <w:tcBorders>
              <w:top w:val="nil"/>
              <w:left w:val="single" w:color="000000" w:sz="8" w:space="0"/>
              <w:bottom w:val="single" w:color="000000" w:sz="8" w:space="0"/>
              <w:right w:val="single" w:color="000000" w:sz="8" w:space="0"/>
            </w:tcBorders>
            <w:shd w:val="clear" w:color="auto" w:fill="auto"/>
            <w:vAlign w:val="center"/>
          </w:tcPr>
          <w:p w14:paraId="399C0296">
            <w:pPr>
              <w:jc w:val="center"/>
              <w:rPr>
                <w:rFonts w:hint="eastAsia" w:ascii="微软雅黑" w:hAnsi="微软雅黑" w:eastAsia="微软雅黑" w:cs="微软雅黑"/>
                <w:b/>
                <w:bCs/>
                <w:i w:val="0"/>
                <w:iCs w:val="0"/>
                <w:color w:val="000000"/>
                <w:sz w:val="22"/>
                <w:szCs w:val="22"/>
                <w:u w:val="none"/>
              </w:rPr>
            </w:pPr>
          </w:p>
        </w:tc>
        <w:tc>
          <w:tcPr>
            <w:tcW w:w="1230" w:type="dxa"/>
            <w:vMerge w:val="continue"/>
            <w:tcBorders>
              <w:top w:val="nil"/>
              <w:left w:val="single" w:color="000000" w:sz="8" w:space="0"/>
              <w:bottom w:val="single" w:color="000000" w:sz="8" w:space="0"/>
              <w:right w:val="single" w:color="000000" w:sz="8" w:space="0"/>
            </w:tcBorders>
            <w:shd w:val="clear" w:color="auto" w:fill="auto"/>
            <w:vAlign w:val="center"/>
          </w:tcPr>
          <w:p w14:paraId="38873B52">
            <w:pPr>
              <w:jc w:val="center"/>
              <w:rPr>
                <w:rFonts w:hint="eastAsia" w:ascii="微软雅黑" w:hAnsi="微软雅黑" w:eastAsia="微软雅黑" w:cs="微软雅黑"/>
                <w:b/>
                <w:bCs/>
                <w:i w:val="0"/>
                <w:iCs w:val="0"/>
                <w:color w:val="000000"/>
                <w:sz w:val="22"/>
                <w:szCs w:val="22"/>
                <w:u w:val="none"/>
              </w:rPr>
            </w:pPr>
          </w:p>
        </w:tc>
        <w:tc>
          <w:tcPr>
            <w:tcW w:w="1650" w:type="dxa"/>
            <w:vMerge w:val="continue"/>
            <w:tcBorders>
              <w:top w:val="nil"/>
              <w:left w:val="single" w:color="000000" w:sz="8" w:space="0"/>
              <w:bottom w:val="single" w:color="000000" w:sz="8" w:space="0"/>
              <w:right w:val="single" w:color="000000" w:sz="8" w:space="0"/>
            </w:tcBorders>
            <w:shd w:val="clear" w:color="auto" w:fill="auto"/>
            <w:vAlign w:val="center"/>
          </w:tcPr>
          <w:p w14:paraId="12534E2E">
            <w:pPr>
              <w:jc w:val="center"/>
              <w:rPr>
                <w:rFonts w:hint="eastAsia" w:ascii="微软雅黑" w:hAnsi="微软雅黑" w:eastAsia="微软雅黑" w:cs="微软雅黑"/>
                <w:b/>
                <w:bCs/>
                <w:i w:val="0"/>
                <w:iCs w:val="0"/>
                <w:color w:val="000000"/>
                <w:sz w:val="22"/>
                <w:szCs w:val="22"/>
                <w:u w:val="none"/>
              </w:rPr>
            </w:pPr>
          </w:p>
        </w:tc>
      </w:tr>
      <w:tr w14:paraId="56E2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794881AB">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094951B7">
            <w:pPr>
              <w:jc w:val="center"/>
              <w:rPr>
                <w:rFonts w:hint="eastAsia" w:ascii="微软雅黑" w:hAnsi="微软雅黑" w:eastAsia="微软雅黑" w:cs="微软雅黑"/>
                <w:b/>
                <w:bCs/>
                <w:i w:val="0"/>
                <w:iCs w:val="0"/>
                <w:color w:val="000000"/>
                <w:sz w:val="22"/>
                <w:szCs w:val="22"/>
                <w:u w:val="none"/>
              </w:rPr>
            </w:pPr>
          </w:p>
        </w:tc>
        <w:tc>
          <w:tcPr>
            <w:tcW w:w="60" w:type="dxa"/>
            <w:vMerge w:val="continue"/>
            <w:tcBorders>
              <w:top w:val="nil"/>
              <w:left w:val="single" w:color="000000" w:sz="8" w:space="0"/>
              <w:bottom w:val="single" w:color="000000" w:sz="8" w:space="0"/>
              <w:right w:val="single" w:color="000000" w:sz="8" w:space="0"/>
            </w:tcBorders>
            <w:shd w:val="clear" w:color="auto" w:fill="auto"/>
            <w:vAlign w:val="center"/>
          </w:tcPr>
          <w:p w14:paraId="46AF20E3">
            <w:pPr>
              <w:jc w:val="center"/>
              <w:rPr>
                <w:rFonts w:hint="eastAsia" w:ascii="微软雅黑" w:hAnsi="微软雅黑" w:eastAsia="微软雅黑" w:cs="微软雅黑"/>
                <w:b/>
                <w:bCs/>
                <w:i w:val="0"/>
                <w:iCs w:val="0"/>
                <w:color w:val="000000"/>
                <w:sz w:val="22"/>
                <w:szCs w:val="22"/>
                <w:u w:val="none"/>
              </w:rPr>
            </w:pPr>
          </w:p>
        </w:tc>
        <w:tc>
          <w:tcPr>
            <w:tcW w:w="690" w:type="dxa"/>
            <w:vMerge w:val="continue"/>
            <w:tcBorders>
              <w:top w:val="nil"/>
              <w:left w:val="single" w:color="000000" w:sz="8" w:space="0"/>
              <w:bottom w:val="single" w:color="000000" w:sz="8" w:space="0"/>
              <w:right w:val="single" w:color="000000" w:sz="8" w:space="0"/>
            </w:tcBorders>
            <w:shd w:val="clear" w:color="auto" w:fill="auto"/>
            <w:vAlign w:val="center"/>
          </w:tcPr>
          <w:p w14:paraId="5D2159B3">
            <w:pPr>
              <w:jc w:val="center"/>
              <w:rPr>
                <w:rFonts w:hint="eastAsia" w:ascii="微软雅黑" w:hAnsi="微软雅黑" w:eastAsia="微软雅黑" w:cs="微软雅黑"/>
                <w:b/>
                <w:bCs/>
                <w:i w:val="0"/>
                <w:iCs w:val="0"/>
                <w:color w:val="000000"/>
                <w:sz w:val="22"/>
                <w:szCs w:val="22"/>
                <w:u w:val="none"/>
              </w:rPr>
            </w:pPr>
          </w:p>
        </w:tc>
        <w:tc>
          <w:tcPr>
            <w:tcW w:w="840" w:type="dxa"/>
            <w:vMerge w:val="continue"/>
            <w:tcBorders>
              <w:top w:val="nil"/>
              <w:left w:val="nil"/>
              <w:bottom w:val="single" w:color="000000" w:sz="8" w:space="0"/>
              <w:right w:val="nil"/>
            </w:tcBorders>
            <w:shd w:val="clear" w:color="auto" w:fill="auto"/>
            <w:vAlign w:val="center"/>
          </w:tcPr>
          <w:p w14:paraId="559C3C07">
            <w:pPr>
              <w:jc w:val="center"/>
              <w:rPr>
                <w:rFonts w:hint="eastAsia" w:ascii="微软雅黑" w:hAnsi="微软雅黑" w:eastAsia="微软雅黑" w:cs="微软雅黑"/>
                <w:b/>
                <w:bCs/>
                <w:i w:val="0"/>
                <w:iCs w:val="0"/>
                <w:color w:val="000000"/>
                <w:sz w:val="22"/>
                <w:szCs w:val="22"/>
                <w:u w:val="none"/>
              </w:rPr>
            </w:pPr>
          </w:p>
        </w:tc>
        <w:tc>
          <w:tcPr>
            <w:tcW w:w="1335" w:type="dxa"/>
            <w:vMerge w:val="continue"/>
            <w:tcBorders>
              <w:top w:val="nil"/>
              <w:left w:val="single" w:color="000000" w:sz="8" w:space="0"/>
              <w:bottom w:val="single" w:color="000000" w:sz="8" w:space="0"/>
              <w:right w:val="nil"/>
            </w:tcBorders>
            <w:shd w:val="clear" w:color="auto" w:fill="auto"/>
            <w:vAlign w:val="center"/>
          </w:tcPr>
          <w:p w14:paraId="4FA7E47B">
            <w:pPr>
              <w:jc w:val="center"/>
              <w:rPr>
                <w:rFonts w:hint="eastAsia" w:ascii="微软雅黑" w:hAnsi="微软雅黑" w:eastAsia="微软雅黑" w:cs="微软雅黑"/>
                <w:b/>
                <w:bCs/>
                <w:i w:val="0"/>
                <w:iCs w:val="0"/>
                <w:color w:val="000000"/>
                <w:sz w:val="22"/>
                <w:szCs w:val="22"/>
                <w:u w:val="none"/>
              </w:rPr>
            </w:pPr>
          </w:p>
        </w:tc>
        <w:tc>
          <w:tcPr>
            <w:tcW w:w="1170" w:type="dxa"/>
            <w:vMerge w:val="continue"/>
            <w:tcBorders>
              <w:top w:val="nil"/>
              <w:left w:val="single" w:color="000000" w:sz="8" w:space="0"/>
              <w:bottom w:val="single" w:color="000000" w:sz="8" w:space="0"/>
              <w:right w:val="single" w:color="000000" w:sz="8" w:space="0"/>
            </w:tcBorders>
            <w:shd w:val="clear" w:color="auto" w:fill="auto"/>
            <w:vAlign w:val="center"/>
          </w:tcPr>
          <w:p w14:paraId="279AF67D">
            <w:pPr>
              <w:jc w:val="center"/>
              <w:rPr>
                <w:rFonts w:hint="eastAsia" w:ascii="微软雅黑" w:hAnsi="微软雅黑" w:eastAsia="微软雅黑" w:cs="微软雅黑"/>
                <w:b/>
                <w:bCs/>
                <w:i w:val="0"/>
                <w:iCs w:val="0"/>
                <w:color w:val="000000"/>
                <w:sz w:val="22"/>
                <w:szCs w:val="22"/>
                <w:u w:val="none"/>
              </w:rPr>
            </w:pPr>
          </w:p>
        </w:tc>
        <w:tc>
          <w:tcPr>
            <w:tcW w:w="1230" w:type="dxa"/>
            <w:vMerge w:val="continue"/>
            <w:tcBorders>
              <w:top w:val="nil"/>
              <w:left w:val="single" w:color="000000" w:sz="8" w:space="0"/>
              <w:bottom w:val="single" w:color="000000" w:sz="8" w:space="0"/>
              <w:right w:val="single" w:color="000000" w:sz="8" w:space="0"/>
            </w:tcBorders>
            <w:shd w:val="clear" w:color="auto" w:fill="auto"/>
            <w:vAlign w:val="center"/>
          </w:tcPr>
          <w:p w14:paraId="4B9EA0AA">
            <w:pPr>
              <w:jc w:val="center"/>
              <w:rPr>
                <w:rFonts w:hint="eastAsia" w:ascii="微软雅黑" w:hAnsi="微软雅黑" w:eastAsia="微软雅黑" w:cs="微软雅黑"/>
                <w:b/>
                <w:bCs/>
                <w:i w:val="0"/>
                <w:iCs w:val="0"/>
                <w:color w:val="000000"/>
                <w:sz w:val="22"/>
                <w:szCs w:val="22"/>
                <w:u w:val="none"/>
              </w:rPr>
            </w:pPr>
          </w:p>
        </w:tc>
        <w:tc>
          <w:tcPr>
            <w:tcW w:w="1650" w:type="dxa"/>
            <w:vMerge w:val="continue"/>
            <w:tcBorders>
              <w:top w:val="nil"/>
              <w:left w:val="single" w:color="000000" w:sz="8" w:space="0"/>
              <w:bottom w:val="single" w:color="000000" w:sz="8" w:space="0"/>
              <w:right w:val="single" w:color="000000" w:sz="8" w:space="0"/>
            </w:tcBorders>
            <w:shd w:val="clear" w:color="auto" w:fill="auto"/>
            <w:vAlign w:val="center"/>
          </w:tcPr>
          <w:p w14:paraId="3EC621A9">
            <w:pPr>
              <w:jc w:val="center"/>
              <w:rPr>
                <w:rFonts w:hint="eastAsia" w:ascii="微软雅黑" w:hAnsi="微软雅黑" w:eastAsia="微软雅黑" w:cs="微软雅黑"/>
                <w:b/>
                <w:bCs/>
                <w:i w:val="0"/>
                <w:iCs w:val="0"/>
                <w:color w:val="000000"/>
                <w:sz w:val="22"/>
                <w:szCs w:val="22"/>
                <w:u w:val="none"/>
              </w:rPr>
            </w:pPr>
          </w:p>
        </w:tc>
      </w:tr>
      <w:tr w14:paraId="2340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467D37FF">
            <w:pPr>
              <w:jc w:val="center"/>
              <w:rPr>
                <w:rFonts w:hint="eastAsia" w:ascii="微软雅黑" w:hAnsi="微软雅黑" w:eastAsia="微软雅黑" w:cs="微软雅黑"/>
                <w:i w:val="0"/>
                <w:iCs w:val="0"/>
                <w:color w:val="000000"/>
                <w:sz w:val="22"/>
                <w:szCs w:val="22"/>
                <w:u w:val="none"/>
              </w:rPr>
            </w:pP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6E3E5A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产出指标（30分）</w:t>
            </w:r>
          </w:p>
        </w:tc>
        <w:tc>
          <w:tcPr>
            <w:tcW w:w="60" w:type="dxa"/>
            <w:tcBorders>
              <w:top w:val="nil"/>
              <w:left w:val="single" w:color="000000" w:sz="8" w:space="0"/>
              <w:bottom w:val="single" w:color="000000" w:sz="8" w:space="0"/>
              <w:right w:val="single" w:color="000000" w:sz="8" w:space="0"/>
            </w:tcBorders>
            <w:shd w:val="clear" w:color="auto" w:fill="auto"/>
            <w:vAlign w:val="center"/>
          </w:tcPr>
          <w:p w14:paraId="4C83BB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6DABB57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建立健全妇联组织体系</w:t>
            </w:r>
          </w:p>
        </w:tc>
        <w:tc>
          <w:tcPr>
            <w:tcW w:w="840" w:type="dxa"/>
            <w:tcBorders>
              <w:top w:val="nil"/>
              <w:left w:val="nil"/>
              <w:bottom w:val="single" w:color="000000" w:sz="8" w:space="0"/>
              <w:right w:val="nil"/>
            </w:tcBorders>
            <w:shd w:val="clear" w:color="auto" w:fill="auto"/>
            <w:vAlign w:val="center"/>
          </w:tcPr>
          <w:p w14:paraId="5EF680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35" w:type="dxa"/>
            <w:tcBorders>
              <w:top w:val="nil"/>
              <w:left w:val="single" w:color="000000" w:sz="8" w:space="0"/>
              <w:bottom w:val="single" w:color="000000" w:sz="8" w:space="0"/>
              <w:right w:val="nil"/>
            </w:tcBorders>
            <w:shd w:val="clear" w:color="auto" w:fill="auto"/>
            <w:vAlign w:val="center"/>
          </w:tcPr>
          <w:p w14:paraId="74341C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50557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5DDAFF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1D9E2406">
            <w:pPr>
              <w:jc w:val="center"/>
              <w:rPr>
                <w:rFonts w:hint="eastAsia" w:ascii="微软雅黑" w:hAnsi="微软雅黑" w:eastAsia="微软雅黑" w:cs="微软雅黑"/>
                <w:i w:val="0"/>
                <w:iCs w:val="0"/>
                <w:color w:val="000000"/>
                <w:sz w:val="20"/>
                <w:szCs w:val="20"/>
                <w:u w:val="none"/>
              </w:rPr>
            </w:pPr>
          </w:p>
        </w:tc>
      </w:tr>
      <w:tr w14:paraId="5330B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09C844CE">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0757B529">
            <w:pPr>
              <w:jc w:val="center"/>
              <w:rPr>
                <w:rFonts w:hint="eastAsia" w:ascii="微软雅黑" w:hAnsi="微软雅黑" w:eastAsia="微软雅黑" w:cs="微软雅黑"/>
                <w:i w:val="0"/>
                <w:iCs w:val="0"/>
                <w:color w:val="000000"/>
                <w:sz w:val="20"/>
                <w:szCs w:val="20"/>
                <w:u w:val="none"/>
              </w:rPr>
            </w:pPr>
          </w:p>
        </w:tc>
        <w:tc>
          <w:tcPr>
            <w:tcW w:w="60" w:type="dxa"/>
            <w:tcBorders>
              <w:top w:val="nil"/>
              <w:left w:val="single" w:color="000000" w:sz="8" w:space="0"/>
              <w:bottom w:val="single" w:color="000000" w:sz="8" w:space="0"/>
              <w:right w:val="single" w:color="000000" w:sz="8" w:space="0"/>
            </w:tcBorders>
            <w:shd w:val="clear" w:color="auto" w:fill="auto"/>
            <w:vAlign w:val="center"/>
          </w:tcPr>
          <w:p w14:paraId="393DBE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600D7C2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活动普及率</w:t>
            </w:r>
          </w:p>
        </w:tc>
        <w:tc>
          <w:tcPr>
            <w:tcW w:w="840" w:type="dxa"/>
            <w:tcBorders>
              <w:top w:val="nil"/>
              <w:left w:val="nil"/>
              <w:bottom w:val="single" w:color="000000" w:sz="8" w:space="0"/>
              <w:right w:val="nil"/>
            </w:tcBorders>
            <w:shd w:val="clear" w:color="auto" w:fill="auto"/>
            <w:vAlign w:val="center"/>
          </w:tcPr>
          <w:p w14:paraId="75D96D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35" w:type="dxa"/>
            <w:tcBorders>
              <w:top w:val="nil"/>
              <w:left w:val="single" w:color="000000" w:sz="8" w:space="0"/>
              <w:bottom w:val="single" w:color="000000" w:sz="8" w:space="0"/>
              <w:right w:val="nil"/>
            </w:tcBorders>
            <w:shd w:val="clear" w:color="auto" w:fill="auto"/>
            <w:vAlign w:val="center"/>
          </w:tcPr>
          <w:p w14:paraId="29606D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04FCDE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17E2BB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77F927C6">
            <w:pPr>
              <w:jc w:val="center"/>
              <w:rPr>
                <w:rFonts w:hint="eastAsia" w:ascii="微软雅黑" w:hAnsi="微软雅黑" w:eastAsia="微软雅黑" w:cs="微软雅黑"/>
                <w:i w:val="0"/>
                <w:iCs w:val="0"/>
                <w:color w:val="000000"/>
                <w:sz w:val="20"/>
                <w:szCs w:val="20"/>
                <w:u w:val="none"/>
              </w:rPr>
            </w:pPr>
          </w:p>
        </w:tc>
      </w:tr>
      <w:tr w14:paraId="3466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2094CE31">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658B6D5A">
            <w:pPr>
              <w:jc w:val="center"/>
              <w:rPr>
                <w:rFonts w:hint="eastAsia" w:ascii="微软雅黑" w:hAnsi="微软雅黑" w:eastAsia="微软雅黑" w:cs="微软雅黑"/>
                <w:i w:val="0"/>
                <w:iCs w:val="0"/>
                <w:color w:val="000000"/>
                <w:sz w:val="20"/>
                <w:szCs w:val="20"/>
                <w:u w:val="none"/>
              </w:rPr>
            </w:pPr>
          </w:p>
        </w:tc>
        <w:tc>
          <w:tcPr>
            <w:tcW w:w="60" w:type="dxa"/>
            <w:vMerge w:val="restart"/>
            <w:tcBorders>
              <w:top w:val="nil"/>
              <w:left w:val="single" w:color="000000" w:sz="8" w:space="0"/>
              <w:bottom w:val="single" w:color="000000" w:sz="8" w:space="0"/>
              <w:right w:val="single" w:color="000000" w:sz="8" w:space="0"/>
            </w:tcBorders>
            <w:shd w:val="clear" w:color="auto" w:fill="auto"/>
            <w:vAlign w:val="center"/>
          </w:tcPr>
          <w:p w14:paraId="1E0A91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502AA48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完成时间</w:t>
            </w:r>
          </w:p>
        </w:tc>
        <w:tc>
          <w:tcPr>
            <w:tcW w:w="840" w:type="dxa"/>
            <w:tcBorders>
              <w:top w:val="nil"/>
              <w:left w:val="nil"/>
              <w:bottom w:val="single" w:color="000000" w:sz="8" w:space="0"/>
              <w:right w:val="nil"/>
            </w:tcBorders>
            <w:shd w:val="clear" w:color="auto" w:fill="auto"/>
            <w:vAlign w:val="center"/>
          </w:tcPr>
          <w:p w14:paraId="3B7ABA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2024年全年</w:t>
            </w:r>
          </w:p>
        </w:tc>
        <w:tc>
          <w:tcPr>
            <w:tcW w:w="1335" w:type="dxa"/>
            <w:tcBorders>
              <w:top w:val="nil"/>
              <w:left w:val="single" w:color="000000" w:sz="8" w:space="0"/>
              <w:bottom w:val="single" w:color="000000" w:sz="8" w:space="0"/>
              <w:right w:val="nil"/>
            </w:tcBorders>
            <w:shd w:val="clear" w:color="auto" w:fill="auto"/>
            <w:vAlign w:val="center"/>
          </w:tcPr>
          <w:p w14:paraId="61C71A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一年</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8A249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35E9FE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14541AB9">
            <w:pPr>
              <w:jc w:val="center"/>
              <w:rPr>
                <w:rFonts w:hint="eastAsia" w:ascii="微软雅黑" w:hAnsi="微软雅黑" w:eastAsia="微软雅黑" w:cs="微软雅黑"/>
                <w:i w:val="0"/>
                <w:iCs w:val="0"/>
                <w:color w:val="000000"/>
                <w:sz w:val="20"/>
                <w:szCs w:val="20"/>
                <w:u w:val="none"/>
              </w:rPr>
            </w:pPr>
          </w:p>
        </w:tc>
      </w:tr>
      <w:tr w14:paraId="2E61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1BFA2CC8">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64365581">
            <w:pPr>
              <w:jc w:val="center"/>
              <w:rPr>
                <w:rFonts w:hint="eastAsia" w:ascii="微软雅黑" w:hAnsi="微软雅黑" w:eastAsia="微软雅黑" w:cs="微软雅黑"/>
                <w:i w:val="0"/>
                <w:iCs w:val="0"/>
                <w:color w:val="000000"/>
                <w:sz w:val="20"/>
                <w:szCs w:val="20"/>
                <w:u w:val="none"/>
              </w:rPr>
            </w:pPr>
          </w:p>
        </w:tc>
        <w:tc>
          <w:tcPr>
            <w:tcW w:w="60" w:type="dxa"/>
            <w:vMerge w:val="continue"/>
            <w:tcBorders>
              <w:top w:val="nil"/>
              <w:left w:val="single" w:color="000000" w:sz="8" w:space="0"/>
              <w:bottom w:val="single" w:color="000000" w:sz="8" w:space="0"/>
              <w:right w:val="single" w:color="000000" w:sz="8" w:space="0"/>
            </w:tcBorders>
            <w:shd w:val="clear" w:color="auto" w:fill="auto"/>
            <w:vAlign w:val="center"/>
          </w:tcPr>
          <w:p w14:paraId="0775BD97">
            <w:pPr>
              <w:jc w:val="center"/>
              <w:rPr>
                <w:rFonts w:hint="eastAsia" w:ascii="微软雅黑" w:hAnsi="微软雅黑" w:eastAsia="微软雅黑" w:cs="微软雅黑"/>
                <w:i w:val="0"/>
                <w:iCs w:val="0"/>
                <w:color w:val="000000"/>
                <w:sz w:val="20"/>
                <w:szCs w:val="20"/>
                <w:u w:val="none"/>
              </w:rPr>
            </w:pPr>
          </w:p>
        </w:tc>
        <w:tc>
          <w:tcPr>
            <w:tcW w:w="690" w:type="dxa"/>
            <w:tcBorders>
              <w:top w:val="nil"/>
              <w:left w:val="single" w:color="000000" w:sz="8" w:space="0"/>
              <w:bottom w:val="single" w:color="000000" w:sz="8" w:space="0"/>
              <w:right w:val="single" w:color="000000" w:sz="8" w:space="0"/>
            </w:tcBorders>
            <w:shd w:val="clear" w:color="auto" w:fill="auto"/>
            <w:vAlign w:val="center"/>
          </w:tcPr>
          <w:p w14:paraId="3F896E7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完成2024年工作任务</w:t>
            </w:r>
          </w:p>
        </w:tc>
        <w:tc>
          <w:tcPr>
            <w:tcW w:w="840" w:type="dxa"/>
            <w:tcBorders>
              <w:top w:val="nil"/>
              <w:left w:val="nil"/>
              <w:bottom w:val="single" w:color="000000" w:sz="8" w:space="0"/>
              <w:right w:val="nil"/>
            </w:tcBorders>
            <w:shd w:val="clear" w:color="auto" w:fill="auto"/>
            <w:vAlign w:val="center"/>
          </w:tcPr>
          <w:p w14:paraId="1E8165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35" w:type="dxa"/>
            <w:tcBorders>
              <w:top w:val="nil"/>
              <w:left w:val="single" w:color="000000" w:sz="8" w:space="0"/>
              <w:bottom w:val="single" w:color="000000" w:sz="8" w:space="0"/>
              <w:right w:val="nil"/>
            </w:tcBorders>
            <w:shd w:val="clear" w:color="auto" w:fill="auto"/>
            <w:vAlign w:val="center"/>
          </w:tcPr>
          <w:p w14:paraId="50A65D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7D8F8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293849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4.50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5D8BB26B">
            <w:pPr>
              <w:jc w:val="center"/>
              <w:rPr>
                <w:rFonts w:hint="eastAsia" w:ascii="微软雅黑" w:hAnsi="微软雅黑" w:eastAsia="微软雅黑" w:cs="微软雅黑"/>
                <w:i w:val="0"/>
                <w:iCs w:val="0"/>
                <w:color w:val="000000"/>
                <w:sz w:val="20"/>
                <w:szCs w:val="20"/>
                <w:u w:val="none"/>
              </w:rPr>
            </w:pPr>
          </w:p>
        </w:tc>
      </w:tr>
      <w:tr w14:paraId="1EA4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2552C165">
            <w:pPr>
              <w:jc w:val="center"/>
              <w:rPr>
                <w:rFonts w:hint="eastAsia" w:ascii="微软雅黑" w:hAnsi="微软雅黑" w:eastAsia="微软雅黑" w:cs="微软雅黑"/>
                <w:i w:val="0"/>
                <w:iCs w:val="0"/>
                <w:color w:val="000000"/>
                <w:sz w:val="22"/>
                <w:szCs w:val="22"/>
                <w:u w:val="none"/>
              </w:rPr>
            </w:pP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708084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效益指标（30分）</w:t>
            </w:r>
          </w:p>
        </w:tc>
        <w:tc>
          <w:tcPr>
            <w:tcW w:w="60" w:type="dxa"/>
            <w:vMerge w:val="restart"/>
            <w:tcBorders>
              <w:top w:val="nil"/>
              <w:left w:val="single" w:color="000000" w:sz="8" w:space="0"/>
              <w:bottom w:val="single" w:color="000000" w:sz="8" w:space="0"/>
              <w:right w:val="single" w:color="000000" w:sz="8" w:space="0"/>
            </w:tcBorders>
            <w:shd w:val="clear" w:color="auto" w:fill="auto"/>
            <w:vAlign w:val="center"/>
          </w:tcPr>
          <w:p w14:paraId="559FA5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4B4909F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促进经济发展</w:t>
            </w:r>
          </w:p>
        </w:tc>
        <w:tc>
          <w:tcPr>
            <w:tcW w:w="840" w:type="dxa"/>
            <w:tcBorders>
              <w:top w:val="nil"/>
              <w:left w:val="nil"/>
              <w:bottom w:val="single" w:color="000000" w:sz="8" w:space="0"/>
              <w:right w:val="nil"/>
            </w:tcBorders>
            <w:shd w:val="clear" w:color="auto" w:fill="auto"/>
            <w:vAlign w:val="center"/>
          </w:tcPr>
          <w:p w14:paraId="5AD320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1335" w:type="dxa"/>
            <w:tcBorders>
              <w:top w:val="nil"/>
              <w:left w:val="single" w:color="000000" w:sz="8" w:space="0"/>
              <w:bottom w:val="single" w:color="000000" w:sz="8" w:space="0"/>
              <w:right w:val="nil"/>
            </w:tcBorders>
            <w:shd w:val="clear" w:color="auto" w:fill="auto"/>
            <w:vAlign w:val="center"/>
          </w:tcPr>
          <w:p w14:paraId="3B6C85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C85B1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552B1F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4.50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74BEA31F">
            <w:pPr>
              <w:jc w:val="center"/>
              <w:rPr>
                <w:rFonts w:hint="eastAsia" w:ascii="微软雅黑" w:hAnsi="微软雅黑" w:eastAsia="微软雅黑" w:cs="微软雅黑"/>
                <w:i w:val="0"/>
                <w:iCs w:val="0"/>
                <w:color w:val="000000"/>
                <w:sz w:val="20"/>
                <w:szCs w:val="20"/>
                <w:u w:val="none"/>
              </w:rPr>
            </w:pPr>
          </w:p>
        </w:tc>
      </w:tr>
      <w:tr w14:paraId="7645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1723C1CA">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03D6189B">
            <w:pPr>
              <w:jc w:val="center"/>
              <w:rPr>
                <w:rFonts w:hint="eastAsia" w:ascii="微软雅黑" w:hAnsi="微软雅黑" w:eastAsia="微软雅黑" w:cs="微软雅黑"/>
                <w:i w:val="0"/>
                <w:iCs w:val="0"/>
                <w:color w:val="000000"/>
                <w:sz w:val="20"/>
                <w:szCs w:val="20"/>
                <w:u w:val="none"/>
              </w:rPr>
            </w:pPr>
          </w:p>
        </w:tc>
        <w:tc>
          <w:tcPr>
            <w:tcW w:w="60" w:type="dxa"/>
            <w:vMerge w:val="continue"/>
            <w:tcBorders>
              <w:top w:val="nil"/>
              <w:left w:val="single" w:color="000000" w:sz="8" w:space="0"/>
              <w:bottom w:val="single" w:color="000000" w:sz="8" w:space="0"/>
              <w:right w:val="single" w:color="000000" w:sz="8" w:space="0"/>
            </w:tcBorders>
            <w:shd w:val="clear" w:color="auto" w:fill="auto"/>
            <w:vAlign w:val="center"/>
          </w:tcPr>
          <w:p w14:paraId="43C0F20F">
            <w:pPr>
              <w:jc w:val="center"/>
              <w:rPr>
                <w:rFonts w:hint="eastAsia" w:ascii="微软雅黑" w:hAnsi="微软雅黑" w:eastAsia="微软雅黑" w:cs="微软雅黑"/>
                <w:i w:val="0"/>
                <w:iCs w:val="0"/>
                <w:color w:val="000000"/>
                <w:sz w:val="20"/>
                <w:szCs w:val="20"/>
                <w:u w:val="none"/>
              </w:rPr>
            </w:pPr>
          </w:p>
        </w:tc>
        <w:tc>
          <w:tcPr>
            <w:tcW w:w="690" w:type="dxa"/>
            <w:tcBorders>
              <w:top w:val="nil"/>
              <w:left w:val="single" w:color="000000" w:sz="8" w:space="0"/>
              <w:bottom w:val="single" w:color="000000" w:sz="8" w:space="0"/>
              <w:right w:val="single" w:color="000000" w:sz="8" w:space="0"/>
            </w:tcBorders>
            <w:shd w:val="clear" w:color="auto" w:fill="auto"/>
            <w:vAlign w:val="center"/>
          </w:tcPr>
          <w:p w14:paraId="7749964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妇女就业创业培训</w:t>
            </w:r>
          </w:p>
        </w:tc>
        <w:tc>
          <w:tcPr>
            <w:tcW w:w="840" w:type="dxa"/>
            <w:tcBorders>
              <w:top w:val="nil"/>
              <w:left w:val="nil"/>
              <w:bottom w:val="single" w:color="000000" w:sz="8" w:space="0"/>
              <w:right w:val="nil"/>
            </w:tcBorders>
            <w:shd w:val="clear" w:color="auto" w:fill="auto"/>
            <w:vAlign w:val="center"/>
          </w:tcPr>
          <w:p w14:paraId="5E165A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35" w:type="dxa"/>
            <w:tcBorders>
              <w:top w:val="nil"/>
              <w:left w:val="single" w:color="000000" w:sz="8" w:space="0"/>
              <w:bottom w:val="single" w:color="000000" w:sz="8" w:space="0"/>
              <w:right w:val="nil"/>
            </w:tcBorders>
            <w:shd w:val="clear" w:color="auto" w:fill="auto"/>
            <w:vAlign w:val="center"/>
          </w:tcPr>
          <w:p w14:paraId="3C6C2D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12D21D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24BE35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4.50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271F7EE5">
            <w:pPr>
              <w:jc w:val="center"/>
              <w:rPr>
                <w:rFonts w:hint="eastAsia" w:ascii="微软雅黑" w:hAnsi="微软雅黑" w:eastAsia="微软雅黑" w:cs="微软雅黑"/>
                <w:i w:val="0"/>
                <w:iCs w:val="0"/>
                <w:color w:val="000000"/>
                <w:sz w:val="20"/>
                <w:szCs w:val="20"/>
                <w:u w:val="none"/>
              </w:rPr>
            </w:pPr>
          </w:p>
        </w:tc>
      </w:tr>
      <w:tr w14:paraId="6EED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0B65E304">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37B68B1B">
            <w:pPr>
              <w:jc w:val="center"/>
              <w:rPr>
                <w:rFonts w:hint="eastAsia" w:ascii="微软雅黑" w:hAnsi="微软雅黑" w:eastAsia="微软雅黑" w:cs="微软雅黑"/>
                <w:i w:val="0"/>
                <w:iCs w:val="0"/>
                <w:color w:val="000000"/>
                <w:sz w:val="20"/>
                <w:szCs w:val="20"/>
                <w:u w:val="none"/>
              </w:rPr>
            </w:pPr>
          </w:p>
        </w:tc>
        <w:tc>
          <w:tcPr>
            <w:tcW w:w="60" w:type="dxa"/>
            <w:vMerge w:val="restart"/>
            <w:tcBorders>
              <w:top w:val="nil"/>
              <w:left w:val="single" w:color="000000" w:sz="8" w:space="0"/>
              <w:bottom w:val="single" w:color="000000" w:sz="8" w:space="0"/>
              <w:right w:val="single" w:color="000000" w:sz="8" w:space="0"/>
            </w:tcBorders>
            <w:shd w:val="clear" w:color="auto" w:fill="auto"/>
            <w:vAlign w:val="center"/>
          </w:tcPr>
          <w:p w14:paraId="4E1D6A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5E47C4A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妇女儿童事业发展</w:t>
            </w:r>
          </w:p>
        </w:tc>
        <w:tc>
          <w:tcPr>
            <w:tcW w:w="840" w:type="dxa"/>
            <w:tcBorders>
              <w:top w:val="nil"/>
              <w:left w:val="nil"/>
              <w:bottom w:val="single" w:color="000000" w:sz="8" w:space="0"/>
              <w:right w:val="nil"/>
            </w:tcBorders>
            <w:shd w:val="clear" w:color="auto" w:fill="auto"/>
            <w:vAlign w:val="center"/>
          </w:tcPr>
          <w:p w14:paraId="374224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全面发展</w:t>
            </w:r>
          </w:p>
        </w:tc>
        <w:tc>
          <w:tcPr>
            <w:tcW w:w="1335" w:type="dxa"/>
            <w:tcBorders>
              <w:top w:val="nil"/>
              <w:left w:val="single" w:color="000000" w:sz="8" w:space="0"/>
              <w:bottom w:val="single" w:color="000000" w:sz="8" w:space="0"/>
              <w:right w:val="nil"/>
            </w:tcBorders>
            <w:shd w:val="clear" w:color="auto" w:fill="auto"/>
            <w:vAlign w:val="center"/>
          </w:tcPr>
          <w:p w14:paraId="594DE4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全面发展</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304D6D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5</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1BAAAE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401B46E1">
            <w:pPr>
              <w:jc w:val="center"/>
              <w:rPr>
                <w:rFonts w:hint="eastAsia" w:ascii="微软雅黑" w:hAnsi="微软雅黑" w:eastAsia="微软雅黑" w:cs="微软雅黑"/>
                <w:i w:val="0"/>
                <w:iCs w:val="0"/>
                <w:color w:val="000000"/>
                <w:sz w:val="20"/>
                <w:szCs w:val="20"/>
                <w:u w:val="none"/>
              </w:rPr>
            </w:pPr>
          </w:p>
        </w:tc>
      </w:tr>
      <w:tr w14:paraId="1785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3C4EBD34">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14D87F1F">
            <w:pPr>
              <w:jc w:val="center"/>
              <w:rPr>
                <w:rFonts w:hint="eastAsia" w:ascii="微软雅黑" w:hAnsi="微软雅黑" w:eastAsia="微软雅黑" w:cs="微软雅黑"/>
                <w:i w:val="0"/>
                <w:iCs w:val="0"/>
                <w:color w:val="000000"/>
                <w:sz w:val="20"/>
                <w:szCs w:val="20"/>
                <w:u w:val="none"/>
              </w:rPr>
            </w:pPr>
          </w:p>
        </w:tc>
        <w:tc>
          <w:tcPr>
            <w:tcW w:w="60" w:type="dxa"/>
            <w:vMerge w:val="continue"/>
            <w:tcBorders>
              <w:top w:val="nil"/>
              <w:left w:val="single" w:color="000000" w:sz="8" w:space="0"/>
              <w:bottom w:val="single" w:color="000000" w:sz="8" w:space="0"/>
              <w:right w:val="single" w:color="000000" w:sz="8" w:space="0"/>
            </w:tcBorders>
            <w:shd w:val="clear" w:color="auto" w:fill="auto"/>
            <w:vAlign w:val="center"/>
          </w:tcPr>
          <w:p w14:paraId="034E81EE">
            <w:pPr>
              <w:jc w:val="center"/>
              <w:rPr>
                <w:rFonts w:hint="eastAsia" w:ascii="微软雅黑" w:hAnsi="微软雅黑" w:eastAsia="微软雅黑" w:cs="微软雅黑"/>
                <w:i w:val="0"/>
                <w:iCs w:val="0"/>
                <w:color w:val="000000"/>
                <w:sz w:val="20"/>
                <w:szCs w:val="20"/>
                <w:u w:val="none"/>
              </w:rPr>
            </w:pPr>
          </w:p>
        </w:tc>
        <w:tc>
          <w:tcPr>
            <w:tcW w:w="690" w:type="dxa"/>
            <w:tcBorders>
              <w:top w:val="nil"/>
              <w:left w:val="single" w:color="000000" w:sz="8" w:space="0"/>
              <w:bottom w:val="single" w:color="000000" w:sz="8" w:space="0"/>
              <w:right w:val="single" w:color="000000" w:sz="8" w:space="0"/>
            </w:tcBorders>
            <w:shd w:val="clear" w:color="auto" w:fill="auto"/>
            <w:vAlign w:val="center"/>
          </w:tcPr>
          <w:p w14:paraId="4EF8394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女性就业创业提升</w:t>
            </w:r>
          </w:p>
        </w:tc>
        <w:tc>
          <w:tcPr>
            <w:tcW w:w="840" w:type="dxa"/>
            <w:tcBorders>
              <w:top w:val="nil"/>
              <w:left w:val="nil"/>
              <w:bottom w:val="single" w:color="000000" w:sz="8" w:space="0"/>
              <w:right w:val="nil"/>
            </w:tcBorders>
            <w:shd w:val="clear" w:color="auto" w:fill="auto"/>
            <w:vAlign w:val="center"/>
          </w:tcPr>
          <w:p w14:paraId="7F042F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35" w:type="dxa"/>
            <w:tcBorders>
              <w:top w:val="nil"/>
              <w:left w:val="single" w:color="000000" w:sz="8" w:space="0"/>
              <w:bottom w:val="single" w:color="000000" w:sz="8" w:space="0"/>
              <w:right w:val="nil"/>
            </w:tcBorders>
            <w:shd w:val="clear" w:color="auto" w:fill="auto"/>
            <w:vAlign w:val="center"/>
          </w:tcPr>
          <w:p w14:paraId="2359D9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EAEAF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3</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0436DC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2.50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182A138A">
            <w:pPr>
              <w:jc w:val="center"/>
              <w:rPr>
                <w:rFonts w:hint="eastAsia" w:ascii="微软雅黑" w:hAnsi="微软雅黑" w:eastAsia="微软雅黑" w:cs="微软雅黑"/>
                <w:i w:val="0"/>
                <w:iCs w:val="0"/>
                <w:color w:val="000000"/>
                <w:sz w:val="20"/>
                <w:szCs w:val="20"/>
                <w:u w:val="none"/>
              </w:rPr>
            </w:pPr>
          </w:p>
        </w:tc>
      </w:tr>
      <w:tr w14:paraId="52A5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7B7A4734">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519579BA">
            <w:pPr>
              <w:jc w:val="center"/>
              <w:rPr>
                <w:rFonts w:hint="eastAsia" w:ascii="微软雅黑" w:hAnsi="微软雅黑" w:eastAsia="微软雅黑" w:cs="微软雅黑"/>
                <w:i w:val="0"/>
                <w:iCs w:val="0"/>
                <w:color w:val="000000"/>
                <w:sz w:val="20"/>
                <w:szCs w:val="20"/>
                <w:u w:val="none"/>
              </w:rPr>
            </w:pPr>
          </w:p>
        </w:tc>
        <w:tc>
          <w:tcPr>
            <w:tcW w:w="60" w:type="dxa"/>
            <w:tcBorders>
              <w:top w:val="nil"/>
              <w:left w:val="single" w:color="000000" w:sz="8" w:space="0"/>
              <w:bottom w:val="single" w:color="000000" w:sz="8" w:space="0"/>
              <w:right w:val="single" w:color="000000" w:sz="8" w:space="0"/>
            </w:tcBorders>
            <w:shd w:val="clear" w:color="auto" w:fill="auto"/>
            <w:vAlign w:val="center"/>
          </w:tcPr>
          <w:p w14:paraId="0E0671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2E0B02B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生态环境改善状况</w:t>
            </w:r>
          </w:p>
        </w:tc>
        <w:tc>
          <w:tcPr>
            <w:tcW w:w="840" w:type="dxa"/>
            <w:tcBorders>
              <w:top w:val="nil"/>
              <w:left w:val="nil"/>
              <w:bottom w:val="single" w:color="000000" w:sz="8" w:space="0"/>
              <w:right w:val="nil"/>
            </w:tcBorders>
            <w:shd w:val="clear" w:color="auto" w:fill="auto"/>
            <w:vAlign w:val="center"/>
          </w:tcPr>
          <w:p w14:paraId="322F51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1335" w:type="dxa"/>
            <w:tcBorders>
              <w:top w:val="nil"/>
              <w:left w:val="single" w:color="000000" w:sz="8" w:space="0"/>
              <w:bottom w:val="single" w:color="000000" w:sz="8" w:space="0"/>
              <w:right w:val="nil"/>
            </w:tcBorders>
            <w:shd w:val="clear" w:color="auto" w:fill="auto"/>
            <w:vAlign w:val="center"/>
          </w:tcPr>
          <w:p w14:paraId="4FF07A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8B455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477AE8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1.50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6EA4A3C1">
            <w:pPr>
              <w:jc w:val="center"/>
              <w:rPr>
                <w:rFonts w:hint="eastAsia" w:ascii="微软雅黑" w:hAnsi="微软雅黑" w:eastAsia="微软雅黑" w:cs="微软雅黑"/>
                <w:i w:val="0"/>
                <w:iCs w:val="0"/>
                <w:color w:val="000000"/>
                <w:sz w:val="20"/>
                <w:szCs w:val="20"/>
                <w:u w:val="none"/>
              </w:rPr>
            </w:pPr>
          </w:p>
        </w:tc>
      </w:tr>
      <w:tr w14:paraId="2C00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3368BFE6">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3C047D50">
            <w:pPr>
              <w:jc w:val="center"/>
              <w:rPr>
                <w:rFonts w:hint="eastAsia" w:ascii="微软雅黑" w:hAnsi="微软雅黑" w:eastAsia="微软雅黑" w:cs="微软雅黑"/>
                <w:i w:val="0"/>
                <w:iCs w:val="0"/>
                <w:color w:val="000000"/>
                <w:sz w:val="20"/>
                <w:szCs w:val="20"/>
                <w:u w:val="none"/>
              </w:rPr>
            </w:pPr>
          </w:p>
        </w:tc>
        <w:tc>
          <w:tcPr>
            <w:tcW w:w="60" w:type="dxa"/>
            <w:vMerge w:val="restart"/>
            <w:tcBorders>
              <w:top w:val="nil"/>
              <w:left w:val="single" w:color="000000" w:sz="8" w:space="0"/>
              <w:bottom w:val="single" w:color="000000" w:sz="8" w:space="0"/>
              <w:right w:val="single" w:color="000000" w:sz="8" w:space="0"/>
            </w:tcBorders>
            <w:shd w:val="clear" w:color="auto" w:fill="auto"/>
            <w:vAlign w:val="center"/>
          </w:tcPr>
          <w:p w14:paraId="395AA7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3A801D8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促进经济可持续发展</w:t>
            </w:r>
          </w:p>
        </w:tc>
        <w:tc>
          <w:tcPr>
            <w:tcW w:w="840" w:type="dxa"/>
            <w:tcBorders>
              <w:top w:val="nil"/>
              <w:left w:val="nil"/>
              <w:bottom w:val="single" w:color="000000" w:sz="8" w:space="0"/>
              <w:right w:val="nil"/>
            </w:tcBorders>
            <w:shd w:val="clear" w:color="auto" w:fill="auto"/>
            <w:vAlign w:val="center"/>
          </w:tcPr>
          <w:p w14:paraId="3AE7E0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1335" w:type="dxa"/>
            <w:tcBorders>
              <w:top w:val="nil"/>
              <w:left w:val="single" w:color="000000" w:sz="8" w:space="0"/>
              <w:bottom w:val="single" w:color="000000" w:sz="8" w:space="0"/>
              <w:right w:val="nil"/>
            </w:tcBorders>
            <w:shd w:val="clear" w:color="auto" w:fill="auto"/>
            <w:vAlign w:val="center"/>
          </w:tcPr>
          <w:p w14:paraId="74C395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E723A1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460919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4.50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5524FC05">
            <w:pPr>
              <w:jc w:val="center"/>
              <w:rPr>
                <w:rFonts w:hint="eastAsia" w:ascii="微软雅黑" w:hAnsi="微软雅黑" w:eastAsia="微软雅黑" w:cs="微软雅黑"/>
                <w:i w:val="0"/>
                <w:iCs w:val="0"/>
                <w:color w:val="000000"/>
                <w:sz w:val="20"/>
                <w:szCs w:val="20"/>
                <w:u w:val="none"/>
              </w:rPr>
            </w:pPr>
          </w:p>
        </w:tc>
      </w:tr>
      <w:tr w14:paraId="4702A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564DC72D">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2E174D0C">
            <w:pPr>
              <w:jc w:val="center"/>
              <w:rPr>
                <w:rFonts w:hint="eastAsia" w:ascii="微软雅黑" w:hAnsi="微软雅黑" w:eastAsia="微软雅黑" w:cs="微软雅黑"/>
                <w:i w:val="0"/>
                <w:iCs w:val="0"/>
                <w:color w:val="000000"/>
                <w:sz w:val="20"/>
                <w:szCs w:val="20"/>
                <w:u w:val="none"/>
              </w:rPr>
            </w:pPr>
          </w:p>
        </w:tc>
        <w:tc>
          <w:tcPr>
            <w:tcW w:w="60" w:type="dxa"/>
            <w:vMerge w:val="continue"/>
            <w:tcBorders>
              <w:top w:val="nil"/>
              <w:left w:val="single" w:color="000000" w:sz="8" w:space="0"/>
              <w:bottom w:val="single" w:color="000000" w:sz="8" w:space="0"/>
              <w:right w:val="single" w:color="000000" w:sz="8" w:space="0"/>
            </w:tcBorders>
            <w:shd w:val="clear" w:color="auto" w:fill="auto"/>
            <w:vAlign w:val="center"/>
          </w:tcPr>
          <w:p w14:paraId="7C1DF058">
            <w:pPr>
              <w:jc w:val="center"/>
              <w:rPr>
                <w:rFonts w:hint="eastAsia" w:ascii="微软雅黑" w:hAnsi="微软雅黑" w:eastAsia="微软雅黑" w:cs="微软雅黑"/>
                <w:i w:val="0"/>
                <w:iCs w:val="0"/>
                <w:color w:val="000000"/>
                <w:sz w:val="20"/>
                <w:szCs w:val="20"/>
                <w:u w:val="none"/>
              </w:rPr>
            </w:pPr>
          </w:p>
        </w:tc>
        <w:tc>
          <w:tcPr>
            <w:tcW w:w="690" w:type="dxa"/>
            <w:tcBorders>
              <w:top w:val="nil"/>
              <w:left w:val="single" w:color="000000" w:sz="8" w:space="0"/>
              <w:bottom w:val="single" w:color="000000" w:sz="8" w:space="0"/>
              <w:right w:val="single" w:color="000000" w:sz="8" w:space="0"/>
            </w:tcBorders>
            <w:shd w:val="clear" w:color="auto" w:fill="auto"/>
            <w:vAlign w:val="center"/>
          </w:tcPr>
          <w:p w14:paraId="5E07515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关注困难妇女儿童</w:t>
            </w:r>
          </w:p>
        </w:tc>
        <w:tc>
          <w:tcPr>
            <w:tcW w:w="840" w:type="dxa"/>
            <w:tcBorders>
              <w:top w:val="nil"/>
              <w:left w:val="nil"/>
              <w:bottom w:val="single" w:color="000000" w:sz="8" w:space="0"/>
              <w:right w:val="nil"/>
            </w:tcBorders>
            <w:shd w:val="clear" w:color="auto" w:fill="auto"/>
            <w:vAlign w:val="center"/>
          </w:tcPr>
          <w:p w14:paraId="6B93B3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35" w:type="dxa"/>
            <w:tcBorders>
              <w:top w:val="nil"/>
              <w:left w:val="single" w:color="000000" w:sz="8" w:space="0"/>
              <w:bottom w:val="single" w:color="000000" w:sz="8" w:space="0"/>
              <w:right w:val="nil"/>
            </w:tcBorders>
            <w:shd w:val="clear" w:color="auto" w:fill="auto"/>
            <w:vAlign w:val="center"/>
          </w:tcPr>
          <w:p w14:paraId="0CADDD9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6B584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00CB5E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6D697244">
            <w:pPr>
              <w:jc w:val="center"/>
              <w:rPr>
                <w:rFonts w:hint="eastAsia" w:ascii="微软雅黑" w:hAnsi="微软雅黑" w:eastAsia="微软雅黑" w:cs="微软雅黑"/>
                <w:i w:val="0"/>
                <w:iCs w:val="0"/>
                <w:color w:val="000000"/>
                <w:sz w:val="20"/>
                <w:szCs w:val="20"/>
                <w:u w:val="none"/>
              </w:rPr>
            </w:pPr>
          </w:p>
        </w:tc>
      </w:tr>
      <w:tr w14:paraId="570D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7D29AD63">
            <w:pPr>
              <w:jc w:val="center"/>
              <w:rPr>
                <w:rFonts w:hint="eastAsia" w:ascii="微软雅黑" w:hAnsi="微软雅黑" w:eastAsia="微软雅黑" w:cs="微软雅黑"/>
                <w:i w:val="0"/>
                <w:iCs w:val="0"/>
                <w:color w:val="000000"/>
                <w:sz w:val="22"/>
                <w:szCs w:val="22"/>
                <w:u w:val="none"/>
              </w:rPr>
            </w:pP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461E8C1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满意度指标（10分）</w:t>
            </w:r>
          </w:p>
        </w:tc>
        <w:tc>
          <w:tcPr>
            <w:tcW w:w="60" w:type="dxa"/>
            <w:tcBorders>
              <w:top w:val="nil"/>
              <w:left w:val="single" w:color="000000" w:sz="8" w:space="0"/>
              <w:bottom w:val="single" w:color="000000" w:sz="8" w:space="0"/>
              <w:right w:val="single" w:color="000000" w:sz="8" w:space="0"/>
            </w:tcBorders>
            <w:shd w:val="clear" w:color="auto" w:fill="auto"/>
            <w:vAlign w:val="center"/>
          </w:tcPr>
          <w:p w14:paraId="1D274A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57F597B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群众满意率</w:t>
            </w:r>
          </w:p>
        </w:tc>
        <w:tc>
          <w:tcPr>
            <w:tcW w:w="840" w:type="dxa"/>
            <w:tcBorders>
              <w:top w:val="nil"/>
              <w:left w:val="nil"/>
              <w:bottom w:val="single" w:color="000000" w:sz="8" w:space="0"/>
              <w:right w:val="nil"/>
            </w:tcBorders>
            <w:shd w:val="clear" w:color="auto" w:fill="auto"/>
            <w:vAlign w:val="center"/>
          </w:tcPr>
          <w:p w14:paraId="74F6AE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35" w:type="dxa"/>
            <w:tcBorders>
              <w:top w:val="nil"/>
              <w:left w:val="single" w:color="000000" w:sz="8" w:space="0"/>
              <w:bottom w:val="single" w:color="000000" w:sz="8" w:space="0"/>
              <w:right w:val="nil"/>
            </w:tcBorders>
            <w:shd w:val="clear" w:color="auto" w:fill="auto"/>
            <w:vAlign w:val="center"/>
          </w:tcPr>
          <w:p w14:paraId="741127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58C9DC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0A3570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6AA50024">
            <w:pPr>
              <w:jc w:val="center"/>
              <w:rPr>
                <w:rFonts w:hint="eastAsia" w:ascii="微软雅黑" w:hAnsi="微软雅黑" w:eastAsia="微软雅黑" w:cs="微软雅黑"/>
                <w:i w:val="0"/>
                <w:iCs w:val="0"/>
                <w:color w:val="000000"/>
                <w:sz w:val="20"/>
                <w:szCs w:val="20"/>
                <w:u w:val="none"/>
              </w:rPr>
            </w:pPr>
          </w:p>
        </w:tc>
      </w:tr>
      <w:tr w14:paraId="657B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4B69EAF6">
            <w:pPr>
              <w:jc w:val="center"/>
              <w:rPr>
                <w:rFonts w:hint="eastAsia" w:ascii="微软雅黑" w:hAnsi="微软雅黑" w:eastAsia="微软雅黑" w:cs="微软雅黑"/>
                <w:i w:val="0"/>
                <w:iCs w:val="0"/>
                <w:color w:val="000000"/>
                <w:sz w:val="22"/>
                <w:szCs w:val="22"/>
                <w:u w:val="none"/>
              </w:rPr>
            </w:pP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5C7F7C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成本指标（20分）</w:t>
            </w:r>
          </w:p>
        </w:tc>
        <w:tc>
          <w:tcPr>
            <w:tcW w:w="60" w:type="dxa"/>
            <w:vMerge w:val="restart"/>
            <w:tcBorders>
              <w:top w:val="nil"/>
              <w:left w:val="single" w:color="000000" w:sz="8" w:space="0"/>
              <w:bottom w:val="single" w:color="000000" w:sz="8" w:space="0"/>
              <w:right w:val="single" w:color="000000" w:sz="8" w:space="0"/>
            </w:tcBorders>
            <w:shd w:val="clear" w:color="auto" w:fill="auto"/>
            <w:vAlign w:val="center"/>
          </w:tcPr>
          <w:p w14:paraId="0AFCC72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063A422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预算批复金额</w:t>
            </w:r>
          </w:p>
        </w:tc>
        <w:tc>
          <w:tcPr>
            <w:tcW w:w="840" w:type="dxa"/>
            <w:tcBorders>
              <w:top w:val="nil"/>
              <w:left w:val="nil"/>
              <w:bottom w:val="single" w:color="000000" w:sz="8" w:space="0"/>
              <w:right w:val="nil"/>
            </w:tcBorders>
            <w:shd w:val="clear" w:color="auto" w:fill="auto"/>
            <w:vAlign w:val="center"/>
          </w:tcPr>
          <w:p w14:paraId="34A42C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20000</w:t>
            </w:r>
          </w:p>
        </w:tc>
        <w:tc>
          <w:tcPr>
            <w:tcW w:w="1335" w:type="dxa"/>
            <w:tcBorders>
              <w:top w:val="nil"/>
              <w:left w:val="single" w:color="000000" w:sz="8" w:space="0"/>
              <w:bottom w:val="single" w:color="000000" w:sz="8" w:space="0"/>
              <w:right w:val="nil"/>
            </w:tcBorders>
            <w:shd w:val="clear" w:color="auto" w:fill="auto"/>
            <w:vAlign w:val="center"/>
          </w:tcPr>
          <w:p w14:paraId="155AF77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20000</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ED0263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6F2D97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4EF1474D">
            <w:pPr>
              <w:jc w:val="center"/>
              <w:rPr>
                <w:rFonts w:hint="eastAsia" w:ascii="微软雅黑" w:hAnsi="微软雅黑" w:eastAsia="微软雅黑" w:cs="微软雅黑"/>
                <w:i w:val="0"/>
                <w:iCs w:val="0"/>
                <w:color w:val="000000"/>
                <w:sz w:val="20"/>
                <w:szCs w:val="20"/>
                <w:u w:val="none"/>
              </w:rPr>
            </w:pPr>
          </w:p>
        </w:tc>
      </w:tr>
      <w:tr w14:paraId="4F62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238E6ABB">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7742C81D">
            <w:pPr>
              <w:jc w:val="center"/>
              <w:rPr>
                <w:rFonts w:hint="eastAsia" w:ascii="微软雅黑" w:hAnsi="微软雅黑" w:eastAsia="微软雅黑" w:cs="微软雅黑"/>
                <w:i w:val="0"/>
                <w:iCs w:val="0"/>
                <w:color w:val="000000"/>
                <w:sz w:val="20"/>
                <w:szCs w:val="20"/>
                <w:u w:val="none"/>
              </w:rPr>
            </w:pPr>
          </w:p>
        </w:tc>
        <w:tc>
          <w:tcPr>
            <w:tcW w:w="60" w:type="dxa"/>
            <w:vMerge w:val="continue"/>
            <w:tcBorders>
              <w:top w:val="nil"/>
              <w:left w:val="single" w:color="000000" w:sz="8" w:space="0"/>
              <w:bottom w:val="single" w:color="000000" w:sz="8" w:space="0"/>
              <w:right w:val="single" w:color="000000" w:sz="8" w:space="0"/>
            </w:tcBorders>
            <w:shd w:val="clear" w:color="auto" w:fill="auto"/>
            <w:vAlign w:val="center"/>
          </w:tcPr>
          <w:p w14:paraId="3BD25143">
            <w:pPr>
              <w:jc w:val="center"/>
              <w:rPr>
                <w:rFonts w:hint="eastAsia" w:ascii="微软雅黑" w:hAnsi="微软雅黑" w:eastAsia="微软雅黑" w:cs="微软雅黑"/>
                <w:i w:val="0"/>
                <w:iCs w:val="0"/>
                <w:color w:val="000000"/>
                <w:sz w:val="20"/>
                <w:szCs w:val="20"/>
                <w:u w:val="none"/>
              </w:rPr>
            </w:pPr>
          </w:p>
        </w:tc>
        <w:tc>
          <w:tcPr>
            <w:tcW w:w="690" w:type="dxa"/>
            <w:tcBorders>
              <w:top w:val="nil"/>
              <w:left w:val="single" w:color="000000" w:sz="8" w:space="0"/>
              <w:bottom w:val="single" w:color="000000" w:sz="8" w:space="0"/>
              <w:right w:val="single" w:color="000000" w:sz="8" w:space="0"/>
            </w:tcBorders>
            <w:shd w:val="clear" w:color="auto" w:fill="auto"/>
            <w:vAlign w:val="center"/>
          </w:tcPr>
          <w:p w14:paraId="2B8DFC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服务妇女儿童人数</w:t>
            </w:r>
          </w:p>
        </w:tc>
        <w:tc>
          <w:tcPr>
            <w:tcW w:w="840" w:type="dxa"/>
            <w:tcBorders>
              <w:top w:val="nil"/>
              <w:left w:val="nil"/>
              <w:bottom w:val="single" w:color="000000" w:sz="8" w:space="0"/>
              <w:right w:val="nil"/>
            </w:tcBorders>
            <w:shd w:val="clear" w:color="auto" w:fill="auto"/>
            <w:vAlign w:val="center"/>
          </w:tcPr>
          <w:p w14:paraId="65A2E50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35" w:type="dxa"/>
            <w:tcBorders>
              <w:top w:val="nil"/>
              <w:left w:val="single" w:color="000000" w:sz="8" w:space="0"/>
              <w:bottom w:val="single" w:color="000000" w:sz="8" w:space="0"/>
              <w:right w:val="nil"/>
            </w:tcBorders>
            <w:shd w:val="clear" w:color="auto" w:fill="auto"/>
            <w:vAlign w:val="center"/>
          </w:tcPr>
          <w:p w14:paraId="4F04D8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68043B0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45C133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13E63472">
            <w:pPr>
              <w:jc w:val="center"/>
              <w:rPr>
                <w:rFonts w:hint="eastAsia" w:ascii="微软雅黑" w:hAnsi="微软雅黑" w:eastAsia="微软雅黑" w:cs="微软雅黑"/>
                <w:i w:val="0"/>
                <w:iCs w:val="0"/>
                <w:color w:val="000000"/>
                <w:sz w:val="20"/>
                <w:szCs w:val="20"/>
                <w:u w:val="none"/>
              </w:rPr>
            </w:pPr>
          </w:p>
        </w:tc>
      </w:tr>
      <w:tr w14:paraId="48B6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41C2C645">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01088F18">
            <w:pPr>
              <w:jc w:val="center"/>
              <w:rPr>
                <w:rFonts w:hint="eastAsia" w:ascii="微软雅黑" w:hAnsi="微软雅黑" w:eastAsia="微软雅黑" w:cs="微软雅黑"/>
                <w:i w:val="0"/>
                <w:iCs w:val="0"/>
                <w:color w:val="000000"/>
                <w:sz w:val="20"/>
                <w:szCs w:val="20"/>
                <w:u w:val="none"/>
              </w:rPr>
            </w:pPr>
          </w:p>
        </w:tc>
        <w:tc>
          <w:tcPr>
            <w:tcW w:w="60" w:type="dxa"/>
            <w:vMerge w:val="restart"/>
            <w:tcBorders>
              <w:top w:val="nil"/>
              <w:left w:val="single" w:color="000000" w:sz="8" w:space="0"/>
              <w:bottom w:val="single" w:color="000000" w:sz="8" w:space="0"/>
              <w:right w:val="single" w:color="000000" w:sz="8" w:space="0"/>
            </w:tcBorders>
            <w:shd w:val="clear" w:color="auto" w:fill="auto"/>
            <w:vAlign w:val="center"/>
          </w:tcPr>
          <w:p w14:paraId="6E3A3A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6120365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对社会发展可能造成的负面影响</w:t>
            </w:r>
          </w:p>
        </w:tc>
        <w:tc>
          <w:tcPr>
            <w:tcW w:w="840" w:type="dxa"/>
            <w:tcBorders>
              <w:top w:val="nil"/>
              <w:left w:val="nil"/>
              <w:bottom w:val="single" w:color="000000" w:sz="8" w:space="0"/>
              <w:right w:val="nil"/>
            </w:tcBorders>
            <w:shd w:val="clear" w:color="auto" w:fill="auto"/>
            <w:vAlign w:val="center"/>
          </w:tcPr>
          <w:p w14:paraId="5D68F9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335" w:type="dxa"/>
            <w:tcBorders>
              <w:top w:val="nil"/>
              <w:left w:val="single" w:color="000000" w:sz="8" w:space="0"/>
              <w:bottom w:val="single" w:color="000000" w:sz="8" w:space="0"/>
              <w:right w:val="nil"/>
            </w:tcBorders>
            <w:shd w:val="clear" w:color="auto" w:fill="auto"/>
            <w:vAlign w:val="center"/>
          </w:tcPr>
          <w:p w14:paraId="69106212">
            <w:pPr>
              <w:jc w:val="center"/>
              <w:rPr>
                <w:rFonts w:hint="eastAsia" w:ascii="微软雅黑" w:hAnsi="微软雅黑" w:eastAsia="微软雅黑" w:cs="微软雅黑"/>
                <w:i w:val="0"/>
                <w:iCs w:val="0"/>
                <w:color w:val="000000"/>
                <w:sz w:val="20"/>
                <w:szCs w:val="20"/>
                <w:u w:val="none"/>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A8EA50F">
            <w:pPr>
              <w:jc w:val="center"/>
              <w:rPr>
                <w:rFonts w:hint="eastAsia" w:ascii="微软雅黑" w:hAnsi="微软雅黑" w:eastAsia="微软雅黑" w:cs="微软雅黑"/>
                <w:i w:val="0"/>
                <w:iCs w:val="0"/>
                <w:color w:val="000000"/>
                <w:sz w:val="20"/>
                <w:szCs w:val="20"/>
                <w:u w:val="none"/>
              </w:rPr>
            </w:pP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0F47485D">
            <w:pPr>
              <w:jc w:val="center"/>
              <w:rPr>
                <w:rFonts w:hint="eastAsia" w:ascii="微软雅黑" w:hAnsi="微软雅黑" w:eastAsia="微软雅黑" w:cs="微软雅黑"/>
                <w:i w:val="0"/>
                <w:iCs w:val="0"/>
                <w:color w:val="000000"/>
                <w:sz w:val="20"/>
                <w:szCs w:val="20"/>
                <w:u w:val="none"/>
              </w:rPr>
            </w:pP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49ECFC86">
            <w:pPr>
              <w:jc w:val="center"/>
              <w:rPr>
                <w:rFonts w:hint="eastAsia" w:ascii="微软雅黑" w:hAnsi="微软雅黑" w:eastAsia="微软雅黑" w:cs="微软雅黑"/>
                <w:i w:val="0"/>
                <w:iCs w:val="0"/>
                <w:color w:val="000000"/>
                <w:sz w:val="20"/>
                <w:szCs w:val="20"/>
                <w:u w:val="none"/>
              </w:rPr>
            </w:pPr>
          </w:p>
        </w:tc>
      </w:tr>
      <w:tr w14:paraId="7B72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488BCAF7">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27DCF20E">
            <w:pPr>
              <w:jc w:val="center"/>
              <w:rPr>
                <w:rFonts w:hint="eastAsia" w:ascii="微软雅黑" w:hAnsi="微软雅黑" w:eastAsia="微软雅黑" w:cs="微软雅黑"/>
                <w:i w:val="0"/>
                <w:iCs w:val="0"/>
                <w:color w:val="000000"/>
                <w:sz w:val="20"/>
                <w:szCs w:val="20"/>
                <w:u w:val="none"/>
              </w:rPr>
            </w:pPr>
          </w:p>
        </w:tc>
        <w:tc>
          <w:tcPr>
            <w:tcW w:w="60" w:type="dxa"/>
            <w:vMerge w:val="continue"/>
            <w:tcBorders>
              <w:top w:val="nil"/>
              <w:left w:val="single" w:color="000000" w:sz="8" w:space="0"/>
              <w:bottom w:val="single" w:color="000000" w:sz="8" w:space="0"/>
              <w:right w:val="single" w:color="000000" w:sz="8" w:space="0"/>
            </w:tcBorders>
            <w:shd w:val="clear" w:color="auto" w:fill="auto"/>
            <w:vAlign w:val="center"/>
          </w:tcPr>
          <w:p w14:paraId="071032C0">
            <w:pPr>
              <w:jc w:val="center"/>
              <w:rPr>
                <w:rFonts w:hint="eastAsia" w:ascii="微软雅黑" w:hAnsi="微软雅黑" w:eastAsia="微软雅黑" w:cs="微软雅黑"/>
                <w:i w:val="0"/>
                <w:iCs w:val="0"/>
                <w:color w:val="000000"/>
                <w:sz w:val="20"/>
                <w:szCs w:val="20"/>
                <w:u w:val="none"/>
              </w:rPr>
            </w:pPr>
          </w:p>
        </w:tc>
        <w:tc>
          <w:tcPr>
            <w:tcW w:w="690" w:type="dxa"/>
            <w:tcBorders>
              <w:top w:val="nil"/>
              <w:left w:val="single" w:color="000000" w:sz="8" w:space="0"/>
              <w:bottom w:val="single" w:color="000000" w:sz="8" w:space="0"/>
              <w:right w:val="single" w:color="000000" w:sz="8" w:space="0"/>
            </w:tcBorders>
            <w:shd w:val="clear" w:color="auto" w:fill="auto"/>
            <w:vAlign w:val="center"/>
          </w:tcPr>
          <w:p w14:paraId="481A0F4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关注妇女儿童发展教育关注度</w:t>
            </w:r>
          </w:p>
        </w:tc>
        <w:tc>
          <w:tcPr>
            <w:tcW w:w="840" w:type="dxa"/>
            <w:tcBorders>
              <w:top w:val="nil"/>
              <w:left w:val="nil"/>
              <w:bottom w:val="single" w:color="000000" w:sz="8" w:space="0"/>
              <w:right w:val="nil"/>
            </w:tcBorders>
            <w:shd w:val="clear" w:color="auto" w:fill="auto"/>
            <w:vAlign w:val="center"/>
          </w:tcPr>
          <w:p w14:paraId="3AD361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35" w:type="dxa"/>
            <w:tcBorders>
              <w:top w:val="nil"/>
              <w:left w:val="single" w:color="000000" w:sz="8" w:space="0"/>
              <w:bottom w:val="single" w:color="000000" w:sz="8" w:space="0"/>
              <w:right w:val="nil"/>
            </w:tcBorders>
            <w:shd w:val="clear" w:color="auto" w:fill="auto"/>
            <w:vAlign w:val="center"/>
          </w:tcPr>
          <w:p w14:paraId="6261ADBD">
            <w:pPr>
              <w:jc w:val="center"/>
              <w:rPr>
                <w:rFonts w:hint="eastAsia" w:ascii="微软雅黑" w:hAnsi="微软雅黑" w:eastAsia="微软雅黑" w:cs="微软雅黑"/>
                <w:i w:val="0"/>
                <w:iCs w:val="0"/>
                <w:color w:val="000000"/>
                <w:sz w:val="20"/>
                <w:szCs w:val="20"/>
                <w:u w:val="none"/>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7FD1FDD6">
            <w:pPr>
              <w:jc w:val="center"/>
              <w:rPr>
                <w:rFonts w:hint="eastAsia" w:ascii="微软雅黑" w:hAnsi="微软雅黑" w:eastAsia="微软雅黑" w:cs="微软雅黑"/>
                <w:i w:val="0"/>
                <w:iCs w:val="0"/>
                <w:color w:val="000000"/>
                <w:sz w:val="20"/>
                <w:szCs w:val="20"/>
                <w:u w:val="none"/>
              </w:rPr>
            </w:pP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62CBBA31">
            <w:pPr>
              <w:jc w:val="center"/>
              <w:rPr>
                <w:rFonts w:hint="eastAsia" w:ascii="微软雅黑" w:hAnsi="微软雅黑" w:eastAsia="微软雅黑" w:cs="微软雅黑"/>
                <w:i w:val="0"/>
                <w:iCs w:val="0"/>
                <w:color w:val="000000"/>
                <w:sz w:val="20"/>
                <w:szCs w:val="20"/>
                <w:u w:val="none"/>
              </w:rPr>
            </w:pP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2A89A5D6">
            <w:pPr>
              <w:jc w:val="center"/>
              <w:rPr>
                <w:rFonts w:hint="eastAsia" w:ascii="微软雅黑" w:hAnsi="微软雅黑" w:eastAsia="微软雅黑" w:cs="微软雅黑"/>
                <w:i w:val="0"/>
                <w:iCs w:val="0"/>
                <w:color w:val="000000"/>
                <w:sz w:val="20"/>
                <w:szCs w:val="20"/>
                <w:u w:val="none"/>
              </w:rPr>
            </w:pPr>
          </w:p>
        </w:tc>
      </w:tr>
      <w:tr w14:paraId="7219F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5" w:type="dxa"/>
            <w:vMerge w:val="continue"/>
            <w:tcBorders>
              <w:top w:val="nil"/>
              <w:left w:val="single" w:color="000000" w:sz="8" w:space="0"/>
              <w:bottom w:val="single" w:color="000000" w:sz="8" w:space="0"/>
              <w:right w:val="single" w:color="000000" w:sz="8" w:space="0"/>
            </w:tcBorders>
            <w:shd w:val="clear" w:color="auto" w:fill="auto"/>
            <w:vAlign w:val="center"/>
          </w:tcPr>
          <w:p w14:paraId="2D43A9E4">
            <w:pPr>
              <w:jc w:val="center"/>
              <w:rPr>
                <w:rFonts w:hint="eastAsia" w:ascii="微软雅黑" w:hAnsi="微软雅黑" w:eastAsia="微软雅黑" w:cs="微软雅黑"/>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4281DCAD">
            <w:pPr>
              <w:jc w:val="center"/>
              <w:rPr>
                <w:rFonts w:hint="eastAsia" w:ascii="微软雅黑" w:hAnsi="微软雅黑" w:eastAsia="微软雅黑" w:cs="微软雅黑"/>
                <w:i w:val="0"/>
                <w:iCs w:val="0"/>
                <w:color w:val="000000"/>
                <w:sz w:val="20"/>
                <w:szCs w:val="20"/>
                <w:u w:val="none"/>
              </w:rPr>
            </w:pPr>
          </w:p>
        </w:tc>
        <w:tc>
          <w:tcPr>
            <w:tcW w:w="60" w:type="dxa"/>
            <w:tcBorders>
              <w:top w:val="nil"/>
              <w:left w:val="single" w:color="000000" w:sz="8" w:space="0"/>
              <w:bottom w:val="single" w:color="000000" w:sz="8" w:space="0"/>
              <w:right w:val="single" w:color="000000" w:sz="8" w:space="0"/>
            </w:tcBorders>
            <w:shd w:val="clear" w:color="auto" w:fill="auto"/>
            <w:vAlign w:val="center"/>
          </w:tcPr>
          <w:p w14:paraId="7650A9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07EE558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对自然生态环境可能造成的负面影响</w:t>
            </w:r>
          </w:p>
        </w:tc>
        <w:tc>
          <w:tcPr>
            <w:tcW w:w="840" w:type="dxa"/>
            <w:tcBorders>
              <w:top w:val="nil"/>
              <w:left w:val="nil"/>
              <w:bottom w:val="single" w:color="000000" w:sz="8" w:space="0"/>
              <w:right w:val="nil"/>
            </w:tcBorders>
            <w:shd w:val="clear" w:color="auto" w:fill="auto"/>
            <w:vAlign w:val="center"/>
          </w:tcPr>
          <w:p w14:paraId="387583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335" w:type="dxa"/>
            <w:tcBorders>
              <w:top w:val="nil"/>
              <w:left w:val="single" w:color="000000" w:sz="8" w:space="0"/>
              <w:bottom w:val="single" w:color="000000" w:sz="8" w:space="0"/>
              <w:right w:val="nil"/>
            </w:tcBorders>
            <w:shd w:val="clear" w:color="auto" w:fill="auto"/>
            <w:vAlign w:val="center"/>
          </w:tcPr>
          <w:p w14:paraId="69FB18EC">
            <w:pPr>
              <w:jc w:val="center"/>
              <w:rPr>
                <w:rFonts w:hint="eastAsia" w:ascii="微软雅黑" w:hAnsi="微软雅黑" w:eastAsia="微软雅黑" w:cs="微软雅黑"/>
                <w:i w:val="0"/>
                <w:iCs w:val="0"/>
                <w:color w:val="000000"/>
                <w:sz w:val="20"/>
                <w:szCs w:val="20"/>
                <w:u w:val="none"/>
              </w:rPr>
            </w:pP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215FD40E">
            <w:pPr>
              <w:jc w:val="center"/>
              <w:rPr>
                <w:rFonts w:hint="eastAsia" w:ascii="微软雅黑" w:hAnsi="微软雅黑" w:eastAsia="微软雅黑" w:cs="微软雅黑"/>
                <w:i w:val="0"/>
                <w:iCs w:val="0"/>
                <w:color w:val="000000"/>
                <w:sz w:val="20"/>
                <w:szCs w:val="20"/>
                <w:u w:val="none"/>
              </w:rPr>
            </w:pP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3FFA1F27">
            <w:pPr>
              <w:jc w:val="center"/>
              <w:rPr>
                <w:rFonts w:hint="eastAsia" w:ascii="微软雅黑" w:hAnsi="微软雅黑" w:eastAsia="微软雅黑" w:cs="微软雅黑"/>
                <w:i w:val="0"/>
                <w:iCs w:val="0"/>
                <w:color w:val="000000"/>
                <w:sz w:val="20"/>
                <w:szCs w:val="20"/>
                <w:u w:val="none"/>
              </w:rPr>
            </w:pP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28A26C72">
            <w:pPr>
              <w:jc w:val="center"/>
              <w:rPr>
                <w:rFonts w:hint="eastAsia" w:ascii="微软雅黑" w:hAnsi="微软雅黑" w:eastAsia="微软雅黑" w:cs="微软雅黑"/>
                <w:i w:val="0"/>
                <w:iCs w:val="0"/>
                <w:color w:val="000000"/>
                <w:sz w:val="20"/>
                <w:szCs w:val="20"/>
                <w:u w:val="none"/>
              </w:rPr>
            </w:pPr>
          </w:p>
        </w:tc>
      </w:tr>
      <w:tr w14:paraId="1F810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850" w:type="dxa"/>
            <w:gridSpan w:val="6"/>
            <w:tcBorders>
              <w:top w:val="nil"/>
              <w:left w:val="single" w:color="000000" w:sz="8" w:space="0"/>
              <w:bottom w:val="single" w:color="000000" w:sz="8" w:space="0"/>
              <w:right w:val="nil"/>
            </w:tcBorders>
            <w:shd w:val="clear" w:color="auto" w:fill="auto"/>
            <w:vAlign w:val="center"/>
          </w:tcPr>
          <w:p w14:paraId="055023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总分</w:t>
            </w:r>
          </w:p>
        </w:tc>
        <w:tc>
          <w:tcPr>
            <w:tcW w:w="1170" w:type="dxa"/>
            <w:tcBorders>
              <w:top w:val="nil"/>
              <w:left w:val="single" w:color="000000" w:sz="8" w:space="0"/>
              <w:bottom w:val="single" w:color="000000" w:sz="8" w:space="0"/>
              <w:right w:val="single" w:color="000000" w:sz="8" w:space="0"/>
            </w:tcBorders>
            <w:shd w:val="clear" w:color="auto" w:fill="auto"/>
            <w:vAlign w:val="center"/>
          </w:tcPr>
          <w:p w14:paraId="4CD755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230" w:type="dxa"/>
            <w:tcBorders>
              <w:top w:val="nil"/>
              <w:left w:val="single" w:color="000000" w:sz="8" w:space="0"/>
              <w:bottom w:val="single" w:color="000000" w:sz="8" w:space="0"/>
              <w:right w:val="single" w:color="000000" w:sz="8" w:space="0"/>
            </w:tcBorders>
            <w:shd w:val="clear" w:color="auto" w:fill="auto"/>
            <w:vAlign w:val="center"/>
          </w:tcPr>
          <w:p w14:paraId="6A0C09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96.00</w:t>
            </w:r>
          </w:p>
        </w:tc>
        <w:tc>
          <w:tcPr>
            <w:tcW w:w="1650" w:type="dxa"/>
            <w:tcBorders>
              <w:top w:val="nil"/>
              <w:left w:val="single" w:color="000000" w:sz="8" w:space="0"/>
              <w:bottom w:val="single" w:color="000000" w:sz="8" w:space="0"/>
              <w:right w:val="single" w:color="000000" w:sz="8" w:space="0"/>
            </w:tcBorders>
            <w:shd w:val="clear" w:color="auto" w:fill="auto"/>
            <w:vAlign w:val="center"/>
          </w:tcPr>
          <w:p w14:paraId="7BAB2A53">
            <w:pPr>
              <w:jc w:val="center"/>
              <w:rPr>
                <w:rFonts w:hint="eastAsia" w:ascii="微软雅黑" w:hAnsi="微软雅黑" w:eastAsia="微软雅黑" w:cs="微软雅黑"/>
                <w:i w:val="0"/>
                <w:iCs w:val="0"/>
                <w:color w:val="000000"/>
                <w:sz w:val="20"/>
                <w:szCs w:val="20"/>
                <w:u w:val="none"/>
              </w:rPr>
            </w:pPr>
          </w:p>
        </w:tc>
      </w:tr>
    </w:tbl>
    <w:p w14:paraId="28BD0B52">
      <w:pPr>
        <w:spacing w:before="91" w:line="219" w:lineRule="auto"/>
        <w:ind w:firstLine="896"/>
        <w:jc w:val="center"/>
        <w:rPr>
          <w:rFonts w:ascii="方正小标宋简体" w:hAnsi="宋体" w:eastAsia="方正小标宋简体" w:cs="宋体"/>
          <w:bCs/>
          <w:spacing w:val="8"/>
          <w:kern w:val="0"/>
          <w:sz w:val="44"/>
          <w:szCs w:val="44"/>
          <w:lang w:eastAsia="zh-CN"/>
        </w:rPr>
      </w:pPr>
    </w:p>
    <w:p w14:paraId="4F89402D">
      <w:pPr>
        <w:spacing w:before="91" w:line="219" w:lineRule="auto"/>
        <w:jc w:val="left"/>
        <w:rPr>
          <w:rFonts w:hint="eastAsia" w:asciiTheme="majorEastAsia" w:hAnsiTheme="majorEastAsia" w:eastAsiaTheme="majorEastAsia" w:cstheme="majorEastAsia"/>
          <w:b w:val="0"/>
          <w:bCs/>
          <w:spacing w:val="8"/>
          <w:kern w:val="0"/>
          <w:sz w:val="30"/>
          <w:szCs w:val="30"/>
          <w:lang w:val="en-US" w:eastAsia="zh-CN"/>
        </w:rPr>
      </w:pPr>
      <w:r>
        <w:rPr>
          <w:rFonts w:hint="eastAsia" w:asciiTheme="majorEastAsia" w:hAnsiTheme="majorEastAsia" w:eastAsiaTheme="majorEastAsia" w:cstheme="majorEastAsia"/>
          <w:b w:val="0"/>
          <w:bCs/>
          <w:spacing w:val="8"/>
          <w:kern w:val="0"/>
          <w:sz w:val="30"/>
          <w:szCs w:val="30"/>
          <w:lang w:val="en-US" w:eastAsia="zh-CN"/>
        </w:rPr>
        <w:t xml:space="preserve"> </w:t>
      </w:r>
    </w:p>
    <w:p w14:paraId="1D6E64DF">
      <w:pPr>
        <w:kinsoku w:val="0"/>
        <w:autoSpaceDE w:val="0"/>
        <w:autoSpaceDN w:val="0"/>
        <w:adjustRightInd w:val="0"/>
        <w:snapToGrid w:val="0"/>
        <w:spacing w:before="293" w:line="236" w:lineRule="auto"/>
        <w:ind w:firstLine="552"/>
        <w:textAlignment w:val="baseline"/>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w:t>
      </w:r>
    </w:p>
    <w:p w14:paraId="639CF39C">
      <w:pPr>
        <w:kinsoku w:val="0"/>
        <w:autoSpaceDE w:val="0"/>
        <w:autoSpaceDN w:val="0"/>
        <w:adjustRightInd w:val="0"/>
        <w:snapToGrid w:val="0"/>
        <w:spacing w:before="293" w:line="236" w:lineRule="auto"/>
        <w:ind w:firstLine="552"/>
        <w:textAlignment w:val="baseline"/>
        <w:rPr>
          <w:rFonts w:hint="eastAsia" w:ascii="微软雅黑" w:hAnsi="微软雅黑" w:eastAsia="微软雅黑" w:cs="微软雅黑"/>
          <w:i w:val="0"/>
          <w:iCs w:val="0"/>
          <w:snapToGrid w:val="0"/>
          <w:color w:val="000000"/>
          <w:kern w:val="0"/>
          <w:sz w:val="20"/>
          <w:szCs w:val="20"/>
          <w:u w:val="none"/>
          <w:lang w:val="en-US" w:eastAsia="zh-CN" w:bidi="ar"/>
        </w:rPr>
      </w:pPr>
    </w:p>
    <w:p w14:paraId="70E52647">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 </w:t>
      </w:r>
      <w:r>
        <w:rPr>
          <w:rFonts w:hint="eastAsia" w:ascii="宋体" w:hAnsi="宋体" w:eastAsia="宋体" w:cs="宋体"/>
          <w:bCs/>
          <w:snapToGrid w:val="0"/>
          <w:color w:val="000000"/>
          <w:spacing w:val="-4"/>
          <w:sz w:val="28"/>
          <w:szCs w:val="28"/>
          <w:lang w:val="en-US" w:eastAsia="zh-CN" w:bidi="ar-SA"/>
        </w:rPr>
        <w:t>附件3-3</w:t>
      </w:r>
    </w:p>
    <w:p w14:paraId="7CBB9BBD">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tbl>
      <w:tblPr>
        <w:tblStyle w:val="8"/>
        <w:tblW w:w="9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1"/>
        <w:gridCol w:w="1097"/>
        <w:gridCol w:w="436"/>
        <w:gridCol w:w="996"/>
        <w:gridCol w:w="933"/>
        <w:gridCol w:w="1343"/>
        <w:gridCol w:w="1008"/>
        <w:gridCol w:w="1336"/>
        <w:gridCol w:w="885"/>
      </w:tblGrid>
      <w:tr w14:paraId="1D96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8AE6D15">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项目支出名称</w:t>
            </w:r>
          </w:p>
        </w:tc>
        <w:tc>
          <w:tcPr>
            <w:tcW w:w="7980"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BA182F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婚姻调解委员会专项经费</w:t>
            </w:r>
          </w:p>
        </w:tc>
      </w:tr>
      <w:tr w14:paraId="2C4F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854301">
            <w:pPr>
              <w:jc w:val="center"/>
              <w:rPr>
                <w:rFonts w:hint="eastAsia" w:ascii="微软雅黑" w:hAnsi="微软雅黑" w:eastAsia="微软雅黑" w:cs="微软雅黑"/>
                <w:b/>
                <w:bCs/>
                <w:i w:val="0"/>
                <w:iCs w:val="0"/>
                <w:color w:val="000000"/>
                <w:sz w:val="20"/>
                <w:szCs w:val="20"/>
                <w:u w:val="none"/>
              </w:rPr>
            </w:pPr>
          </w:p>
        </w:tc>
        <w:tc>
          <w:tcPr>
            <w:tcW w:w="7980"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90950D">
            <w:pPr>
              <w:jc w:val="center"/>
              <w:rPr>
                <w:rFonts w:hint="eastAsia" w:ascii="微软雅黑" w:hAnsi="微软雅黑" w:eastAsia="微软雅黑" w:cs="微软雅黑"/>
                <w:i w:val="0"/>
                <w:iCs w:val="0"/>
                <w:color w:val="000000"/>
                <w:sz w:val="20"/>
                <w:szCs w:val="20"/>
                <w:u w:val="none"/>
              </w:rPr>
            </w:pPr>
          </w:p>
        </w:tc>
      </w:tr>
      <w:tr w14:paraId="69AA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095" w:type="dxa"/>
            <w:tcBorders>
              <w:top w:val="nil"/>
              <w:left w:val="single" w:color="000000" w:sz="8" w:space="0"/>
              <w:bottom w:val="single" w:color="000000" w:sz="8" w:space="0"/>
              <w:right w:val="single" w:color="000000" w:sz="8" w:space="0"/>
            </w:tcBorders>
            <w:shd w:val="clear" w:color="auto" w:fill="auto"/>
            <w:vAlign w:val="center"/>
          </w:tcPr>
          <w:p w14:paraId="1F98ECF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主管部门</w:t>
            </w:r>
          </w:p>
        </w:tc>
        <w:tc>
          <w:tcPr>
            <w:tcW w:w="3270" w:type="dxa"/>
            <w:gridSpan w:val="4"/>
            <w:tcBorders>
              <w:top w:val="nil"/>
              <w:left w:val="single" w:color="000000" w:sz="8" w:space="0"/>
              <w:bottom w:val="single" w:color="000000" w:sz="8" w:space="0"/>
              <w:right w:val="nil"/>
            </w:tcBorders>
            <w:shd w:val="clear" w:color="auto" w:fill="auto"/>
            <w:vAlign w:val="center"/>
          </w:tcPr>
          <w:p w14:paraId="1072EA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汨罗市妇女联合会</w:t>
            </w:r>
          </w:p>
        </w:tc>
        <w:tc>
          <w:tcPr>
            <w:tcW w:w="13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A67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实施单位</w:t>
            </w:r>
          </w:p>
        </w:tc>
        <w:tc>
          <w:tcPr>
            <w:tcW w:w="3315" w:type="dxa"/>
            <w:gridSpan w:val="3"/>
            <w:tcBorders>
              <w:top w:val="single" w:color="000000" w:sz="8" w:space="0"/>
              <w:left w:val="nil"/>
              <w:bottom w:val="single" w:color="000000" w:sz="8" w:space="0"/>
              <w:right w:val="single" w:color="000000" w:sz="8" w:space="0"/>
            </w:tcBorders>
            <w:shd w:val="clear" w:color="auto" w:fill="auto"/>
            <w:vAlign w:val="center"/>
          </w:tcPr>
          <w:p w14:paraId="19EE24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汨罗市妇女联合会</w:t>
            </w:r>
          </w:p>
        </w:tc>
      </w:tr>
      <w:tr w14:paraId="3979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95" w:type="dxa"/>
            <w:vMerge w:val="restart"/>
            <w:tcBorders>
              <w:top w:val="nil"/>
              <w:left w:val="single" w:color="000000" w:sz="8" w:space="0"/>
              <w:bottom w:val="single" w:color="000000" w:sz="8" w:space="0"/>
              <w:right w:val="single" w:color="000000" w:sz="8" w:space="0"/>
            </w:tcBorders>
            <w:shd w:val="clear" w:color="auto" w:fill="auto"/>
            <w:vAlign w:val="center"/>
          </w:tcPr>
          <w:p w14:paraId="513167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项目资金(万元)</w:t>
            </w:r>
          </w:p>
        </w:tc>
        <w:tc>
          <w:tcPr>
            <w:tcW w:w="1275"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37E6CBF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 xml:space="preserve">     资金来源</w:t>
            </w:r>
          </w:p>
        </w:tc>
        <w:tc>
          <w:tcPr>
            <w:tcW w:w="1050" w:type="dxa"/>
            <w:vMerge w:val="restart"/>
            <w:tcBorders>
              <w:top w:val="nil"/>
              <w:left w:val="single" w:color="000000" w:sz="8" w:space="0"/>
              <w:bottom w:val="single" w:color="000000" w:sz="8" w:space="0"/>
              <w:right w:val="nil"/>
            </w:tcBorders>
            <w:shd w:val="clear" w:color="auto" w:fill="auto"/>
            <w:vAlign w:val="center"/>
          </w:tcPr>
          <w:p w14:paraId="59A492A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年初预算数</w:t>
            </w:r>
          </w:p>
        </w:tc>
        <w:tc>
          <w:tcPr>
            <w:tcW w:w="945" w:type="dxa"/>
            <w:vMerge w:val="restart"/>
            <w:tcBorders>
              <w:top w:val="nil"/>
              <w:left w:val="single" w:color="000000" w:sz="8" w:space="0"/>
              <w:bottom w:val="single" w:color="000000" w:sz="8" w:space="0"/>
              <w:right w:val="nil"/>
            </w:tcBorders>
            <w:shd w:val="clear" w:color="auto" w:fill="auto"/>
            <w:vAlign w:val="center"/>
          </w:tcPr>
          <w:p w14:paraId="04B8750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全年预算数</w:t>
            </w:r>
          </w:p>
        </w:tc>
        <w:tc>
          <w:tcPr>
            <w:tcW w:w="1395" w:type="dxa"/>
            <w:vMerge w:val="restart"/>
            <w:tcBorders>
              <w:top w:val="single" w:color="000000" w:sz="8" w:space="0"/>
              <w:left w:val="single" w:color="000000" w:sz="8" w:space="0"/>
              <w:bottom w:val="single" w:color="000000" w:sz="8" w:space="0"/>
              <w:right w:val="nil"/>
            </w:tcBorders>
            <w:shd w:val="clear" w:color="auto" w:fill="auto"/>
            <w:vAlign w:val="center"/>
          </w:tcPr>
          <w:p w14:paraId="679D2AA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全年执行数</w:t>
            </w:r>
          </w:p>
        </w:tc>
        <w:tc>
          <w:tcPr>
            <w:tcW w:w="10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CF6C3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分值</w:t>
            </w:r>
          </w:p>
        </w:tc>
        <w:tc>
          <w:tcPr>
            <w:tcW w:w="136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ECE145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执行率</w:t>
            </w:r>
          </w:p>
        </w:tc>
        <w:tc>
          <w:tcPr>
            <w:tcW w:w="9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99BE1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得分</w:t>
            </w:r>
          </w:p>
        </w:tc>
      </w:tr>
      <w:tr w14:paraId="7B938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54A1143D">
            <w:pPr>
              <w:jc w:val="center"/>
              <w:rPr>
                <w:rFonts w:hint="eastAsia" w:ascii="微软雅黑" w:hAnsi="微软雅黑" w:eastAsia="微软雅黑" w:cs="微软雅黑"/>
                <w:i w:val="0"/>
                <w:iCs w:val="0"/>
                <w:color w:val="000000"/>
                <w:sz w:val="20"/>
                <w:szCs w:val="20"/>
                <w:u w:val="none"/>
              </w:rPr>
            </w:pPr>
          </w:p>
        </w:tc>
        <w:tc>
          <w:tcPr>
            <w:tcW w:w="127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04296CF">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nil"/>
              <w:left w:val="single" w:color="000000" w:sz="8" w:space="0"/>
              <w:bottom w:val="single" w:color="000000" w:sz="8" w:space="0"/>
              <w:right w:val="nil"/>
            </w:tcBorders>
            <w:shd w:val="clear" w:color="auto" w:fill="auto"/>
            <w:vAlign w:val="center"/>
          </w:tcPr>
          <w:p w14:paraId="115D3755">
            <w:pPr>
              <w:jc w:val="center"/>
              <w:rPr>
                <w:rFonts w:hint="eastAsia" w:ascii="微软雅黑" w:hAnsi="微软雅黑" w:eastAsia="微软雅黑" w:cs="微软雅黑"/>
                <w:b/>
                <w:bCs/>
                <w:i w:val="0"/>
                <w:iCs w:val="0"/>
                <w:color w:val="000000"/>
                <w:sz w:val="22"/>
                <w:szCs w:val="22"/>
                <w:u w:val="none"/>
              </w:rPr>
            </w:pPr>
          </w:p>
        </w:tc>
        <w:tc>
          <w:tcPr>
            <w:tcW w:w="945" w:type="dxa"/>
            <w:vMerge w:val="continue"/>
            <w:tcBorders>
              <w:top w:val="nil"/>
              <w:left w:val="single" w:color="000000" w:sz="8" w:space="0"/>
              <w:bottom w:val="single" w:color="000000" w:sz="8" w:space="0"/>
              <w:right w:val="nil"/>
            </w:tcBorders>
            <w:shd w:val="clear" w:color="auto" w:fill="auto"/>
            <w:vAlign w:val="center"/>
          </w:tcPr>
          <w:p w14:paraId="2E9CB8DF">
            <w:pPr>
              <w:jc w:val="center"/>
              <w:rPr>
                <w:rFonts w:hint="eastAsia" w:ascii="微软雅黑" w:hAnsi="微软雅黑" w:eastAsia="微软雅黑" w:cs="微软雅黑"/>
                <w:b/>
                <w:bCs/>
                <w:i w:val="0"/>
                <w:iCs w:val="0"/>
                <w:color w:val="000000"/>
                <w:sz w:val="22"/>
                <w:szCs w:val="22"/>
                <w:u w:val="none"/>
              </w:rPr>
            </w:pPr>
          </w:p>
        </w:tc>
        <w:tc>
          <w:tcPr>
            <w:tcW w:w="1395" w:type="dxa"/>
            <w:vMerge w:val="continue"/>
            <w:tcBorders>
              <w:top w:val="single" w:color="000000" w:sz="8" w:space="0"/>
              <w:left w:val="single" w:color="000000" w:sz="8" w:space="0"/>
              <w:bottom w:val="single" w:color="000000" w:sz="8" w:space="0"/>
              <w:right w:val="nil"/>
            </w:tcBorders>
            <w:shd w:val="clear" w:color="auto" w:fill="auto"/>
            <w:vAlign w:val="center"/>
          </w:tcPr>
          <w:p w14:paraId="4D3334BC">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D4DA7B">
            <w:pPr>
              <w:jc w:val="center"/>
              <w:rPr>
                <w:rFonts w:hint="eastAsia" w:ascii="微软雅黑" w:hAnsi="微软雅黑" w:eastAsia="微软雅黑" w:cs="微软雅黑"/>
                <w:b/>
                <w:bCs/>
                <w:i w:val="0"/>
                <w:iCs w:val="0"/>
                <w:color w:val="000000"/>
                <w:sz w:val="22"/>
                <w:szCs w:val="22"/>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1F30C7">
            <w:pPr>
              <w:jc w:val="center"/>
              <w:rPr>
                <w:rFonts w:hint="eastAsia" w:ascii="微软雅黑" w:hAnsi="微软雅黑" w:eastAsia="微软雅黑" w:cs="微软雅黑"/>
                <w:b/>
                <w:bCs/>
                <w:i w:val="0"/>
                <w:iCs w:val="0"/>
                <w:color w:val="000000"/>
                <w:sz w:val="22"/>
                <w:szCs w:val="22"/>
                <w:u w:val="none"/>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761217">
            <w:pPr>
              <w:jc w:val="center"/>
              <w:rPr>
                <w:rFonts w:hint="eastAsia" w:ascii="微软雅黑" w:hAnsi="微软雅黑" w:eastAsia="微软雅黑" w:cs="微软雅黑"/>
                <w:b/>
                <w:bCs/>
                <w:i w:val="0"/>
                <w:iCs w:val="0"/>
                <w:color w:val="000000"/>
                <w:sz w:val="22"/>
                <w:szCs w:val="22"/>
                <w:u w:val="none"/>
              </w:rPr>
            </w:pPr>
          </w:p>
        </w:tc>
      </w:tr>
      <w:tr w14:paraId="5057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0193E885">
            <w:pPr>
              <w:jc w:val="center"/>
              <w:rPr>
                <w:rFonts w:hint="eastAsia" w:ascii="微软雅黑" w:hAnsi="微软雅黑" w:eastAsia="微软雅黑" w:cs="微软雅黑"/>
                <w:i w:val="0"/>
                <w:iCs w:val="0"/>
                <w:color w:val="000000"/>
                <w:sz w:val="20"/>
                <w:szCs w:val="20"/>
                <w:u w:val="none"/>
              </w:rPr>
            </w:pPr>
          </w:p>
        </w:tc>
        <w:tc>
          <w:tcPr>
            <w:tcW w:w="127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6024D0D0">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nil"/>
              <w:left w:val="single" w:color="000000" w:sz="8" w:space="0"/>
              <w:bottom w:val="single" w:color="000000" w:sz="8" w:space="0"/>
              <w:right w:val="nil"/>
            </w:tcBorders>
            <w:shd w:val="clear" w:color="auto" w:fill="auto"/>
            <w:vAlign w:val="center"/>
          </w:tcPr>
          <w:p w14:paraId="6EB4AD35">
            <w:pPr>
              <w:jc w:val="center"/>
              <w:rPr>
                <w:rFonts w:hint="eastAsia" w:ascii="微软雅黑" w:hAnsi="微软雅黑" w:eastAsia="微软雅黑" w:cs="微软雅黑"/>
                <w:b/>
                <w:bCs/>
                <w:i w:val="0"/>
                <w:iCs w:val="0"/>
                <w:color w:val="000000"/>
                <w:sz w:val="22"/>
                <w:szCs w:val="22"/>
                <w:u w:val="none"/>
              </w:rPr>
            </w:pPr>
          </w:p>
        </w:tc>
        <w:tc>
          <w:tcPr>
            <w:tcW w:w="945" w:type="dxa"/>
            <w:vMerge w:val="continue"/>
            <w:tcBorders>
              <w:top w:val="nil"/>
              <w:left w:val="single" w:color="000000" w:sz="8" w:space="0"/>
              <w:bottom w:val="single" w:color="000000" w:sz="8" w:space="0"/>
              <w:right w:val="nil"/>
            </w:tcBorders>
            <w:shd w:val="clear" w:color="auto" w:fill="auto"/>
            <w:vAlign w:val="center"/>
          </w:tcPr>
          <w:p w14:paraId="2A0AD5F2">
            <w:pPr>
              <w:jc w:val="center"/>
              <w:rPr>
                <w:rFonts w:hint="eastAsia" w:ascii="微软雅黑" w:hAnsi="微软雅黑" w:eastAsia="微软雅黑" w:cs="微软雅黑"/>
                <w:b/>
                <w:bCs/>
                <w:i w:val="0"/>
                <w:iCs w:val="0"/>
                <w:color w:val="000000"/>
                <w:sz w:val="22"/>
                <w:szCs w:val="22"/>
                <w:u w:val="none"/>
              </w:rPr>
            </w:pPr>
          </w:p>
        </w:tc>
        <w:tc>
          <w:tcPr>
            <w:tcW w:w="1395" w:type="dxa"/>
            <w:vMerge w:val="continue"/>
            <w:tcBorders>
              <w:top w:val="single" w:color="000000" w:sz="8" w:space="0"/>
              <w:left w:val="single" w:color="000000" w:sz="8" w:space="0"/>
              <w:bottom w:val="single" w:color="000000" w:sz="8" w:space="0"/>
              <w:right w:val="nil"/>
            </w:tcBorders>
            <w:shd w:val="clear" w:color="auto" w:fill="auto"/>
            <w:vAlign w:val="center"/>
          </w:tcPr>
          <w:p w14:paraId="4B8FF148">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CF64E7">
            <w:pPr>
              <w:jc w:val="center"/>
              <w:rPr>
                <w:rFonts w:hint="eastAsia" w:ascii="微软雅黑" w:hAnsi="微软雅黑" w:eastAsia="微软雅黑" w:cs="微软雅黑"/>
                <w:b/>
                <w:bCs/>
                <w:i w:val="0"/>
                <w:iCs w:val="0"/>
                <w:color w:val="000000"/>
                <w:sz w:val="22"/>
                <w:szCs w:val="22"/>
                <w:u w:val="none"/>
              </w:rPr>
            </w:pPr>
          </w:p>
        </w:tc>
        <w:tc>
          <w:tcPr>
            <w:tcW w:w="136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D5D946">
            <w:pPr>
              <w:jc w:val="center"/>
              <w:rPr>
                <w:rFonts w:hint="eastAsia" w:ascii="微软雅黑" w:hAnsi="微软雅黑" w:eastAsia="微软雅黑" w:cs="微软雅黑"/>
                <w:b/>
                <w:bCs/>
                <w:i w:val="0"/>
                <w:iCs w:val="0"/>
                <w:color w:val="000000"/>
                <w:sz w:val="22"/>
                <w:szCs w:val="22"/>
                <w:u w:val="none"/>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E2139C">
            <w:pPr>
              <w:jc w:val="center"/>
              <w:rPr>
                <w:rFonts w:hint="eastAsia" w:ascii="微软雅黑" w:hAnsi="微软雅黑" w:eastAsia="微软雅黑" w:cs="微软雅黑"/>
                <w:b/>
                <w:bCs/>
                <w:i w:val="0"/>
                <w:iCs w:val="0"/>
                <w:color w:val="000000"/>
                <w:sz w:val="22"/>
                <w:szCs w:val="22"/>
                <w:u w:val="none"/>
              </w:rPr>
            </w:pPr>
          </w:p>
        </w:tc>
      </w:tr>
      <w:tr w14:paraId="6C90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420E192C">
            <w:pPr>
              <w:jc w:val="center"/>
              <w:rPr>
                <w:rFonts w:hint="eastAsia" w:ascii="微软雅黑" w:hAnsi="微软雅黑" w:eastAsia="微软雅黑" w:cs="微软雅黑"/>
                <w:i w:val="0"/>
                <w:iCs w:val="0"/>
                <w:color w:val="000000"/>
                <w:sz w:val="20"/>
                <w:szCs w:val="20"/>
                <w:u w:val="none"/>
              </w:rPr>
            </w:pPr>
          </w:p>
        </w:tc>
        <w:tc>
          <w:tcPr>
            <w:tcW w:w="1275" w:type="dxa"/>
            <w:gridSpan w:val="2"/>
            <w:tcBorders>
              <w:top w:val="nil"/>
              <w:left w:val="single" w:color="000000" w:sz="8" w:space="0"/>
              <w:bottom w:val="single" w:color="000000" w:sz="8" w:space="0"/>
              <w:right w:val="single" w:color="000000" w:sz="8" w:space="0"/>
            </w:tcBorders>
            <w:shd w:val="clear" w:color="auto" w:fill="auto"/>
            <w:vAlign w:val="center"/>
          </w:tcPr>
          <w:p w14:paraId="0C04E91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其中:当年财政拨款</w:t>
            </w:r>
          </w:p>
        </w:tc>
        <w:tc>
          <w:tcPr>
            <w:tcW w:w="1050" w:type="dxa"/>
            <w:tcBorders>
              <w:top w:val="nil"/>
              <w:left w:val="single" w:color="000000" w:sz="8" w:space="0"/>
              <w:bottom w:val="single" w:color="000000" w:sz="8" w:space="0"/>
              <w:right w:val="nil"/>
            </w:tcBorders>
            <w:shd w:val="clear" w:color="auto" w:fill="auto"/>
            <w:vAlign w:val="center"/>
          </w:tcPr>
          <w:p w14:paraId="447F68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945" w:type="dxa"/>
            <w:tcBorders>
              <w:top w:val="nil"/>
              <w:left w:val="single" w:color="000000" w:sz="8" w:space="0"/>
              <w:bottom w:val="single" w:color="000000" w:sz="8" w:space="0"/>
              <w:right w:val="nil"/>
            </w:tcBorders>
            <w:shd w:val="clear" w:color="auto" w:fill="auto"/>
            <w:vAlign w:val="center"/>
          </w:tcPr>
          <w:p w14:paraId="79BD64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395" w:type="dxa"/>
            <w:tcBorders>
              <w:top w:val="nil"/>
              <w:left w:val="single" w:color="000000" w:sz="8" w:space="0"/>
              <w:bottom w:val="single" w:color="000000" w:sz="8" w:space="0"/>
              <w:right w:val="nil"/>
            </w:tcBorders>
            <w:shd w:val="clear" w:color="auto" w:fill="auto"/>
            <w:vAlign w:val="center"/>
          </w:tcPr>
          <w:p w14:paraId="565B55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6A894AB3">
            <w:pPr>
              <w:jc w:val="center"/>
              <w:rPr>
                <w:rFonts w:hint="eastAsia" w:ascii="微软雅黑" w:hAnsi="微软雅黑" w:eastAsia="微软雅黑" w:cs="微软雅黑"/>
                <w:i w:val="0"/>
                <w:iCs w:val="0"/>
                <w:color w:val="000000"/>
                <w:sz w:val="20"/>
                <w:szCs w:val="20"/>
                <w:u w:val="none"/>
              </w:rPr>
            </w:pP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1E586097">
            <w:pPr>
              <w:jc w:val="center"/>
              <w:rPr>
                <w:rFonts w:hint="eastAsia" w:ascii="微软雅黑" w:hAnsi="微软雅黑" w:eastAsia="微软雅黑" w:cs="微软雅黑"/>
                <w:i w:val="0"/>
                <w:iCs w:val="0"/>
                <w:color w:val="000000"/>
                <w:sz w:val="20"/>
                <w:szCs w:val="20"/>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641DF6E">
            <w:pPr>
              <w:jc w:val="center"/>
              <w:rPr>
                <w:rFonts w:hint="eastAsia" w:ascii="微软雅黑" w:hAnsi="微软雅黑" w:eastAsia="微软雅黑" w:cs="微软雅黑"/>
                <w:i w:val="0"/>
                <w:iCs w:val="0"/>
                <w:color w:val="000000"/>
                <w:sz w:val="20"/>
                <w:szCs w:val="20"/>
                <w:u w:val="none"/>
              </w:rPr>
            </w:pPr>
          </w:p>
        </w:tc>
      </w:tr>
      <w:tr w14:paraId="39F5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5F97E90A">
            <w:pPr>
              <w:jc w:val="center"/>
              <w:rPr>
                <w:rFonts w:hint="eastAsia" w:ascii="微软雅黑" w:hAnsi="微软雅黑" w:eastAsia="微软雅黑" w:cs="微软雅黑"/>
                <w:i w:val="0"/>
                <w:iCs w:val="0"/>
                <w:color w:val="000000"/>
                <w:sz w:val="20"/>
                <w:szCs w:val="20"/>
                <w:u w:val="none"/>
              </w:rPr>
            </w:pPr>
          </w:p>
        </w:tc>
        <w:tc>
          <w:tcPr>
            <w:tcW w:w="1275" w:type="dxa"/>
            <w:gridSpan w:val="2"/>
            <w:tcBorders>
              <w:top w:val="nil"/>
              <w:left w:val="single" w:color="000000" w:sz="8" w:space="0"/>
              <w:bottom w:val="single" w:color="000000" w:sz="8" w:space="0"/>
              <w:right w:val="single" w:color="000000" w:sz="8" w:space="0"/>
            </w:tcBorders>
            <w:shd w:val="clear" w:color="auto" w:fill="auto"/>
            <w:vAlign w:val="center"/>
          </w:tcPr>
          <w:p w14:paraId="1AEF850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上年结转金额</w:t>
            </w:r>
          </w:p>
        </w:tc>
        <w:tc>
          <w:tcPr>
            <w:tcW w:w="1050" w:type="dxa"/>
            <w:tcBorders>
              <w:top w:val="nil"/>
              <w:left w:val="single" w:color="000000" w:sz="8" w:space="0"/>
              <w:bottom w:val="single" w:color="000000" w:sz="8" w:space="0"/>
              <w:right w:val="nil"/>
            </w:tcBorders>
            <w:shd w:val="clear" w:color="auto" w:fill="auto"/>
            <w:vAlign w:val="center"/>
          </w:tcPr>
          <w:p w14:paraId="79E059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945" w:type="dxa"/>
            <w:tcBorders>
              <w:top w:val="nil"/>
              <w:left w:val="single" w:color="000000" w:sz="8" w:space="0"/>
              <w:bottom w:val="single" w:color="000000" w:sz="8" w:space="0"/>
              <w:right w:val="nil"/>
            </w:tcBorders>
            <w:shd w:val="clear" w:color="auto" w:fill="auto"/>
            <w:vAlign w:val="center"/>
          </w:tcPr>
          <w:p w14:paraId="490B06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395" w:type="dxa"/>
            <w:tcBorders>
              <w:top w:val="nil"/>
              <w:left w:val="single" w:color="000000" w:sz="8" w:space="0"/>
              <w:bottom w:val="single" w:color="000000" w:sz="8" w:space="0"/>
              <w:right w:val="nil"/>
            </w:tcBorders>
            <w:shd w:val="clear" w:color="auto" w:fill="auto"/>
            <w:vAlign w:val="center"/>
          </w:tcPr>
          <w:p w14:paraId="0877201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7D824F59">
            <w:pPr>
              <w:jc w:val="center"/>
              <w:rPr>
                <w:rFonts w:hint="eastAsia" w:ascii="微软雅黑" w:hAnsi="微软雅黑" w:eastAsia="微软雅黑" w:cs="微软雅黑"/>
                <w:i w:val="0"/>
                <w:iCs w:val="0"/>
                <w:color w:val="000000"/>
                <w:sz w:val="20"/>
                <w:szCs w:val="20"/>
                <w:u w:val="none"/>
              </w:rPr>
            </w:pP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21CE3E15">
            <w:pPr>
              <w:jc w:val="center"/>
              <w:rPr>
                <w:rFonts w:hint="eastAsia" w:ascii="微软雅黑" w:hAnsi="微软雅黑" w:eastAsia="微软雅黑" w:cs="微软雅黑"/>
                <w:i w:val="0"/>
                <w:iCs w:val="0"/>
                <w:color w:val="000000"/>
                <w:sz w:val="20"/>
                <w:szCs w:val="20"/>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1DB1A5CB">
            <w:pPr>
              <w:jc w:val="center"/>
              <w:rPr>
                <w:rFonts w:hint="eastAsia" w:ascii="微软雅黑" w:hAnsi="微软雅黑" w:eastAsia="微软雅黑" w:cs="微软雅黑"/>
                <w:i w:val="0"/>
                <w:iCs w:val="0"/>
                <w:color w:val="000000"/>
                <w:sz w:val="20"/>
                <w:szCs w:val="20"/>
                <w:u w:val="none"/>
              </w:rPr>
            </w:pPr>
          </w:p>
        </w:tc>
      </w:tr>
      <w:tr w14:paraId="5B163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0636AA30">
            <w:pPr>
              <w:jc w:val="center"/>
              <w:rPr>
                <w:rFonts w:hint="eastAsia" w:ascii="微软雅黑" w:hAnsi="微软雅黑" w:eastAsia="微软雅黑" w:cs="微软雅黑"/>
                <w:i w:val="0"/>
                <w:iCs w:val="0"/>
                <w:color w:val="000000"/>
                <w:sz w:val="20"/>
                <w:szCs w:val="20"/>
                <w:u w:val="none"/>
              </w:rPr>
            </w:pPr>
          </w:p>
        </w:tc>
        <w:tc>
          <w:tcPr>
            <w:tcW w:w="1275" w:type="dxa"/>
            <w:gridSpan w:val="2"/>
            <w:tcBorders>
              <w:top w:val="nil"/>
              <w:left w:val="single" w:color="000000" w:sz="8" w:space="0"/>
              <w:bottom w:val="single" w:color="000000" w:sz="8" w:space="0"/>
              <w:right w:val="single" w:color="000000" w:sz="8" w:space="0"/>
            </w:tcBorders>
            <w:shd w:val="clear" w:color="auto" w:fill="auto"/>
            <w:vAlign w:val="center"/>
          </w:tcPr>
          <w:p w14:paraId="641D789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其它资金</w:t>
            </w:r>
          </w:p>
        </w:tc>
        <w:tc>
          <w:tcPr>
            <w:tcW w:w="1050" w:type="dxa"/>
            <w:tcBorders>
              <w:top w:val="nil"/>
              <w:left w:val="single" w:color="000000" w:sz="8" w:space="0"/>
              <w:bottom w:val="single" w:color="000000" w:sz="8" w:space="0"/>
              <w:right w:val="nil"/>
            </w:tcBorders>
            <w:shd w:val="clear" w:color="auto" w:fill="auto"/>
            <w:vAlign w:val="center"/>
          </w:tcPr>
          <w:p w14:paraId="65626F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945" w:type="dxa"/>
            <w:tcBorders>
              <w:top w:val="nil"/>
              <w:left w:val="single" w:color="000000" w:sz="8" w:space="0"/>
              <w:bottom w:val="single" w:color="000000" w:sz="8" w:space="0"/>
              <w:right w:val="nil"/>
            </w:tcBorders>
            <w:shd w:val="clear" w:color="auto" w:fill="auto"/>
            <w:vAlign w:val="center"/>
          </w:tcPr>
          <w:p w14:paraId="701B264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395" w:type="dxa"/>
            <w:tcBorders>
              <w:top w:val="nil"/>
              <w:left w:val="single" w:color="000000" w:sz="8" w:space="0"/>
              <w:bottom w:val="single" w:color="000000" w:sz="8" w:space="0"/>
              <w:right w:val="nil"/>
            </w:tcBorders>
            <w:shd w:val="clear" w:color="auto" w:fill="auto"/>
            <w:vAlign w:val="center"/>
          </w:tcPr>
          <w:p w14:paraId="67EB63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0B3D3EEC">
            <w:pPr>
              <w:jc w:val="center"/>
              <w:rPr>
                <w:rFonts w:hint="eastAsia" w:ascii="微软雅黑" w:hAnsi="微软雅黑" w:eastAsia="微软雅黑" w:cs="微软雅黑"/>
                <w:i w:val="0"/>
                <w:iCs w:val="0"/>
                <w:color w:val="000000"/>
                <w:sz w:val="20"/>
                <w:szCs w:val="20"/>
                <w:u w:val="none"/>
              </w:rPr>
            </w:pP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2199E811">
            <w:pPr>
              <w:jc w:val="center"/>
              <w:rPr>
                <w:rFonts w:hint="eastAsia" w:ascii="微软雅黑" w:hAnsi="微软雅黑" w:eastAsia="微软雅黑" w:cs="微软雅黑"/>
                <w:i w:val="0"/>
                <w:iCs w:val="0"/>
                <w:color w:val="000000"/>
                <w:sz w:val="20"/>
                <w:szCs w:val="20"/>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BED4B0C">
            <w:pPr>
              <w:jc w:val="center"/>
              <w:rPr>
                <w:rFonts w:hint="eastAsia" w:ascii="微软雅黑" w:hAnsi="微软雅黑" w:eastAsia="微软雅黑" w:cs="微软雅黑"/>
                <w:i w:val="0"/>
                <w:iCs w:val="0"/>
                <w:color w:val="000000"/>
                <w:sz w:val="20"/>
                <w:szCs w:val="20"/>
                <w:u w:val="none"/>
              </w:rPr>
            </w:pPr>
          </w:p>
        </w:tc>
      </w:tr>
      <w:tr w14:paraId="31CB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61709658">
            <w:pPr>
              <w:jc w:val="center"/>
              <w:rPr>
                <w:rFonts w:hint="eastAsia" w:ascii="微软雅黑" w:hAnsi="微软雅黑" w:eastAsia="微软雅黑" w:cs="微软雅黑"/>
                <w:i w:val="0"/>
                <w:iCs w:val="0"/>
                <w:color w:val="000000"/>
                <w:sz w:val="20"/>
                <w:szCs w:val="20"/>
                <w:u w:val="none"/>
              </w:rPr>
            </w:pPr>
          </w:p>
        </w:tc>
        <w:tc>
          <w:tcPr>
            <w:tcW w:w="1275" w:type="dxa"/>
            <w:gridSpan w:val="2"/>
            <w:tcBorders>
              <w:top w:val="nil"/>
              <w:left w:val="single" w:color="000000" w:sz="8" w:space="0"/>
              <w:bottom w:val="single" w:color="000000" w:sz="8" w:space="0"/>
              <w:right w:val="single" w:color="000000" w:sz="8" w:space="0"/>
            </w:tcBorders>
            <w:shd w:val="clear" w:color="auto" w:fill="auto"/>
            <w:vAlign w:val="center"/>
          </w:tcPr>
          <w:p w14:paraId="4C5BF84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年度资金总额</w:t>
            </w:r>
          </w:p>
        </w:tc>
        <w:tc>
          <w:tcPr>
            <w:tcW w:w="1050" w:type="dxa"/>
            <w:tcBorders>
              <w:top w:val="nil"/>
              <w:left w:val="single" w:color="000000" w:sz="8" w:space="0"/>
              <w:bottom w:val="single" w:color="000000" w:sz="8" w:space="0"/>
              <w:right w:val="nil"/>
            </w:tcBorders>
            <w:shd w:val="clear" w:color="auto" w:fill="auto"/>
            <w:vAlign w:val="center"/>
          </w:tcPr>
          <w:p w14:paraId="76BFEC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945" w:type="dxa"/>
            <w:tcBorders>
              <w:top w:val="nil"/>
              <w:left w:val="single" w:color="000000" w:sz="8" w:space="0"/>
              <w:bottom w:val="single" w:color="000000" w:sz="8" w:space="0"/>
              <w:right w:val="nil"/>
            </w:tcBorders>
            <w:shd w:val="clear" w:color="auto" w:fill="auto"/>
            <w:vAlign w:val="center"/>
          </w:tcPr>
          <w:p w14:paraId="071BBC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395" w:type="dxa"/>
            <w:tcBorders>
              <w:top w:val="nil"/>
              <w:left w:val="single" w:color="000000" w:sz="8" w:space="0"/>
              <w:bottom w:val="single" w:color="000000" w:sz="8" w:space="0"/>
              <w:right w:val="nil"/>
            </w:tcBorders>
            <w:shd w:val="clear" w:color="auto" w:fill="auto"/>
            <w:vAlign w:val="center"/>
          </w:tcPr>
          <w:p w14:paraId="5AE472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619075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0A344A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7F4000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41CEA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095" w:type="dxa"/>
            <w:vMerge w:val="restart"/>
            <w:tcBorders>
              <w:top w:val="nil"/>
              <w:left w:val="single" w:color="000000" w:sz="8" w:space="0"/>
              <w:bottom w:val="single" w:color="000000" w:sz="8" w:space="0"/>
              <w:right w:val="single" w:color="000000" w:sz="8" w:space="0"/>
            </w:tcBorders>
            <w:shd w:val="clear" w:color="auto" w:fill="auto"/>
            <w:vAlign w:val="center"/>
          </w:tcPr>
          <w:p w14:paraId="27A6366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年度总体目标</w:t>
            </w:r>
          </w:p>
        </w:tc>
        <w:tc>
          <w:tcPr>
            <w:tcW w:w="3270" w:type="dxa"/>
            <w:gridSpan w:val="4"/>
            <w:tcBorders>
              <w:top w:val="nil"/>
              <w:left w:val="single" w:color="000000" w:sz="8" w:space="0"/>
              <w:bottom w:val="single" w:color="000000" w:sz="8" w:space="0"/>
              <w:right w:val="nil"/>
            </w:tcBorders>
            <w:shd w:val="clear" w:color="auto" w:fill="auto"/>
            <w:vAlign w:val="center"/>
          </w:tcPr>
          <w:p w14:paraId="4D3298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预期目标</w:t>
            </w:r>
          </w:p>
        </w:tc>
        <w:tc>
          <w:tcPr>
            <w:tcW w:w="4710" w:type="dxa"/>
            <w:gridSpan w:val="4"/>
            <w:tcBorders>
              <w:top w:val="nil"/>
              <w:left w:val="single" w:color="000000" w:sz="8" w:space="0"/>
              <w:bottom w:val="single" w:color="000000" w:sz="8" w:space="0"/>
              <w:right w:val="single" w:color="000000" w:sz="8" w:space="0"/>
            </w:tcBorders>
            <w:shd w:val="clear" w:color="auto" w:fill="auto"/>
            <w:vAlign w:val="center"/>
          </w:tcPr>
          <w:p w14:paraId="3A3316F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实际完成情况　</w:t>
            </w:r>
          </w:p>
        </w:tc>
      </w:tr>
      <w:tr w14:paraId="4A88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74CDD731">
            <w:pPr>
              <w:jc w:val="center"/>
              <w:rPr>
                <w:rFonts w:hint="eastAsia" w:ascii="微软雅黑" w:hAnsi="微软雅黑" w:eastAsia="微软雅黑" w:cs="微软雅黑"/>
                <w:b/>
                <w:bCs/>
                <w:i w:val="0"/>
                <w:iCs w:val="0"/>
                <w:color w:val="000000"/>
                <w:sz w:val="20"/>
                <w:szCs w:val="20"/>
                <w:u w:val="none"/>
              </w:rPr>
            </w:pPr>
          </w:p>
        </w:tc>
        <w:tc>
          <w:tcPr>
            <w:tcW w:w="3270" w:type="dxa"/>
            <w:gridSpan w:val="4"/>
            <w:vMerge w:val="restart"/>
            <w:tcBorders>
              <w:top w:val="nil"/>
              <w:left w:val="single" w:color="000000" w:sz="8" w:space="0"/>
              <w:bottom w:val="single" w:color="000000" w:sz="8" w:space="0"/>
              <w:right w:val="nil"/>
            </w:tcBorders>
            <w:shd w:val="clear" w:color="auto" w:fill="auto"/>
            <w:vAlign w:val="center"/>
          </w:tcPr>
          <w:p w14:paraId="77FB8E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发挥人民调解员在化解矛盾纠纷中的基础作用，进一步推动社会矛盾纠纷化解体系建设，预防和化解家庭矛盾纠纷，促进社会稳定。</w:t>
            </w:r>
          </w:p>
        </w:tc>
        <w:tc>
          <w:tcPr>
            <w:tcW w:w="4710"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5172F6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发挥了人民调解员在化解矛盾纠纷中的基础作用，进一步推动社会矛盾纠纷化解体系建设，预防和化解家庭矛盾纠纷，促进社会稳定。</w:t>
            </w:r>
          </w:p>
        </w:tc>
      </w:tr>
      <w:tr w14:paraId="6CE8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1667135E">
            <w:pPr>
              <w:jc w:val="center"/>
              <w:rPr>
                <w:rFonts w:hint="eastAsia" w:ascii="微软雅黑" w:hAnsi="微软雅黑" w:eastAsia="微软雅黑" w:cs="微软雅黑"/>
                <w:b/>
                <w:bCs/>
                <w:i w:val="0"/>
                <w:iCs w:val="0"/>
                <w:color w:val="000000"/>
                <w:sz w:val="20"/>
                <w:szCs w:val="20"/>
                <w:u w:val="none"/>
              </w:rPr>
            </w:pPr>
          </w:p>
        </w:tc>
        <w:tc>
          <w:tcPr>
            <w:tcW w:w="3270" w:type="dxa"/>
            <w:gridSpan w:val="4"/>
            <w:vMerge w:val="continue"/>
            <w:tcBorders>
              <w:top w:val="nil"/>
              <w:left w:val="single" w:color="000000" w:sz="8" w:space="0"/>
              <w:bottom w:val="single" w:color="000000" w:sz="8" w:space="0"/>
              <w:right w:val="nil"/>
            </w:tcBorders>
            <w:shd w:val="clear" w:color="auto" w:fill="auto"/>
            <w:vAlign w:val="center"/>
          </w:tcPr>
          <w:p w14:paraId="5577B5DF">
            <w:pPr>
              <w:jc w:val="center"/>
              <w:rPr>
                <w:rFonts w:hint="eastAsia" w:ascii="微软雅黑" w:hAnsi="微软雅黑" w:eastAsia="微软雅黑" w:cs="微软雅黑"/>
                <w:i w:val="0"/>
                <w:iCs w:val="0"/>
                <w:color w:val="000000"/>
                <w:sz w:val="20"/>
                <w:szCs w:val="20"/>
                <w:u w:val="none"/>
              </w:rPr>
            </w:pPr>
          </w:p>
        </w:tc>
        <w:tc>
          <w:tcPr>
            <w:tcW w:w="4710"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1824D99F">
            <w:pPr>
              <w:jc w:val="center"/>
              <w:rPr>
                <w:rFonts w:hint="eastAsia" w:ascii="微软雅黑" w:hAnsi="微软雅黑" w:eastAsia="微软雅黑" w:cs="微软雅黑"/>
                <w:i w:val="0"/>
                <w:iCs w:val="0"/>
                <w:color w:val="000000"/>
                <w:sz w:val="20"/>
                <w:szCs w:val="20"/>
                <w:u w:val="none"/>
              </w:rPr>
            </w:pPr>
          </w:p>
        </w:tc>
      </w:tr>
      <w:tr w14:paraId="7BFC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551CB0B0">
            <w:pPr>
              <w:jc w:val="center"/>
              <w:rPr>
                <w:rFonts w:hint="eastAsia" w:ascii="微软雅黑" w:hAnsi="微软雅黑" w:eastAsia="微软雅黑" w:cs="微软雅黑"/>
                <w:b/>
                <w:bCs/>
                <w:i w:val="0"/>
                <w:iCs w:val="0"/>
                <w:color w:val="000000"/>
                <w:sz w:val="20"/>
                <w:szCs w:val="20"/>
                <w:u w:val="none"/>
              </w:rPr>
            </w:pPr>
          </w:p>
        </w:tc>
        <w:tc>
          <w:tcPr>
            <w:tcW w:w="3270" w:type="dxa"/>
            <w:gridSpan w:val="4"/>
            <w:vMerge w:val="continue"/>
            <w:tcBorders>
              <w:top w:val="nil"/>
              <w:left w:val="single" w:color="000000" w:sz="8" w:space="0"/>
              <w:bottom w:val="single" w:color="000000" w:sz="8" w:space="0"/>
              <w:right w:val="nil"/>
            </w:tcBorders>
            <w:shd w:val="clear" w:color="auto" w:fill="auto"/>
            <w:vAlign w:val="center"/>
          </w:tcPr>
          <w:p w14:paraId="4715126B">
            <w:pPr>
              <w:jc w:val="center"/>
              <w:rPr>
                <w:rFonts w:hint="eastAsia" w:ascii="微软雅黑" w:hAnsi="微软雅黑" w:eastAsia="微软雅黑" w:cs="微软雅黑"/>
                <w:i w:val="0"/>
                <w:iCs w:val="0"/>
                <w:color w:val="000000"/>
                <w:sz w:val="20"/>
                <w:szCs w:val="20"/>
                <w:u w:val="none"/>
              </w:rPr>
            </w:pPr>
          </w:p>
        </w:tc>
        <w:tc>
          <w:tcPr>
            <w:tcW w:w="4710"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59CE676D">
            <w:pPr>
              <w:jc w:val="center"/>
              <w:rPr>
                <w:rFonts w:hint="eastAsia" w:ascii="微软雅黑" w:hAnsi="微软雅黑" w:eastAsia="微软雅黑" w:cs="微软雅黑"/>
                <w:i w:val="0"/>
                <w:iCs w:val="0"/>
                <w:color w:val="000000"/>
                <w:sz w:val="20"/>
                <w:szCs w:val="20"/>
                <w:u w:val="none"/>
              </w:rPr>
            </w:pPr>
          </w:p>
        </w:tc>
      </w:tr>
      <w:tr w14:paraId="61FC6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95" w:type="dxa"/>
            <w:vMerge w:val="restart"/>
            <w:tcBorders>
              <w:top w:val="nil"/>
              <w:left w:val="single" w:color="000000" w:sz="8" w:space="0"/>
              <w:bottom w:val="single" w:color="000000" w:sz="8" w:space="0"/>
              <w:right w:val="single" w:color="000000" w:sz="8" w:space="0"/>
            </w:tcBorders>
            <w:shd w:val="clear" w:color="auto" w:fill="auto"/>
            <w:vAlign w:val="center"/>
          </w:tcPr>
          <w:p w14:paraId="2B9A8C5F">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绩效指标</w:t>
            </w:r>
          </w:p>
        </w:tc>
        <w:tc>
          <w:tcPr>
            <w:tcW w:w="1140" w:type="dxa"/>
            <w:vMerge w:val="restart"/>
            <w:tcBorders>
              <w:top w:val="nil"/>
              <w:left w:val="single" w:color="000000" w:sz="8" w:space="0"/>
              <w:bottom w:val="single" w:color="000000" w:sz="8" w:space="0"/>
              <w:right w:val="single" w:color="000000" w:sz="8" w:space="0"/>
            </w:tcBorders>
            <w:shd w:val="clear" w:color="auto" w:fill="auto"/>
            <w:vAlign w:val="center"/>
          </w:tcPr>
          <w:p w14:paraId="31A140C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一级指标</w:t>
            </w:r>
          </w:p>
        </w:tc>
        <w:tc>
          <w:tcPr>
            <w:tcW w:w="135" w:type="dxa"/>
            <w:vMerge w:val="restart"/>
            <w:tcBorders>
              <w:top w:val="nil"/>
              <w:left w:val="single" w:color="000000" w:sz="8" w:space="0"/>
              <w:bottom w:val="single" w:color="000000" w:sz="8" w:space="0"/>
              <w:right w:val="single" w:color="000000" w:sz="8" w:space="0"/>
            </w:tcBorders>
            <w:shd w:val="clear" w:color="auto" w:fill="auto"/>
            <w:vAlign w:val="center"/>
          </w:tcPr>
          <w:p w14:paraId="1A2DE15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二级指标</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552B778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三级指标</w:t>
            </w:r>
          </w:p>
        </w:tc>
        <w:tc>
          <w:tcPr>
            <w:tcW w:w="945" w:type="dxa"/>
            <w:vMerge w:val="restart"/>
            <w:tcBorders>
              <w:top w:val="nil"/>
              <w:left w:val="nil"/>
              <w:bottom w:val="single" w:color="000000" w:sz="8" w:space="0"/>
              <w:right w:val="nil"/>
            </w:tcBorders>
            <w:shd w:val="clear" w:color="auto" w:fill="auto"/>
            <w:vAlign w:val="center"/>
          </w:tcPr>
          <w:p w14:paraId="0C8D836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年度指标值</w:t>
            </w:r>
          </w:p>
        </w:tc>
        <w:tc>
          <w:tcPr>
            <w:tcW w:w="1395" w:type="dxa"/>
            <w:vMerge w:val="restart"/>
            <w:tcBorders>
              <w:top w:val="nil"/>
              <w:left w:val="single" w:color="000000" w:sz="8" w:space="0"/>
              <w:bottom w:val="single" w:color="000000" w:sz="8" w:space="0"/>
              <w:right w:val="nil"/>
            </w:tcBorders>
            <w:shd w:val="clear" w:color="auto" w:fill="auto"/>
            <w:vAlign w:val="center"/>
          </w:tcPr>
          <w:p w14:paraId="5150291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实际完成值</w:t>
            </w:r>
          </w:p>
        </w:tc>
        <w:tc>
          <w:tcPr>
            <w:tcW w:w="1050" w:type="dxa"/>
            <w:vMerge w:val="restart"/>
            <w:tcBorders>
              <w:top w:val="nil"/>
              <w:left w:val="single" w:color="000000" w:sz="8" w:space="0"/>
              <w:bottom w:val="single" w:color="000000" w:sz="8" w:space="0"/>
              <w:right w:val="single" w:color="000000" w:sz="8" w:space="0"/>
            </w:tcBorders>
            <w:shd w:val="clear" w:color="auto" w:fill="auto"/>
            <w:vAlign w:val="center"/>
          </w:tcPr>
          <w:p w14:paraId="65B4BDE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分值</w:t>
            </w:r>
          </w:p>
        </w:tc>
        <w:tc>
          <w:tcPr>
            <w:tcW w:w="1365" w:type="dxa"/>
            <w:vMerge w:val="restart"/>
            <w:tcBorders>
              <w:top w:val="nil"/>
              <w:left w:val="single" w:color="000000" w:sz="8" w:space="0"/>
              <w:bottom w:val="single" w:color="000000" w:sz="8" w:space="0"/>
              <w:right w:val="single" w:color="000000" w:sz="8" w:space="0"/>
            </w:tcBorders>
            <w:shd w:val="clear" w:color="auto" w:fill="auto"/>
            <w:vAlign w:val="center"/>
          </w:tcPr>
          <w:p w14:paraId="6AFD9F8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得分</w:t>
            </w:r>
          </w:p>
        </w:tc>
        <w:tc>
          <w:tcPr>
            <w:tcW w:w="900" w:type="dxa"/>
            <w:vMerge w:val="restart"/>
            <w:tcBorders>
              <w:top w:val="nil"/>
              <w:left w:val="single" w:color="000000" w:sz="8" w:space="0"/>
              <w:bottom w:val="single" w:color="000000" w:sz="8" w:space="0"/>
              <w:right w:val="single" w:color="000000" w:sz="8" w:space="0"/>
            </w:tcBorders>
            <w:shd w:val="clear" w:color="auto" w:fill="auto"/>
            <w:vAlign w:val="center"/>
          </w:tcPr>
          <w:p w14:paraId="42DB1B3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偏差原因分析及改进措施</w:t>
            </w:r>
          </w:p>
        </w:tc>
      </w:tr>
      <w:tr w14:paraId="6A5F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485B8B29">
            <w:pPr>
              <w:jc w:val="center"/>
              <w:rPr>
                <w:rFonts w:hint="eastAsia" w:ascii="微软雅黑" w:hAnsi="微软雅黑" w:eastAsia="微软雅黑" w:cs="微软雅黑"/>
                <w:i w:val="0"/>
                <w:iCs w:val="0"/>
                <w:color w:val="000000"/>
                <w:sz w:val="22"/>
                <w:szCs w:val="22"/>
                <w:u w:val="none"/>
              </w:rPr>
            </w:pPr>
          </w:p>
        </w:tc>
        <w:tc>
          <w:tcPr>
            <w:tcW w:w="1140" w:type="dxa"/>
            <w:vMerge w:val="continue"/>
            <w:tcBorders>
              <w:top w:val="nil"/>
              <w:left w:val="single" w:color="000000" w:sz="8" w:space="0"/>
              <w:bottom w:val="single" w:color="000000" w:sz="8" w:space="0"/>
              <w:right w:val="single" w:color="000000" w:sz="8" w:space="0"/>
            </w:tcBorders>
            <w:shd w:val="clear" w:color="auto" w:fill="auto"/>
            <w:vAlign w:val="center"/>
          </w:tcPr>
          <w:p w14:paraId="5A62C916">
            <w:pPr>
              <w:jc w:val="center"/>
              <w:rPr>
                <w:rFonts w:hint="eastAsia" w:ascii="微软雅黑" w:hAnsi="微软雅黑" w:eastAsia="微软雅黑" w:cs="微软雅黑"/>
                <w:b/>
                <w:bCs/>
                <w:i w:val="0"/>
                <w:iCs w:val="0"/>
                <w:color w:val="000000"/>
                <w:sz w:val="22"/>
                <w:szCs w:val="22"/>
                <w:u w:val="none"/>
              </w:rPr>
            </w:pPr>
          </w:p>
        </w:tc>
        <w:tc>
          <w:tcPr>
            <w:tcW w:w="135" w:type="dxa"/>
            <w:vMerge w:val="continue"/>
            <w:tcBorders>
              <w:top w:val="nil"/>
              <w:left w:val="single" w:color="000000" w:sz="8" w:space="0"/>
              <w:bottom w:val="single" w:color="000000" w:sz="8" w:space="0"/>
              <w:right w:val="single" w:color="000000" w:sz="8" w:space="0"/>
            </w:tcBorders>
            <w:shd w:val="clear" w:color="auto" w:fill="auto"/>
            <w:vAlign w:val="center"/>
          </w:tcPr>
          <w:p w14:paraId="5604F2FF">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0295224D">
            <w:pPr>
              <w:jc w:val="center"/>
              <w:rPr>
                <w:rFonts w:hint="eastAsia" w:ascii="微软雅黑" w:hAnsi="微软雅黑" w:eastAsia="微软雅黑" w:cs="微软雅黑"/>
                <w:b/>
                <w:bCs/>
                <w:i w:val="0"/>
                <w:iCs w:val="0"/>
                <w:color w:val="000000"/>
                <w:sz w:val="22"/>
                <w:szCs w:val="22"/>
                <w:u w:val="none"/>
              </w:rPr>
            </w:pPr>
          </w:p>
        </w:tc>
        <w:tc>
          <w:tcPr>
            <w:tcW w:w="945" w:type="dxa"/>
            <w:vMerge w:val="continue"/>
            <w:tcBorders>
              <w:top w:val="nil"/>
              <w:left w:val="nil"/>
              <w:bottom w:val="single" w:color="000000" w:sz="8" w:space="0"/>
              <w:right w:val="nil"/>
            </w:tcBorders>
            <w:shd w:val="clear" w:color="auto" w:fill="auto"/>
            <w:vAlign w:val="center"/>
          </w:tcPr>
          <w:p w14:paraId="716827E4">
            <w:pPr>
              <w:jc w:val="center"/>
              <w:rPr>
                <w:rFonts w:hint="eastAsia" w:ascii="微软雅黑" w:hAnsi="微软雅黑" w:eastAsia="微软雅黑" w:cs="微软雅黑"/>
                <w:b/>
                <w:bCs/>
                <w:i w:val="0"/>
                <w:iCs w:val="0"/>
                <w:color w:val="000000"/>
                <w:sz w:val="22"/>
                <w:szCs w:val="22"/>
                <w:u w:val="none"/>
              </w:rPr>
            </w:pPr>
          </w:p>
        </w:tc>
        <w:tc>
          <w:tcPr>
            <w:tcW w:w="1395" w:type="dxa"/>
            <w:vMerge w:val="continue"/>
            <w:tcBorders>
              <w:top w:val="nil"/>
              <w:left w:val="single" w:color="000000" w:sz="8" w:space="0"/>
              <w:bottom w:val="single" w:color="000000" w:sz="8" w:space="0"/>
              <w:right w:val="nil"/>
            </w:tcBorders>
            <w:shd w:val="clear" w:color="auto" w:fill="auto"/>
            <w:vAlign w:val="center"/>
          </w:tcPr>
          <w:p w14:paraId="1C1ADC56">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40DF0B68">
            <w:pPr>
              <w:jc w:val="center"/>
              <w:rPr>
                <w:rFonts w:hint="eastAsia" w:ascii="微软雅黑" w:hAnsi="微软雅黑" w:eastAsia="微软雅黑" w:cs="微软雅黑"/>
                <w:b/>
                <w:bCs/>
                <w:i w:val="0"/>
                <w:iCs w:val="0"/>
                <w:color w:val="000000"/>
                <w:sz w:val="22"/>
                <w:szCs w:val="22"/>
                <w:u w:val="none"/>
              </w:rPr>
            </w:pPr>
          </w:p>
        </w:tc>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14:paraId="380CD750">
            <w:pPr>
              <w:jc w:val="center"/>
              <w:rPr>
                <w:rFonts w:hint="eastAsia" w:ascii="微软雅黑" w:hAnsi="微软雅黑" w:eastAsia="微软雅黑" w:cs="微软雅黑"/>
                <w:b/>
                <w:bCs/>
                <w:i w:val="0"/>
                <w:iCs w:val="0"/>
                <w:color w:val="000000"/>
                <w:sz w:val="22"/>
                <w:szCs w:val="22"/>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14:paraId="11E6629A">
            <w:pPr>
              <w:jc w:val="center"/>
              <w:rPr>
                <w:rFonts w:hint="eastAsia" w:ascii="微软雅黑" w:hAnsi="微软雅黑" w:eastAsia="微软雅黑" w:cs="微软雅黑"/>
                <w:b/>
                <w:bCs/>
                <w:i w:val="0"/>
                <w:iCs w:val="0"/>
                <w:color w:val="000000"/>
                <w:sz w:val="22"/>
                <w:szCs w:val="22"/>
                <w:u w:val="none"/>
              </w:rPr>
            </w:pPr>
          </w:p>
        </w:tc>
      </w:tr>
      <w:tr w14:paraId="65CE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23A27B70">
            <w:pPr>
              <w:jc w:val="center"/>
              <w:rPr>
                <w:rFonts w:hint="eastAsia" w:ascii="微软雅黑" w:hAnsi="微软雅黑" w:eastAsia="微软雅黑" w:cs="微软雅黑"/>
                <w:i w:val="0"/>
                <w:iCs w:val="0"/>
                <w:color w:val="000000"/>
                <w:sz w:val="22"/>
                <w:szCs w:val="22"/>
                <w:u w:val="none"/>
              </w:rPr>
            </w:pPr>
          </w:p>
        </w:tc>
        <w:tc>
          <w:tcPr>
            <w:tcW w:w="1140" w:type="dxa"/>
            <w:vMerge w:val="continue"/>
            <w:tcBorders>
              <w:top w:val="nil"/>
              <w:left w:val="single" w:color="000000" w:sz="8" w:space="0"/>
              <w:bottom w:val="single" w:color="000000" w:sz="8" w:space="0"/>
              <w:right w:val="single" w:color="000000" w:sz="8" w:space="0"/>
            </w:tcBorders>
            <w:shd w:val="clear" w:color="auto" w:fill="auto"/>
            <w:vAlign w:val="center"/>
          </w:tcPr>
          <w:p w14:paraId="494BBDDE">
            <w:pPr>
              <w:jc w:val="center"/>
              <w:rPr>
                <w:rFonts w:hint="eastAsia" w:ascii="微软雅黑" w:hAnsi="微软雅黑" w:eastAsia="微软雅黑" w:cs="微软雅黑"/>
                <w:b/>
                <w:bCs/>
                <w:i w:val="0"/>
                <w:iCs w:val="0"/>
                <w:color w:val="000000"/>
                <w:sz w:val="22"/>
                <w:szCs w:val="22"/>
                <w:u w:val="none"/>
              </w:rPr>
            </w:pPr>
          </w:p>
        </w:tc>
        <w:tc>
          <w:tcPr>
            <w:tcW w:w="135" w:type="dxa"/>
            <w:vMerge w:val="continue"/>
            <w:tcBorders>
              <w:top w:val="nil"/>
              <w:left w:val="single" w:color="000000" w:sz="8" w:space="0"/>
              <w:bottom w:val="single" w:color="000000" w:sz="8" w:space="0"/>
              <w:right w:val="single" w:color="000000" w:sz="8" w:space="0"/>
            </w:tcBorders>
            <w:shd w:val="clear" w:color="auto" w:fill="auto"/>
            <w:vAlign w:val="center"/>
          </w:tcPr>
          <w:p w14:paraId="6118C15A">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1C9FD519">
            <w:pPr>
              <w:jc w:val="center"/>
              <w:rPr>
                <w:rFonts w:hint="eastAsia" w:ascii="微软雅黑" w:hAnsi="微软雅黑" w:eastAsia="微软雅黑" w:cs="微软雅黑"/>
                <w:b/>
                <w:bCs/>
                <w:i w:val="0"/>
                <w:iCs w:val="0"/>
                <w:color w:val="000000"/>
                <w:sz w:val="22"/>
                <w:szCs w:val="22"/>
                <w:u w:val="none"/>
              </w:rPr>
            </w:pPr>
          </w:p>
        </w:tc>
        <w:tc>
          <w:tcPr>
            <w:tcW w:w="945" w:type="dxa"/>
            <w:vMerge w:val="continue"/>
            <w:tcBorders>
              <w:top w:val="nil"/>
              <w:left w:val="nil"/>
              <w:bottom w:val="single" w:color="000000" w:sz="8" w:space="0"/>
              <w:right w:val="nil"/>
            </w:tcBorders>
            <w:shd w:val="clear" w:color="auto" w:fill="auto"/>
            <w:vAlign w:val="center"/>
          </w:tcPr>
          <w:p w14:paraId="2410C901">
            <w:pPr>
              <w:jc w:val="center"/>
              <w:rPr>
                <w:rFonts w:hint="eastAsia" w:ascii="微软雅黑" w:hAnsi="微软雅黑" w:eastAsia="微软雅黑" w:cs="微软雅黑"/>
                <w:b/>
                <w:bCs/>
                <w:i w:val="0"/>
                <w:iCs w:val="0"/>
                <w:color w:val="000000"/>
                <w:sz w:val="22"/>
                <w:szCs w:val="22"/>
                <w:u w:val="none"/>
              </w:rPr>
            </w:pPr>
          </w:p>
        </w:tc>
        <w:tc>
          <w:tcPr>
            <w:tcW w:w="1395" w:type="dxa"/>
            <w:vMerge w:val="continue"/>
            <w:tcBorders>
              <w:top w:val="nil"/>
              <w:left w:val="single" w:color="000000" w:sz="8" w:space="0"/>
              <w:bottom w:val="single" w:color="000000" w:sz="8" w:space="0"/>
              <w:right w:val="nil"/>
            </w:tcBorders>
            <w:shd w:val="clear" w:color="auto" w:fill="auto"/>
            <w:vAlign w:val="center"/>
          </w:tcPr>
          <w:p w14:paraId="5E1384AB">
            <w:pPr>
              <w:jc w:val="center"/>
              <w:rPr>
                <w:rFonts w:hint="eastAsia" w:ascii="微软雅黑" w:hAnsi="微软雅黑" w:eastAsia="微软雅黑" w:cs="微软雅黑"/>
                <w:b/>
                <w:bCs/>
                <w:i w:val="0"/>
                <w:iCs w:val="0"/>
                <w:color w:val="000000"/>
                <w:sz w:val="22"/>
                <w:szCs w:val="22"/>
                <w:u w:val="none"/>
              </w:rPr>
            </w:pPr>
          </w:p>
        </w:tc>
        <w:tc>
          <w:tcPr>
            <w:tcW w:w="1050" w:type="dxa"/>
            <w:vMerge w:val="continue"/>
            <w:tcBorders>
              <w:top w:val="nil"/>
              <w:left w:val="single" w:color="000000" w:sz="8" w:space="0"/>
              <w:bottom w:val="single" w:color="000000" w:sz="8" w:space="0"/>
              <w:right w:val="single" w:color="000000" w:sz="8" w:space="0"/>
            </w:tcBorders>
            <w:shd w:val="clear" w:color="auto" w:fill="auto"/>
            <w:vAlign w:val="center"/>
          </w:tcPr>
          <w:p w14:paraId="69D6FC93">
            <w:pPr>
              <w:jc w:val="center"/>
              <w:rPr>
                <w:rFonts w:hint="eastAsia" w:ascii="微软雅黑" w:hAnsi="微软雅黑" w:eastAsia="微软雅黑" w:cs="微软雅黑"/>
                <w:b/>
                <w:bCs/>
                <w:i w:val="0"/>
                <w:iCs w:val="0"/>
                <w:color w:val="000000"/>
                <w:sz w:val="22"/>
                <w:szCs w:val="22"/>
                <w:u w:val="none"/>
              </w:rPr>
            </w:pPr>
          </w:p>
        </w:tc>
        <w:tc>
          <w:tcPr>
            <w:tcW w:w="1365" w:type="dxa"/>
            <w:vMerge w:val="continue"/>
            <w:tcBorders>
              <w:top w:val="nil"/>
              <w:left w:val="single" w:color="000000" w:sz="8" w:space="0"/>
              <w:bottom w:val="single" w:color="000000" w:sz="8" w:space="0"/>
              <w:right w:val="single" w:color="000000" w:sz="8" w:space="0"/>
            </w:tcBorders>
            <w:shd w:val="clear" w:color="auto" w:fill="auto"/>
            <w:vAlign w:val="center"/>
          </w:tcPr>
          <w:p w14:paraId="1489D254">
            <w:pPr>
              <w:jc w:val="center"/>
              <w:rPr>
                <w:rFonts w:hint="eastAsia" w:ascii="微软雅黑" w:hAnsi="微软雅黑" w:eastAsia="微软雅黑" w:cs="微软雅黑"/>
                <w:b/>
                <w:bCs/>
                <w:i w:val="0"/>
                <w:iCs w:val="0"/>
                <w:color w:val="000000"/>
                <w:sz w:val="22"/>
                <w:szCs w:val="22"/>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14:paraId="513C5DB3">
            <w:pPr>
              <w:jc w:val="center"/>
              <w:rPr>
                <w:rFonts w:hint="eastAsia" w:ascii="微软雅黑" w:hAnsi="微软雅黑" w:eastAsia="微软雅黑" w:cs="微软雅黑"/>
                <w:b/>
                <w:bCs/>
                <w:i w:val="0"/>
                <w:iCs w:val="0"/>
                <w:color w:val="000000"/>
                <w:sz w:val="22"/>
                <w:szCs w:val="22"/>
                <w:u w:val="none"/>
              </w:rPr>
            </w:pPr>
          </w:p>
        </w:tc>
      </w:tr>
      <w:tr w14:paraId="4140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45E71942">
            <w:pPr>
              <w:jc w:val="center"/>
              <w:rPr>
                <w:rFonts w:hint="eastAsia" w:ascii="微软雅黑" w:hAnsi="微软雅黑" w:eastAsia="微软雅黑" w:cs="微软雅黑"/>
                <w:i w:val="0"/>
                <w:iCs w:val="0"/>
                <w:color w:val="000000"/>
                <w:sz w:val="22"/>
                <w:szCs w:val="22"/>
                <w:u w:val="none"/>
              </w:rPr>
            </w:pPr>
          </w:p>
        </w:tc>
        <w:tc>
          <w:tcPr>
            <w:tcW w:w="1140" w:type="dxa"/>
            <w:vMerge w:val="restart"/>
            <w:tcBorders>
              <w:top w:val="nil"/>
              <w:left w:val="single" w:color="000000" w:sz="8" w:space="0"/>
              <w:bottom w:val="single" w:color="000000" w:sz="8" w:space="0"/>
              <w:right w:val="single" w:color="000000" w:sz="8" w:space="0"/>
            </w:tcBorders>
            <w:shd w:val="clear" w:color="auto" w:fill="auto"/>
            <w:vAlign w:val="center"/>
          </w:tcPr>
          <w:p w14:paraId="605E385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产出指标（30分）</w:t>
            </w:r>
          </w:p>
        </w:tc>
        <w:tc>
          <w:tcPr>
            <w:tcW w:w="135" w:type="dxa"/>
            <w:tcBorders>
              <w:top w:val="nil"/>
              <w:left w:val="single" w:color="000000" w:sz="8" w:space="0"/>
              <w:bottom w:val="single" w:color="000000" w:sz="8" w:space="0"/>
              <w:right w:val="single" w:color="000000" w:sz="8" w:space="0"/>
            </w:tcBorders>
            <w:shd w:val="clear" w:color="auto" w:fill="auto"/>
            <w:vAlign w:val="center"/>
          </w:tcPr>
          <w:p w14:paraId="3B0FD9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267AF0A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婚姻家庭中心调解天数</w:t>
            </w:r>
          </w:p>
        </w:tc>
        <w:tc>
          <w:tcPr>
            <w:tcW w:w="945" w:type="dxa"/>
            <w:tcBorders>
              <w:top w:val="nil"/>
              <w:left w:val="nil"/>
              <w:bottom w:val="single" w:color="000000" w:sz="8" w:space="0"/>
              <w:right w:val="nil"/>
            </w:tcBorders>
            <w:shd w:val="clear" w:color="auto" w:fill="auto"/>
            <w:vAlign w:val="center"/>
          </w:tcPr>
          <w:p w14:paraId="25774D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240</w:t>
            </w:r>
          </w:p>
        </w:tc>
        <w:tc>
          <w:tcPr>
            <w:tcW w:w="1395" w:type="dxa"/>
            <w:tcBorders>
              <w:top w:val="nil"/>
              <w:left w:val="single" w:color="000000" w:sz="8" w:space="0"/>
              <w:bottom w:val="single" w:color="000000" w:sz="8" w:space="0"/>
              <w:right w:val="nil"/>
            </w:tcBorders>
            <w:shd w:val="clear" w:color="auto" w:fill="auto"/>
            <w:vAlign w:val="center"/>
          </w:tcPr>
          <w:p w14:paraId="4F02BE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240</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2EE1FA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214DC15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0BA33EB6">
            <w:pPr>
              <w:jc w:val="center"/>
              <w:rPr>
                <w:rFonts w:hint="eastAsia" w:ascii="微软雅黑" w:hAnsi="微软雅黑" w:eastAsia="微软雅黑" w:cs="微软雅黑"/>
                <w:i w:val="0"/>
                <w:iCs w:val="0"/>
                <w:color w:val="000000"/>
                <w:sz w:val="20"/>
                <w:szCs w:val="20"/>
                <w:u w:val="none"/>
              </w:rPr>
            </w:pPr>
          </w:p>
        </w:tc>
      </w:tr>
      <w:tr w14:paraId="23EC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2047EAC0">
            <w:pPr>
              <w:jc w:val="center"/>
              <w:rPr>
                <w:rFonts w:hint="eastAsia" w:ascii="微软雅黑" w:hAnsi="微软雅黑" w:eastAsia="微软雅黑" w:cs="微软雅黑"/>
                <w:i w:val="0"/>
                <w:iCs w:val="0"/>
                <w:color w:val="000000"/>
                <w:sz w:val="22"/>
                <w:szCs w:val="22"/>
                <w:u w:val="none"/>
              </w:rPr>
            </w:pPr>
          </w:p>
        </w:tc>
        <w:tc>
          <w:tcPr>
            <w:tcW w:w="1140" w:type="dxa"/>
            <w:vMerge w:val="continue"/>
            <w:tcBorders>
              <w:top w:val="nil"/>
              <w:left w:val="single" w:color="000000" w:sz="8" w:space="0"/>
              <w:bottom w:val="single" w:color="000000" w:sz="8" w:space="0"/>
              <w:right w:val="single" w:color="000000" w:sz="8" w:space="0"/>
            </w:tcBorders>
            <w:shd w:val="clear" w:color="auto" w:fill="auto"/>
            <w:vAlign w:val="center"/>
          </w:tcPr>
          <w:p w14:paraId="30ADB879">
            <w:pPr>
              <w:jc w:val="center"/>
              <w:rPr>
                <w:rFonts w:hint="eastAsia" w:ascii="微软雅黑" w:hAnsi="微软雅黑" w:eastAsia="微软雅黑" w:cs="微软雅黑"/>
                <w:i w:val="0"/>
                <w:iCs w:val="0"/>
                <w:color w:val="000000"/>
                <w:sz w:val="20"/>
                <w:szCs w:val="20"/>
                <w:u w:val="none"/>
              </w:rPr>
            </w:pPr>
          </w:p>
        </w:tc>
        <w:tc>
          <w:tcPr>
            <w:tcW w:w="135" w:type="dxa"/>
            <w:tcBorders>
              <w:top w:val="nil"/>
              <w:left w:val="single" w:color="000000" w:sz="8" w:space="0"/>
              <w:bottom w:val="single" w:color="000000" w:sz="8" w:space="0"/>
              <w:right w:val="single" w:color="000000" w:sz="8" w:space="0"/>
            </w:tcBorders>
            <w:shd w:val="clear" w:color="auto" w:fill="auto"/>
            <w:vAlign w:val="center"/>
          </w:tcPr>
          <w:p w14:paraId="02D4DC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661C86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活动普及率</w:t>
            </w:r>
          </w:p>
        </w:tc>
        <w:tc>
          <w:tcPr>
            <w:tcW w:w="945" w:type="dxa"/>
            <w:tcBorders>
              <w:top w:val="nil"/>
              <w:left w:val="nil"/>
              <w:bottom w:val="single" w:color="000000" w:sz="8" w:space="0"/>
              <w:right w:val="nil"/>
            </w:tcBorders>
            <w:shd w:val="clear" w:color="auto" w:fill="auto"/>
            <w:vAlign w:val="center"/>
          </w:tcPr>
          <w:p w14:paraId="1BE83B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95" w:type="dxa"/>
            <w:tcBorders>
              <w:top w:val="nil"/>
              <w:left w:val="single" w:color="000000" w:sz="8" w:space="0"/>
              <w:bottom w:val="single" w:color="000000" w:sz="8" w:space="0"/>
              <w:right w:val="nil"/>
            </w:tcBorders>
            <w:shd w:val="clear" w:color="auto" w:fill="auto"/>
            <w:vAlign w:val="center"/>
          </w:tcPr>
          <w:p w14:paraId="7B6DCD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609C22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64F5B1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7F32DDFD">
            <w:pPr>
              <w:jc w:val="center"/>
              <w:rPr>
                <w:rFonts w:hint="eastAsia" w:ascii="微软雅黑" w:hAnsi="微软雅黑" w:eastAsia="微软雅黑" w:cs="微软雅黑"/>
                <w:i w:val="0"/>
                <w:iCs w:val="0"/>
                <w:color w:val="000000"/>
                <w:sz w:val="20"/>
                <w:szCs w:val="20"/>
                <w:u w:val="none"/>
              </w:rPr>
            </w:pPr>
          </w:p>
        </w:tc>
      </w:tr>
      <w:tr w14:paraId="6DCF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3A304CA7">
            <w:pPr>
              <w:jc w:val="center"/>
              <w:rPr>
                <w:rFonts w:hint="eastAsia" w:ascii="微软雅黑" w:hAnsi="微软雅黑" w:eastAsia="微软雅黑" w:cs="微软雅黑"/>
                <w:i w:val="0"/>
                <w:iCs w:val="0"/>
                <w:color w:val="000000"/>
                <w:sz w:val="22"/>
                <w:szCs w:val="22"/>
                <w:u w:val="none"/>
              </w:rPr>
            </w:pPr>
          </w:p>
        </w:tc>
        <w:tc>
          <w:tcPr>
            <w:tcW w:w="1140" w:type="dxa"/>
            <w:vMerge w:val="continue"/>
            <w:tcBorders>
              <w:top w:val="nil"/>
              <w:left w:val="single" w:color="000000" w:sz="8" w:space="0"/>
              <w:bottom w:val="single" w:color="000000" w:sz="8" w:space="0"/>
              <w:right w:val="single" w:color="000000" w:sz="8" w:space="0"/>
            </w:tcBorders>
            <w:shd w:val="clear" w:color="auto" w:fill="auto"/>
            <w:vAlign w:val="center"/>
          </w:tcPr>
          <w:p w14:paraId="1C89ED83">
            <w:pPr>
              <w:jc w:val="center"/>
              <w:rPr>
                <w:rFonts w:hint="eastAsia" w:ascii="微软雅黑" w:hAnsi="微软雅黑" w:eastAsia="微软雅黑" w:cs="微软雅黑"/>
                <w:i w:val="0"/>
                <w:iCs w:val="0"/>
                <w:color w:val="000000"/>
                <w:sz w:val="20"/>
                <w:szCs w:val="20"/>
                <w:u w:val="none"/>
              </w:rPr>
            </w:pPr>
          </w:p>
        </w:tc>
        <w:tc>
          <w:tcPr>
            <w:tcW w:w="135" w:type="dxa"/>
            <w:tcBorders>
              <w:top w:val="nil"/>
              <w:left w:val="single" w:color="000000" w:sz="8" w:space="0"/>
              <w:bottom w:val="single" w:color="000000" w:sz="8" w:space="0"/>
              <w:right w:val="single" w:color="000000" w:sz="8" w:space="0"/>
            </w:tcBorders>
            <w:shd w:val="clear" w:color="auto" w:fill="auto"/>
            <w:vAlign w:val="center"/>
          </w:tcPr>
          <w:p w14:paraId="6E151F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081A800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完成全年工作任务</w:t>
            </w:r>
          </w:p>
        </w:tc>
        <w:tc>
          <w:tcPr>
            <w:tcW w:w="945" w:type="dxa"/>
            <w:tcBorders>
              <w:top w:val="nil"/>
              <w:left w:val="nil"/>
              <w:bottom w:val="single" w:color="000000" w:sz="8" w:space="0"/>
              <w:right w:val="nil"/>
            </w:tcBorders>
            <w:shd w:val="clear" w:color="auto" w:fill="auto"/>
            <w:vAlign w:val="center"/>
          </w:tcPr>
          <w:p w14:paraId="781454C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95" w:type="dxa"/>
            <w:tcBorders>
              <w:top w:val="nil"/>
              <w:left w:val="single" w:color="000000" w:sz="8" w:space="0"/>
              <w:bottom w:val="single" w:color="000000" w:sz="8" w:space="0"/>
              <w:right w:val="nil"/>
            </w:tcBorders>
            <w:shd w:val="clear" w:color="auto" w:fill="auto"/>
            <w:vAlign w:val="center"/>
          </w:tcPr>
          <w:p w14:paraId="510DBD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1E5BD4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3818DA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BA66622">
            <w:pPr>
              <w:jc w:val="center"/>
              <w:rPr>
                <w:rFonts w:hint="eastAsia" w:ascii="微软雅黑" w:hAnsi="微软雅黑" w:eastAsia="微软雅黑" w:cs="微软雅黑"/>
                <w:i w:val="0"/>
                <w:iCs w:val="0"/>
                <w:color w:val="000000"/>
                <w:sz w:val="20"/>
                <w:szCs w:val="20"/>
                <w:u w:val="none"/>
              </w:rPr>
            </w:pPr>
          </w:p>
        </w:tc>
      </w:tr>
      <w:tr w14:paraId="2B4E4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11367AF8">
            <w:pPr>
              <w:jc w:val="center"/>
              <w:rPr>
                <w:rFonts w:hint="eastAsia" w:ascii="微软雅黑" w:hAnsi="微软雅黑" w:eastAsia="微软雅黑" w:cs="微软雅黑"/>
                <w:i w:val="0"/>
                <w:iCs w:val="0"/>
                <w:color w:val="000000"/>
                <w:sz w:val="22"/>
                <w:szCs w:val="22"/>
                <w:u w:val="none"/>
              </w:rPr>
            </w:pPr>
          </w:p>
        </w:tc>
        <w:tc>
          <w:tcPr>
            <w:tcW w:w="1140" w:type="dxa"/>
            <w:vMerge w:val="restart"/>
            <w:tcBorders>
              <w:top w:val="nil"/>
              <w:left w:val="single" w:color="000000" w:sz="8" w:space="0"/>
              <w:bottom w:val="single" w:color="000000" w:sz="8" w:space="0"/>
              <w:right w:val="single" w:color="000000" w:sz="8" w:space="0"/>
            </w:tcBorders>
            <w:shd w:val="clear" w:color="auto" w:fill="auto"/>
            <w:vAlign w:val="center"/>
          </w:tcPr>
          <w:p w14:paraId="50BB0F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效益指标（30分）</w:t>
            </w:r>
          </w:p>
        </w:tc>
        <w:tc>
          <w:tcPr>
            <w:tcW w:w="135" w:type="dxa"/>
            <w:vMerge w:val="restart"/>
            <w:tcBorders>
              <w:top w:val="nil"/>
              <w:left w:val="single" w:color="000000" w:sz="8" w:space="0"/>
              <w:bottom w:val="single" w:color="000000" w:sz="8" w:space="0"/>
              <w:right w:val="single" w:color="000000" w:sz="8" w:space="0"/>
            </w:tcBorders>
            <w:shd w:val="clear" w:color="auto" w:fill="auto"/>
            <w:vAlign w:val="center"/>
          </w:tcPr>
          <w:p w14:paraId="72EBE4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169920C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促进经济发展</w:t>
            </w:r>
          </w:p>
        </w:tc>
        <w:tc>
          <w:tcPr>
            <w:tcW w:w="945" w:type="dxa"/>
            <w:tcBorders>
              <w:top w:val="nil"/>
              <w:left w:val="nil"/>
              <w:bottom w:val="single" w:color="000000" w:sz="8" w:space="0"/>
              <w:right w:val="nil"/>
            </w:tcBorders>
            <w:shd w:val="clear" w:color="auto" w:fill="auto"/>
            <w:vAlign w:val="center"/>
          </w:tcPr>
          <w:p w14:paraId="09D3B1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1395" w:type="dxa"/>
            <w:tcBorders>
              <w:top w:val="nil"/>
              <w:left w:val="single" w:color="000000" w:sz="8" w:space="0"/>
              <w:bottom w:val="single" w:color="000000" w:sz="8" w:space="0"/>
              <w:right w:val="nil"/>
            </w:tcBorders>
            <w:shd w:val="clear" w:color="auto" w:fill="auto"/>
            <w:vAlign w:val="center"/>
          </w:tcPr>
          <w:p w14:paraId="743CB64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081085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2832110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5B29AF18">
            <w:pPr>
              <w:jc w:val="center"/>
              <w:rPr>
                <w:rFonts w:hint="eastAsia" w:ascii="微软雅黑" w:hAnsi="微软雅黑" w:eastAsia="微软雅黑" w:cs="微软雅黑"/>
                <w:i w:val="0"/>
                <w:iCs w:val="0"/>
                <w:color w:val="000000"/>
                <w:sz w:val="20"/>
                <w:szCs w:val="20"/>
                <w:u w:val="none"/>
              </w:rPr>
            </w:pPr>
          </w:p>
        </w:tc>
      </w:tr>
      <w:tr w14:paraId="6126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7AB9F84E">
            <w:pPr>
              <w:jc w:val="center"/>
              <w:rPr>
                <w:rFonts w:hint="eastAsia" w:ascii="微软雅黑" w:hAnsi="微软雅黑" w:eastAsia="微软雅黑" w:cs="微软雅黑"/>
                <w:i w:val="0"/>
                <w:iCs w:val="0"/>
                <w:color w:val="000000"/>
                <w:sz w:val="22"/>
                <w:szCs w:val="22"/>
                <w:u w:val="none"/>
              </w:rPr>
            </w:pPr>
          </w:p>
        </w:tc>
        <w:tc>
          <w:tcPr>
            <w:tcW w:w="1140" w:type="dxa"/>
            <w:vMerge w:val="continue"/>
            <w:tcBorders>
              <w:top w:val="nil"/>
              <w:left w:val="single" w:color="000000" w:sz="8" w:space="0"/>
              <w:bottom w:val="single" w:color="000000" w:sz="8" w:space="0"/>
              <w:right w:val="single" w:color="000000" w:sz="8" w:space="0"/>
            </w:tcBorders>
            <w:shd w:val="clear" w:color="auto" w:fill="auto"/>
            <w:vAlign w:val="center"/>
          </w:tcPr>
          <w:p w14:paraId="39A24678">
            <w:pPr>
              <w:jc w:val="center"/>
              <w:rPr>
                <w:rFonts w:hint="eastAsia" w:ascii="微软雅黑" w:hAnsi="微软雅黑" w:eastAsia="微软雅黑" w:cs="微软雅黑"/>
                <w:i w:val="0"/>
                <w:iCs w:val="0"/>
                <w:color w:val="000000"/>
                <w:sz w:val="20"/>
                <w:szCs w:val="20"/>
                <w:u w:val="none"/>
              </w:rPr>
            </w:pPr>
          </w:p>
        </w:tc>
        <w:tc>
          <w:tcPr>
            <w:tcW w:w="135" w:type="dxa"/>
            <w:vMerge w:val="continue"/>
            <w:tcBorders>
              <w:top w:val="nil"/>
              <w:left w:val="single" w:color="000000" w:sz="8" w:space="0"/>
              <w:bottom w:val="single" w:color="000000" w:sz="8" w:space="0"/>
              <w:right w:val="single" w:color="000000" w:sz="8" w:space="0"/>
            </w:tcBorders>
            <w:shd w:val="clear" w:color="auto" w:fill="auto"/>
            <w:vAlign w:val="center"/>
          </w:tcPr>
          <w:p w14:paraId="2366804B">
            <w:pPr>
              <w:jc w:val="center"/>
              <w:rPr>
                <w:rFonts w:hint="eastAsia" w:ascii="微软雅黑" w:hAnsi="微软雅黑" w:eastAsia="微软雅黑" w:cs="微软雅黑"/>
                <w:i w:val="0"/>
                <w:iCs w:val="0"/>
                <w:color w:val="000000"/>
                <w:sz w:val="20"/>
                <w:szCs w:val="20"/>
                <w:u w:val="none"/>
              </w:rPr>
            </w:pP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39CCEBB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有效预防和化解家庭矛盾纠纷人数</w:t>
            </w:r>
          </w:p>
        </w:tc>
        <w:tc>
          <w:tcPr>
            <w:tcW w:w="945" w:type="dxa"/>
            <w:tcBorders>
              <w:top w:val="nil"/>
              <w:left w:val="nil"/>
              <w:bottom w:val="single" w:color="000000" w:sz="8" w:space="0"/>
              <w:right w:val="nil"/>
            </w:tcBorders>
            <w:shd w:val="clear" w:color="auto" w:fill="auto"/>
            <w:vAlign w:val="center"/>
          </w:tcPr>
          <w:p w14:paraId="4E6E0D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300</w:t>
            </w:r>
          </w:p>
        </w:tc>
        <w:tc>
          <w:tcPr>
            <w:tcW w:w="1395" w:type="dxa"/>
            <w:tcBorders>
              <w:top w:val="nil"/>
              <w:left w:val="single" w:color="000000" w:sz="8" w:space="0"/>
              <w:bottom w:val="single" w:color="000000" w:sz="8" w:space="0"/>
              <w:right w:val="nil"/>
            </w:tcBorders>
            <w:shd w:val="clear" w:color="auto" w:fill="auto"/>
            <w:vAlign w:val="center"/>
          </w:tcPr>
          <w:p w14:paraId="208652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350</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690EBD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7B8219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752AFBBA">
            <w:pPr>
              <w:jc w:val="center"/>
              <w:rPr>
                <w:rFonts w:hint="eastAsia" w:ascii="微软雅黑" w:hAnsi="微软雅黑" w:eastAsia="微软雅黑" w:cs="微软雅黑"/>
                <w:i w:val="0"/>
                <w:iCs w:val="0"/>
                <w:color w:val="000000"/>
                <w:sz w:val="20"/>
                <w:szCs w:val="20"/>
                <w:u w:val="none"/>
              </w:rPr>
            </w:pPr>
          </w:p>
        </w:tc>
      </w:tr>
      <w:tr w14:paraId="6E6F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78F96355">
            <w:pPr>
              <w:jc w:val="center"/>
              <w:rPr>
                <w:rFonts w:hint="eastAsia" w:ascii="微软雅黑" w:hAnsi="微软雅黑" w:eastAsia="微软雅黑" w:cs="微软雅黑"/>
                <w:i w:val="0"/>
                <w:iCs w:val="0"/>
                <w:color w:val="000000"/>
                <w:sz w:val="22"/>
                <w:szCs w:val="22"/>
                <w:u w:val="none"/>
              </w:rPr>
            </w:pPr>
          </w:p>
        </w:tc>
        <w:tc>
          <w:tcPr>
            <w:tcW w:w="1140" w:type="dxa"/>
            <w:vMerge w:val="continue"/>
            <w:tcBorders>
              <w:top w:val="nil"/>
              <w:left w:val="single" w:color="000000" w:sz="8" w:space="0"/>
              <w:bottom w:val="single" w:color="000000" w:sz="8" w:space="0"/>
              <w:right w:val="single" w:color="000000" w:sz="8" w:space="0"/>
            </w:tcBorders>
            <w:shd w:val="clear" w:color="auto" w:fill="auto"/>
            <w:vAlign w:val="center"/>
          </w:tcPr>
          <w:p w14:paraId="719FE497">
            <w:pPr>
              <w:jc w:val="center"/>
              <w:rPr>
                <w:rFonts w:hint="eastAsia" w:ascii="微软雅黑" w:hAnsi="微软雅黑" w:eastAsia="微软雅黑" w:cs="微软雅黑"/>
                <w:i w:val="0"/>
                <w:iCs w:val="0"/>
                <w:color w:val="000000"/>
                <w:sz w:val="20"/>
                <w:szCs w:val="20"/>
                <w:u w:val="none"/>
              </w:rPr>
            </w:pPr>
          </w:p>
        </w:tc>
        <w:tc>
          <w:tcPr>
            <w:tcW w:w="135" w:type="dxa"/>
            <w:vMerge w:val="restart"/>
            <w:tcBorders>
              <w:top w:val="nil"/>
              <w:left w:val="single" w:color="000000" w:sz="8" w:space="0"/>
              <w:bottom w:val="single" w:color="000000" w:sz="8" w:space="0"/>
              <w:right w:val="single" w:color="000000" w:sz="8" w:space="0"/>
            </w:tcBorders>
            <w:shd w:val="clear" w:color="auto" w:fill="auto"/>
            <w:vAlign w:val="center"/>
          </w:tcPr>
          <w:p w14:paraId="371D4F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4207C64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社会关注度</w:t>
            </w:r>
          </w:p>
        </w:tc>
        <w:tc>
          <w:tcPr>
            <w:tcW w:w="945" w:type="dxa"/>
            <w:tcBorders>
              <w:top w:val="nil"/>
              <w:left w:val="nil"/>
              <w:bottom w:val="single" w:color="000000" w:sz="8" w:space="0"/>
              <w:right w:val="nil"/>
            </w:tcBorders>
            <w:shd w:val="clear" w:color="auto" w:fill="auto"/>
            <w:vAlign w:val="center"/>
          </w:tcPr>
          <w:p w14:paraId="52767EA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1395" w:type="dxa"/>
            <w:tcBorders>
              <w:top w:val="nil"/>
              <w:left w:val="single" w:color="000000" w:sz="8" w:space="0"/>
              <w:bottom w:val="single" w:color="000000" w:sz="8" w:space="0"/>
              <w:right w:val="nil"/>
            </w:tcBorders>
            <w:shd w:val="clear" w:color="auto" w:fill="auto"/>
            <w:vAlign w:val="center"/>
          </w:tcPr>
          <w:p w14:paraId="7623C1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60E78ED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5</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654484B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DD9FB06">
            <w:pPr>
              <w:jc w:val="center"/>
              <w:rPr>
                <w:rFonts w:hint="eastAsia" w:ascii="微软雅黑" w:hAnsi="微软雅黑" w:eastAsia="微软雅黑" w:cs="微软雅黑"/>
                <w:i w:val="0"/>
                <w:iCs w:val="0"/>
                <w:color w:val="000000"/>
                <w:sz w:val="20"/>
                <w:szCs w:val="20"/>
                <w:u w:val="none"/>
              </w:rPr>
            </w:pPr>
          </w:p>
        </w:tc>
      </w:tr>
      <w:tr w14:paraId="54E2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3A21A9D8">
            <w:pPr>
              <w:jc w:val="center"/>
              <w:rPr>
                <w:rFonts w:hint="eastAsia" w:ascii="微软雅黑" w:hAnsi="微软雅黑" w:eastAsia="微软雅黑" w:cs="微软雅黑"/>
                <w:i w:val="0"/>
                <w:iCs w:val="0"/>
                <w:color w:val="000000"/>
                <w:sz w:val="22"/>
                <w:szCs w:val="22"/>
                <w:u w:val="none"/>
              </w:rPr>
            </w:pPr>
          </w:p>
        </w:tc>
        <w:tc>
          <w:tcPr>
            <w:tcW w:w="1140" w:type="dxa"/>
            <w:vMerge w:val="continue"/>
            <w:tcBorders>
              <w:top w:val="nil"/>
              <w:left w:val="single" w:color="000000" w:sz="8" w:space="0"/>
              <w:bottom w:val="single" w:color="000000" w:sz="8" w:space="0"/>
              <w:right w:val="single" w:color="000000" w:sz="8" w:space="0"/>
            </w:tcBorders>
            <w:shd w:val="clear" w:color="auto" w:fill="auto"/>
            <w:vAlign w:val="center"/>
          </w:tcPr>
          <w:p w14:paraId="6811C54E">
            <w:pPr>
              <w:jc w:val="center"/>
              <w:rPr>
                <w:rFonts w:hint="eastAsia" w:ascii="微软雅黑" w:hAnsi="微软雅黑" w:eastAsia="微软雅黑" w:cs="微软雅黑"/>
                <w:i w:val="0"/>
                <w:iCs w:val="0"/>
                <w:color w:val="000000"/>
                <w:sz w:val="20"/>
                <w:szCs w:val="20"/>
                <w:u w:val="none"/>
              </w:rPr>
            </w:pPr>
          </w:p>
        </w:tc>
        <w:tc>
          <w:tcPr>
            <w:tcW w:w="135" w:type="dxa"/>
            <w:vMerge w:val="continue"/>
            <w:tcBorders>
              <w:top w:val="nil"/>
              <w:left w:val="single" w:color="000000" w:sz="8" w:space="0"/>
              <w:bottom w:val="single" w:color="000000" w:sz="8" w:space="0"/>
              <w:right w:val="single" w:color="000000" w:sz="8" w:space="0"/>
            </w:tcBorders>
            <w:shd w:val="clear" w:color="auto" w:fill="auto"/>
            <w:vAlign w:val="center"/>
          </w:tcPr>
          <w:p w14:paraId="3994F6C3">
            <w:pPr>
              <w:jc w:val="center"/>
              <w:rPr>
                <w:rFonts w:hint="eastAsia" w:ascii="微软雅黑" w:hAnsi="微软雅黑" w:eastAsia="微软雅黑" w:cs="微软雅黑"/>
                <w:i w:val="0"/>
                <w:iCs w:val="0"/>
                <w:color w:val="000000"/>
                <w:sz w:val="20"/>
                <w:szCs w:val="20"/>
                <w:u w:val="none"/>
              </w:rPr>
            </w:pP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618765E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促进社会和谐稳定</w:t>
            </w:r>
          </w:p>
        </w:tc>
        <w:tc>
          <w:tcPr>
            <w:tcW w:w="945" w:type="dxa"/>
            <w:tcBorders>
              <w:top w:val="nil"/>
              <w:left w:val="nil"/>
              <w:bottom w:val="single" w:color="000000" w:sz="8" w:space="0"/>
              <w:right w:val="nil"/>
            </w:tcBorders>
            <w:shd w:val="clear" w:color="auto" w:fill="auto"/>
            <w:vAlign w:val="center"/>
          </w:tcPr>
          <w:p w14:paraId="2250FF2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95" w:type="dxa"/>
            <w:tcBorders>
              <w:top w:val="nil"/>
              <w:left w:val="single" w:color="000000" w:sz="8" w:space="0"/>
              <w:bottom w:val="single" w:color="000000" w:sz="8" w:space="0"/>
              <w:right w:val="nil"/>
            </w:tcBorders>
            <w:shd w:val="clear" w:color="auto" w:fill="auto"/>
            <w:vAlign w:val="center"/>
          </w:tcPr>
          <w:p w14:paraId="10AE2C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1B7AF4B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09CAD4D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4.50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A3B2989">
            <w:pPr>
              <w:jc w:val="center"/>
              <w:rPr>
                <w:rFonts w:hint="eastAsia" w:ascii="微软雅黑" w:hAnsi="微软雅黑" w:eastAsia="微软雅黑" w:cs="微软雅黑"/>
                <w:i w:val="0"/>
                <w:iCs w:val="0"/>
                <w:color w:val="000000"/>
                <w:sz w:val="20"/>
                <w:szCs w:val="20"/>
                <w:u w:val="none"/>
              </w:rPr>
            </w:pPr>
          </w:p>
        </w:tc>
      </w:tr>
      <w:tr w14:paraId="47FE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797692EB">
            <w:pPr>
              <w:jc w:val="center"/>
              <w:rPr>
                <w:rFonts w:hint="eastAsia" w:ascii="微软雅黑" w:hAnsi="微软雅黑" w:eastAsia="微软雅黑" w:cs="微软雅黑"/>
                <w:i w:val="0"/>
                <w:iCs w:val="0"/>
                <w:color w:val="000000"/>
                <w:sz w:val="22"/>
                <w:szCs w:val="22"/>
                <w:u w:val="none"/>
              </w:rPr>
            </w:pPr>
          </w:p>
        </w:tc>
        <w:tc>
          <w:tcPr>
            <w:tcW w:w="1140" w:type="dxa"/>
            <w:vMerge w:val="continue"/>
            <w:tcBorders>
              <w:top w:val="nil"/>
              <w:left w:val="single" w:color="000000" w:sz="8" w:space="0"/>
              <w:bottom w:val="single" w:color="000000" w:sz="8" w:space="0"/>
              <w:right w:val="single" w:color="000000" w:sz="8" w:space="0"/>
            </w:tcBorders>
            <w:shd w:val="clear" w:color="auto" w:fill="auto"/>
            <w:vAlign w:val="center"/>
          </w:tcPr>
          <w:p w14:paraId="03CA264F">
            <w:pPr>
              <w:jc w:val="center"/>
              <w:rPr>
                <w:rFonts w:hint="eastAsia" w:ascii="微软雅黑" w:hAnsi="微软雅黑" w:eastAsia="微软雅黑" w:cs="微软雅黑"/>
                <w:i w:val="0"/>
                <w:iCs w:val="0"/>
                <w:color w:val="000000"/>
                <w:sz w:val="20"/>
                <w:szCs w:val="20"/>
                <w:u w:val="none"/>
              </w:rPr>
            </w:pPr>
          </w:p>
        </w:tc>
        <w:tc>
          <w:tcPr>
            <w:tcW w:w="135" w:type="dxa"/>
            <w:tcBorders>
              <w:top w:val="nil"/>
              <w:left w:val="single" w:color="000000" w:sz="8" w:space="0"/>
              <w:bottom w:val="single" w:color="000000" w:sz="8" w:space="0"/>
              <w:right w:val="single" w:color="000000" w:sz="8" w:space="0"/>
            </w:tcBorders>
            <w:shd w:val="clear" w:color="auto" w:fill="auto"/>
            <w:vAlign w:val="center"/>
          </w:tcPr>
          <w:p w14:paraId="27DAAF4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4C36FF5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生态环境改变状况</w:t>
            </w:r>
          </w:p>
        </w:tc>
        <w:tc>
          <w:tcPr>
            <w:tcW w:w="945" w:type="dxa"/>
            <w:tcBorders>
              <w:top w:val="nil"/>
              <w:left w:val="nil"/>
              <w:bottom w:val="single" w:color="000000" w:sz="8" w:space="0"/>
              <w:right w:val="nil"/>
            </w:tcBorders>
            <w:shd w:val="clear" w:color="auto" w:fill="auto"/>
            <w:vAlign w:val="center"/>
          </w:tcPr>
          <w:p w14:paraId="5C1CED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1395" w:type="dxa"/>
            <w:tcBorders>
              <w:top w:val="nil"/>
              <w:left w:val="single" w:color="000000" w:sz="8" w:space="0"/>
              <w:bottom w:val="single" w:color="000000" w:sz="8" w:space="0"/>
              <w:right w:val="nil"/>
            </w:tcBorders>
            <w:shd w:val="clear" w:color="auto" w:fill="auto"/>
            <w:vAlign w:val="center"/>
          </w:tcPr>
          <w:p w14:paraId="08513C4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4F3A7A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00B53F2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D7E0D04">
            <w:pPr>
              <w:jc w:val="center"/>
              <w:rPr>
                <w:rFonts w:hint="eastAsia" w:ascii="微软雅黑" w:hAnsi="微软雅黑" w:eastAsia="微软雅黑" w:cs="微软雅黑"/>
                <w:i w:val="0"/>
                <w:iCs w:val="0"/>
                <w:color w:val="000000"/>
                <w:sz w:val="20"/>
                <w:szCs w:val="20"/>
                <w:u w:val="none"/>
              </w:rPr>
            </w:pPr>
          </w:p>
        </w:tc>
      </w:tr>
      <w:tr w14:paraId="0EC8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6E43BE45">
            <w:pPr>
              <w:jc w:val="center"/>
              <w:rPr>
                <w:rFonts w:hint="eastAsia" w:ascii="微软雅黑" w:hAnsi="微软雅黑" w:eastAsia="微软雅黑" w:cs="微软雅黑"/>
                <w:i w:val="0"/>
                <w:iCs w:val="0"/>
                <w:color w:val="000000"/>
                <w:sz w:val="22"/>
                <w:szCs w:val="22"/>
                <w:u w:val="none"/>
              </w:rPr>
            </w:pPr>
          </w:p>
        </w:tc>
        <w:tc>
          <w:tcPr>
            <w:tcW w:w="1140" w:type="dxa"/>
            <w:vMerge w:val="continue"/>
            <w:tcBorders>
              <w:top w:val="nil"/>
              <w:left w:val="single" w:color="000000" w:sz="8" w:space="0"/>
              <w:bottom w:val="single" w:color="000000" w:sz="8" w:space="0"/>
              <w:right w:val="single" w:color="000000" w:sz="8" w:space="0"/>
            </w:tcBorders>
            <w:shd w:val="clear" w:color="auto" w:fill="auto"/>
            <w:vAlign w:val="center"/>
          </w:tcPr>
          <w:p w14:paraId="4C508627">
            <w:pPr>
              <w:jc w:val="center"/>
              <w:rPr>
                <w:rFonts w:hint="eastAsia" w:ascii="微软雅黑" w:hAnsi="微软雅黑" w:eastAsia="微软雅黑" w:cs="微软雅黑"/>
                <w:i w:val="0"/>
                <w:iCs w:val="0"/>
                <w:color w:val="000000"/>
                <w:sz w:val="20"/>
                <w:szCs w:val="20"/>
                <w:u w:val="none"/>
              </w:rPr>
            </w:pPr>
          </w:p>
        </w:tc>
        <w:tc>
          <w:tcPr>
            <w:tcW w:w="135" w:type="dxa"/>
            <w:vMerge w:val="restart"/>
            <w:tcBorders>
              <w:top w:val="nil"/>
              <w:left w:val="single" w:color="000000" w:sz="8" w:space="0"/>
              <w:bottom w:val="single" w:color="000000" w:sz="8" w:space="0"/>
              <w:right w:val="single" w:color="000000" w:sz="8" w:space="0"/>
            </w:tcBorders>
            <w:shd w:val="clear" w:color="auto" w:fill="auto"/>
            <w:vAlign w:val="center"/>
          </w:tcPr>
          <w:p w14:paraId="3227C0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6B9EAB7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促进经济可持续发展</w:t>
            </w:r>
          </w:p>
        </w:tc>
        <w:tc>
          <w:tcPr>
            <w:tcW w:w="945" w:type="dxa"/>
            <w:tcBorders>
              <w:top w:val="nil"/>
              <w:left w:val="nil"/>
              <w:bottom w:val="single" w:color="000000" w:sz="8" w:space="0"/>
              <w:right w:val="nil"/>
            </w:tcBorders>
            <w:shd w:val="clear" w:color="auto" w:fill="auto"/>
            <w:vAlign w:val="center"/>
          </w:tcPr>
          <w:p w14:paraId="49EA2C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1395" w:type="dxa"/>
            <w:tcBorders>
              <w:top w:val="nil"/>
              <w:left w:val="single" w:color="000000" w:sz="8" w:space="0"/>
              <w:bottom w:val="single" w:color="000000" w:sz="8" w:space="0"/>
              <w:right w:val="nil"/>
            </w:tcBorders>
            <w:shd w:val="clear" w:color="auto" w:fill="auto"/>
            <w:vAlign w:val="center"/>
          </w:tcPr>
          <w:p w14:paraId="0751CE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5B588A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3</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2DD1A74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A64D7C6">
            <w:pPr>
              <w:jc w:val="center"/>
              <w:rPr>
                <w:rFonts w:hint="eastAsia" w:ascii="微软雅黑" w:hAnsi="微软雅黑" w:eastAsia="微软雅黑" w:cs="微软雅黑"/>
                <w:i w:val="0"/>
                <w:iCs w:val="0"/>
                <w:color w:val="000000"/>
                <w:sz w:val="20"/>
                <w:szCs w:val="20"/>
                <w:u w:val="none"/>
              </w:rPr>
            </w:pPr>
          </w:p>
        </w:tc>
      </w:tr>
      <w:tr w14:paraId="7032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69E51353">
            <w:pPr>
              <w:jc w:val="center"/>
              <w:rPr>
                <w:rFonts w:hint="eastAsia" w:ascii="微软雅黑" w:hAnsi="微软雅黑" w:eastAsia="微软雅黑" w:cs="微软雅黑"/>
                <w:i w:val="0"/>
                <w:iCs w:val="0"/>
                <w:color w:val="000000"/>
                <w:sz w:val="22"/>
                <w:szCs w:val="22"/>
                <w:u w:val="none"/>
              </w:rPr>
            </w:pPr>
          </w:p>
        </w:tc>
        <w:tc>
          <w:tcPr>
            <w:tcW w:w="1140" w:type="dxa"/>
            <w:vMerge w:val="continue"/>
            <w:tcBorders>
              <w:top w:val="nil"/>
              <w:left w:val="single" w:color="000000" w:sz="8" w:space="0"/>
              <w:bottom w:val="single" w:color="000000" w:sz="8" w:space="0"/>
              <w:right w:val="single" w:color="000000" w:sz="8" w:space="0"/>
            </w:tcBorders>
            <w:shd w:val="clear" w:color="auto" w:fill="auto"/>
            <w:vAlign w:val="center"/>
          </w:tcPr>
          <w:p w14:paraId="1BBFE720">
            <w:pPr>
              <w:jc w:val="center"/>
              <w:rPr>
                <w:rFonts w:hint="eastAsia" w:ascii="微软雅黑" w:hAnsi="微软雅黑" w:eastAsia="微软雅黑" w:cs="微软雅黑"/>
                <w:i w:val="0"/>
                <w:iCs w:val="0"/>
                <w:color w:val="000000"/>
                <w:sz w:val="20"/>
                <w:szCs w:val="20"/>
                <w:u w:val="none"/>
              </w:rPr>
            </w:pPr>
          </w:p>
        </w:tc>
        <w:tc>
          <w:tcPr>
            <w:tcW w:w="135" w:type="dxa"/>
            <w:vMerge w:val="continue"/>
            <w:tcBorders>
              <w:top w:val="nil"/>
              <w:left w:val="single" w:color="000000" w:sz="8" w:space="0"/>
              <w:bottom w:val="single" w:color="000000" w:sz="8" w:space="0"/>
              <w:right w:val="single" w:color="000000" w:sz="8" w:space="0"/>
            </w:tcBorders>
            <w:shd w:val="clear" w:color="auto" w:fill="auto"/>
            <w:vAlign w:val="center"/>
          </w:tcPr>
          <w:p w14:paraId="72460613">
            <w:pPr>
              <w:jc w:val="center"/>
              <w:rPr>
                <w:rFonts w:hint="eastAsia" w:ascii="微软雅黑" w:hAnsi="微软雅黑" w:eastAsia="微软雅黑" w:cs="微软雅黑"/>
                <w:i w:val="0"/>
                <w:iCs w:val="0"/>
                <w:color w:val="000000"/>
                <w:sz w:val="20"/>
                <w:szCs w:val="20"/>
                <w:u w:val="none"/>
              </w:rPr>
            </w:pP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179F430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维护妇女儿童权益</w:t>
            </w:r>
          </w:p>
        </w:tc>
        <w:tc>
          <w:tcPr>
            <w:tcW w:w="945" w:type="dxa"/>
            <w:tcBorders>
              <w:top w:val="nil"/>
              <w:left w:val="nil"/>
              <w:bottom w:val="single" w:color="000000" w:sz="8" w:space="0"/>
              <w:right w:val="nil"/>
            </w:tcBorders>
            <w:shd w:val="clear" w:color="auto" w:fill="auto"/>
            <w:vAlign w:val="center"/>
          </w:tcPr>
          <w:p w14:paraId="12ADB64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95" w:type="dxa"/>
            <w:tcBorders>
              <w:top w:val="nil"/>
              <w:left w:val="single" w:color="000000" w:sz="8" w:space="0"/>
              <w:bottom w:val="single" w:color="000000" w:sz="8" w:space="0"/>
              <w:right w:val="nil"/>
            </w:tcBorders>
            <w:shd w:val="clear" w:color="auto" w:fill="auto"/>
            <w:vAlign w:val="center"/>
          </w:tcPr>
          <w:p w14:paraId="4FBA8B8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36CE431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6DB7E0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4.50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5A48F974">
            <w:pPr>
              <w:jc w:val="center"/>
              <w:rPr>
                <w:rFonts w:hint="eastAsia" w:ascii="微软雅黑" w:hAnsi="微软雅黑" w:eastAsia="微软雅黑" w:cs="微软雅黑"/>
                <w:i w:val="0"/>
                <w:iCs w:val="0"/>
                <w:color w:val="000000"/>
                <w:sz w:val="20"/>
                <w:szCs w:val="20"/>
                <w:u w:val="none"/>
              </w:rPr>
            </w:pPr>
          </w:p>
        </w:tc>
      </w:tr>
      <w:tr w14:paraId="3E7D2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44D48F69">
            <w:pPr>
              <w:jc w:val="center"/>
              <w:rPr>
                <w:rFonts w:hint="eastAsia" w:ascii="微软雅黑" w:hAnsi="微软雅黑" w:eastAsia="微软雅黑" w:cs="微软雅黑"/>
                <w:i w:val="0"/>
                <w:iCs w:val="0"/>
                <w:color w:val="000000"/>
                <w:sz w:val="22"/>
                <w:szCs w:val="22"/>
                <w:u w:val="none"/>
              </w:rPr>
            </w:pPr>
          </w:p>
        </w:tc>
        <w:tc>
          <w:tcPr>
            <w:tcW w:w="1140" w:type="dxa"/>
            <w:tcBorders>
              <w:top w:val="nil"/>
              <w:left w:val="single" w:color="000000" w:sz="8" w:space="0"/>
              <w:bottom w:val="single" w:color="000000" w:sz="8" w:space="0"/>
              <w:right w:val="single" w:color="000000" w:sz="8" w:space="0"/>
            </w:tcBorders>
            <w:shd w:val="clear" w:color="auto" w:fill="auto"/>
            <w:vAlign w:val="center"/>
          </w:tcPr>
          <w:p w14:paraId="7B8589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满意度指标（10分）</w:t>
            </w:r>
          </w:p>
        </w:tc>
        <w:tc>
          <w:tcPr>
            <w:tcW w:w="135" w:type="dxa"/>
            <w:tcBorders>
              <w:top w:val="nil"/>
              <w:left w:val="single" w:color="000000" w:sz="8" w:space="0"/>
              <w:bottom w:val="single" w:color="000000" w:sz="8" w:space="0"/>
              <w:right w:val="single" w:color="000000" w:sz="8" w:space="0"/>
            </w:tcBorders>
            <w:shd w:val="clear" w:color="auto" w:fill="auto"/>
            <w:vAlign w:val="center"/>
          </w:tcPr>
          <w:p w14:paraId="083754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7606EB8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群众满意率</w:t>
            </w:r>
          </w:p>
        </w:tc>
        <w:tc>
          <w:tcPr>
            <w:tcW w:w="945" w:type="dxa"/>
            <w:tcBorders>
              <w:top w:val="nil"/>
              <w:left w:val="nil"/>
              <w:bottom w:val="single" w:color="000000" w:sz="8" w:space="0"/>
              <w:right w:val="nil"/>
            </w:tcBorders>
            <w:shd w:val="clear" w:color="auto" w:fill="auto"/>
            <w:vAlign w:val="center"/>
          </w:tcPr>
          <w:p w14:paraId="5973CBC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95" w:type="dxa"/>
            <w:tcBorders>
              <w:top w:val="nil"/>
              <w:left w:val="single" w:color="000000" w:sz="8" w:space="0"/>
              <w:bottom w:val="single" w:color="000000" w:sz="8" w:space="0"/>
              <w:right w:val="nil"/>
            </w:tcBorders>
            <w:shd w:val="clear" w:color="auto" w:fill="auto"/>
            <w:vAlign w:val="center"/>
          </w:tcPr>
          <w:p w14:paraId="3E9605D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07B38A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249B9B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65384E8B">
            <w:pPr>
              <w:jc w:val="center"/>
              <w:rPr>
                <w:rFonts w:hint="eastAsia" w:ascii="微软雅黑" w:hAnsi="微软雅黑" w:eastAsia="微软雅黑" w:cs="微软雅黑"/>
                <w:i w:val="0"/>
                <w:iCs w:val="0"/>
                <w:color w:val="000000"/>
                <w:sz w:val="20"/>
                <w:szCs w:val="20"/>
                <w:u w:val="none"/>
              </w:rPr>
            </w:pPr>
          </w:p>
        </w:tc>
      </w:tr>
      <w:tr w14:paraId="6A88D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76B9C917">
            <w:pPr>
              <w:jc w:val="center"/>
              <w:rPr>
                <w:rFonts w:hint="eastAsia" w:ascii="微软雅黑" w:hAnsi="微软雅黑" w:eastAsia="微软雅黑" w:cs="微软雅黑"/>
                <w:i w:val="0"/>
                <w:iCs w:val="0"/>
                <w:color w:val="000000"/>
                <w:sz w:val="22"/>
                <w:szCs w:val="22"/>
                <w:u w:val="none"/>
              </w:rPr>
            </w:pPr>
          </w:p>
        </w:tc>
        <w:tc>
          <w:tcPr>
            <w:tcW w:w="1140" w:type="dxa"/>
            <w:vMerge w:val="restart"/>
            <w:tcBorders>
              <w:top w:val="nil"/>
              <w:left w:val="single" w:color="000000" w:sz="8" w:space="0"/>
              <w:bottom w:val="single" w:color="000000" w:sz="8" w:space="0"/>
              <w:right w:val="single" w:color="000000" w:sz="8" w:space="0"/>
            </w:tcBorders>
            <w:shd w:val="clear" w:color="auto" w:fill="auto"/>
            <w:vAlign w:val="center"/>
          </w:tcPr>
          <w:p w14:paraId="026E97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成本指标（20分）</w:t>
            </w:r>
          </w:p>
        </w:tc>
        <w:tc>
          <w:tcPr>
            <w:tcW w:w="135" w:type="dxa"/>
            <w:vMerge w:val="restart"/>
            <w:tcBorders>
              <w:top w:val="nil"/>
              <w:left w:val="single" w:color="000000" w:sz="8" w:space="0"/>
              <w:bottom w:val="single" w:color="000000" w:sz="8" w:space="0"/>
              <w:right w:val="single" w:color="000000" w:sz="8" w:space="0"/>
            </w:tcBorders>
            <w:shd w:val="clear" w:color="auto" w:fill="auto"/>
            <w:vAlign w:val="center"/>
          </w:tcPr>
          <w:p w14:paraId="234070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4F1809B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预算批复金额</w:t>
            </w:r>
          </w:p>
        </w:tc>
        <w:tc>
          <w:tcPr>
            <w:tcW w:w="945" w:type="dxa"/>
            <w:tcBorders>
              <w:top w:val="nil"/>
              <w:left w:val="nil"/>
              <w:bottom w:val="single" w:color="000000" w:sz="8" w:space="0"/>
              <w:right w:val="nil"/>
            </w:tcBorders>
            <w:shd w:val="clear" w:color="auto" w:fill="auto"/>
            <w:vAlign w:val="center"/>
          </w:tcPr>
          <w:p w14:paraId="0BFBBB9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395" w:type="dxa"/>
            <w:tcBorders>
              <w:top w:val="nil"/>
              <w:left w:val="single" w:color="000000" w:sz="8" w:space="0"/>
              <w:bottom w:val="single" w:color="000000" w:sz="8" w:space="0"/>
              <w:right w:val="nil"/>
            </w:tcBorders>
            <w:shd w:val="clear" w:color="auto" w:fill="auto"/>
            <w:vAlign w:val="center"/>
          </w:tcPr>
          <w:p w14:paraId="12358D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563E362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38B77D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AA237DB">
            <w:pPr>
              <w:jc w:val="center"/>
              <w:rPr>
                <w:rFonts w:hint="eastAsia" w:ascii="微软雅黑" w:hAnsi="微软雅黑" w:eastAsia="微软雅黑" w:cs="微软雅黑"/>
                <w:i w:val="0"/>
                <w:iCs w:val="0"/>
                <w:color w:val="000000"/>
                <w:sz w:val="20"/>
                <w:szCs w:val="20"/>
                <w:u w:val="none"/>
              </w:rPr>
            </w:pPr>
          </w:p>
        </w:tc>
      </w:tr>
      <w:tr w14:paraId="0BA8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2E9B4B38">
            <w:pPr>
              <w:jc w:val="center"/>
              <w:rPr>
                <w:rFonts w:hint="eastAsia" w:ascii="微软雅黑" w:hAnsi="微软雅黑" w:eastAsia="微软雅黑" w:cs="微软雅黑"/>
                <w:i w:val="0"/>
                <w:iCs w:val="0"/>
                <w:color w:val="000000"/>
                <w:sz w:val="22"/>
                <w:szCs w:val="22"/>
                <w:u w:val="none"/>
              </w:rPr>
            </w:pPr>
          </w:p>
        </w:tc>
        <w:tc>
          <w:tcPr>
            <w:tcW w:w="1140" w:type="dxa"/>
            <w:vMerge w:val="continue"/>
            <w:tcBorders>
              <w:top w:val="nil"/>
              <w:left w:val="single" w:color="000000" w:sz="8" w:space="0"/>
              <w:bottom w:val="single" w:color="000000" w:sz="8" w:space="0"/>
              <w:right w:val="single" w:color="000000" w:sz="8" w:space="0"/>
            </w:tcBorders>
            <w:shd w:val="clear" w:color="auto" w:fill="auto"/>
            <w:vAlign w:val="center"/>
          </w:tcPr>
          <w:p w14:paraId="2518242E">
            <w:pPr>
              <w:jc w:val="center"/>
              <w:rPr>
                <w:rFonts w:hint="eastAsia" w:ascii="微软雅黑" w:hAnsi="微软雅黑" w:eastAsia="微软雅黑" w:cs="微软雅黑"/>
                <w:i w:val="0"/>
                <w:iCs w:val="0"/>
                <w:color w:val="000000"/>
                <w:sz w:val="20"/>
                <w:szCs w:val="20"/>
                <w:u w:val="none"/>
              </w:rPr>
            </w:pPr>
          </w:p>
        </w:tc>
        <w:tc>
          <w:tcPr>
            <w:tcW w:w="135" w:type="dxa"/>
            <w:vMerge w:val="continue"/>
            <w:tcBorders>
              <w:top w:val="nil"/>
              <w:left w:val="single" w:color="000000" w:sz="8" w:space="0"/>
              <w:bottom w:val="single" w:color="000000" w:sz="8" w:space="0"/>
              <w:right w:val="single" w:color="000000" w:sz="8" w:space="0"/>
            </w:tcBorders>
            <w:shd w:val="clear" w:color="auto" w:fill="auto"/>
            <w:vAlign w:val="center"/>
          </w:tcPr>
          <w:p w14:paraId="0007FE17">
            <w:pPr>
              <w:jc w:val="center"/>
              <w:rPr>
                <w:rFonts w:hint="eastAsia" w:ascii="微软雅黑" w:hAnsi="微软雅黑" w:eastAsia="微软雅黑" w:cs="微软雅黑"/>
                <w:i w:val="0"/>
                <w:iCs w:val="0"/>
                <w:color w:val="000000"/>
                <w:sz w:val="20"/>
                <w:szCs w:val="20"/>
                <w:u w:val="none"/>
              </w:rPr>
            </w:pP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1A13270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有效预防化解家庭矛盾纠纷</w:t>
            </w:r>
          </w:p>
        </w:tc>
        <w:tc>
          <w:tcPr>
            <w:tcW w:w="945" w:type="dxa"/>
            <w:tcBorders>
              <w:top w:val="nil"/>
              <w:left w:val="nil"/>
              <w:bottom w:val="single" w:color="000000" w:sz="8" w:space="0"/>
              <w:right w:val="nil"/>
            </w:tcBorders>
            <w:shd w:val="clear" w:color="auto" w:fill="auto"/>
            <w:vAlign w:val="center"/>
          </w:tcPr>
          <w:p w14:paraId="0FC1D7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95" w:type="dxa"/>
            <w:tcBorders>
              <w:top w:val="nil"/>
              <w:left w:val="single" w:color="000000" w:sz="8" w:space="0"/>
              <w:bottom w:val="single" w:color="000000" w:sz="8" w:space="0"/>
              <w:right w:val="nil"/>
            </w:tcBorders>
            <w:shd w:val="clear" w:color="auto" w:fill="auto"/>
            <w:vAlign w:val="center"/>
          </w:tcPr>
          <w:p w14:paraId="2AE41A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32693B0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10</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4AD48F3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07DD22F">
            <w:pPr>
              <w:jc w:val="center"/>
              <w:rPr>
                <w:rFonts w:hint="eastAsia" w:ascii="微软雅黑" w:hAnsi="微软雅黑" w:eastAsia="微软雅黑" w:cs="微软雅黑"/>
                <w:i w:val="0"/>
                <w:iCs w:val="0"/>
                <w:color w:val="000000"/>
                <w:sz w:val="20"/>
                <w:szCs w:val="20"/>
                <w:u w:val="none"/>
              </w:rPr>
            </w:pPr>
          </w:p>
        </w:tc>
      </w:tr>
      <w:tr w14:paraId="28E0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0F4C6699">
            <w:pPr>
              <w:jc w:val="center"/>
              <w:rPr>
                <w:rFonts w:hint="eastAsia" w:ascii="微软雅黑" w:hAnsi="微软雅黑" w:eastAsia="微软雅黑" w:cs="微软雅黑"/>
                <w:i w:val="0"/>
                <w:iCs w:val="0"/>
                <w:color w:val="000000"/>
                <w:sz w:val="22"/>
                <w:szCs w:val="22"/>
                <w:u w:val="none"/>
              </w:rPr>
            </w:pPr>
          </w:p>
        </w:tc>
        <w:tc>
          <w:tcPr>
            <w:tcW w:w="1140" w:type="dxa"/>
            <w:vMerge w:val="continue"/>
            <w:tcBorders>
              <w:top w:val="nil"/>
              <w:left w:val="single" w:color="000000" w:sz="8" w:space="0"/>
              <w:bottom w:val="single" w:color="000000" w:sz="8" w:space="0"/>
              <w:right w:val="single" w:color="000000" w:sz="8" w:space="0"/>
            </w:tcBorders>
            <w:shd w:val="clear" w:color="auto" w:fill="auto"/>
            <w:vAlign w:val="center"/>
          </w:tcPr>
          <w:p w14:paraId="46AF977D">
            <w:pPr>
              <w:jc w:val="center"/>
              <w:rPr>
                <w:rFonts w:hint="eastAsia" w:ascii="微软雅黑" w:hAnsi="微软雅黑" w:eastAsia="微软雅黑" w:cs="微软雅黑"/>
                <w:i w:val="0"/>
                <w:iCs w:val="0"/>
                <w:color w:val="000000"/>
                <w:sz w:val="20"/>
                <w:szCs w:val="20"/>
                <w:u w:val="none"/>
              </w:rPr>
            </w:pPr>
          </w:p>
        </w:tc>
        <w:tc>
          <w:tcPr>
            <w:tcW w:w="135" w:type="dxa"/>
            <w:vMerge w:val="restart"/>
            <w:tcBorders>
              <w:top w:val="nil"/>
              <w:left w:val="single" w:color="000000" w:sz="8" w:space="0"/>
              <w:bottom w:val="single" w:color="000000" w:sz="8" w:space="0"/>
              <w:right w:val="single" w:color="000000" w:sz="8" w:space="0"/>
            </w:tcBorders>
            <w:shd w:val="clear" w:color="auto" w:fill="auto"/>
            <w:vAlign w:val="center"/>
          </w:tcPr>
          <w:p w14:paraId="278869E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42727A7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对社会发展可能造成的负面影响</w:t>
            </w:r>
          </w:p>
        </w:tc>
        <w:tc>
          <w:tcPr>
            <w:tcW w:w="945" w:type="dxa"/>
            <w:tcBorders>
              <w:top w:val="nil"/>
              <w:left w:val="nil"/>
              <w:bottom w:val="single" w:color="000000" w:sz="8" w:space="0"/>
              <w:right w:val="nil"/>
            </w:tcBorders>
            <w:shd w:val="clear" w:color="auto" w:fill="auto"/>
            <w:vAlign w:val="center"/>
          </w:tcPr>
          <w:p w14:paraId="00A215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395" w:type="dxa"/>
            <w:tcBorders>
              <w:top w:val="nil"/>
              <w:left w:val="single" w:color="000000" w:sz="8" w:space="0"/>
              <w:bottom w:val="single" w:color="000000" w:sz="8" w:space="0"/>
              <w:right w:val="nil"/>
            </w:tcBorders>
            <w:shd w:val="clear" w:color="auto" w:fill="auto"/>
            <w:vAlign w:val="center"/>
          </w:tcPr>
          <w:p w14:paraId="26B56E41">
            <w:pPr>
              <w:jc w:val="center"/>
              <w:rPr>
                <w:rFonts w:hint="eastAsia" w:ascii="微软雅黑" w:hAnsi="微软雅黑" w:eastAsia="微软雅黑" w:cs="微软雅黑"/>
                <w:i w:val="0"/>
                <w:iCs w:val="0"/>
                <w:color w:val="000000"/>
                <w:sz w:val="20"/>
                <w:szCs w:val="20"/>
                <w:u w:val="none"/>
              </w:rPr>
            </w:pP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2E7614A2">
            <w:pPr>
              <w:jc w:val="center"/>
              <w:rPr>
                <w:rFonts w:hint="eastAsia" w:ascii="微软雅黑" w:hAnsi="微软雅黑" w:eastAsia="微软雅黑" w:cs="微软雅黑"/>
                <w:i w:val="0"/>
                <w:iCs w:val="0"/>
                <w:color w:val="000000"/>
                <w:sz w:val="20"/>
                <w:szCs w:val="20"/>
                <w:u w:val="none"/>
              </w:rPr>
            </w:pP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3438A704">
            <w:pPr>
              <w:jc w:val="center"/>
              <w:rPr>
                <w:rFonts w:hint="eastAsia" w:ascii="微软雅黑" w:hAnsi="微软雅黑" w:eastAsia="微软雅黑" w:cs="微软雅黑"/>
                <w:i w:val="0"/>
                <w:iCs w:val="0"/>
                <w:color w:val="000000"/>
                <w:sz w:val="20"/>
                <w:szCs w:val="20"/>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145B653C">
            <w:pPr>
              <w:jc w:val="center"/>
              <w:rPr>
                <w:rFonts w:hint="eastAsia" w:ascii="微软雅黑" w:hAnsi="微软雅黑" w:eastAsia="微软雅黑" w:cs="微软雅黑"/>
                <w:i w:val="0"/>
                <w:iCs w:val="0"/>
                <w:color w:val="000000"/>
                <w:sz w:val="20"/>
                <w:szCs w:val="20"/>
                <w:u w:val="none"/>
              </w:rPr>
            </w:pPr>
          </w:p>
        </w:tc>
      </w:tr>
      <w:tr w14:paraId="07F2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5D52AF5D">
            <w:pPr>
              <w:jc w:val="center"/>
              <w:rPr>
                <w:rFonts w:hint="eastAsia" w:ascii="微软雅黑" w:hAnsi="微软雅黑" w:eastAsia="微软雅黑" w:cs="微软雅黑"/>
                <w:i w:val="0"/>
                <w:iCs w:val="0"/>
                <w:color w:val="000000"/>
                <w:sz w:val="22"/>
                <w:szCs w:val="22"/>
                <w:u w:val="none"/>
              </w:rPr>
            </w:pPr>
          </w:p>
        </w:tc>
        <w:tc>
          <w:tcPr>
            <w:tcW w:w="1140" w:type="dxa"/>
            <w:vMerge w:val="continue"/>
            <w:tcBorders>
              <w:top w:val="nil"/>
              <w:left w:val="single" w:color="000000" w:sz="8" w:space="0"/>
              <w:bottom w:val="single" w:color="000000" w:sz="8" w:space="0"/>
              <w:right w:val="single" w:color="000000" w:sz="8" w:space="0"/>
            </w:tcBorders>
            <w:shd w:val="clear" w:color="auto" w:fill="auto"/>
            <w:vAlign w:val="center"/>
          </w:tcPr>
          <w:p w14:paraId="60964691">
            <w:pPr>
              <w:jc w:val="center"/>
              <w:rPr>
                <w:rFonts w:hint="eastAsia" w:ascii="微软雅黑" w:hAnsi="微软雅黑" w:eastAsia="微软雅黑" w:cs="微软雅黑"/>
                <w:i w:val="0"/>
                <w:iCs w:val="0"/>
                <w:color w:val="000000"/>
                <w:sz w:val="20"/>
                <w:szCs w:val="20"/>
                <w:u w:val="none"/>
              </w:rPr>
            </w:pPr>
          </w:p>
        </w:tc>
        <w:tc>
          <w:tcPr>
            <w:tcW w:w="135" w:type="dxa"/>
            <w:vMerge w:val="continue"/>
            <w:tcBorders>
              <w:top w:val="nil"/>
              <w:left w:val="single" w:color="000000" w:sz="8" w:space="0"/>
              <w:bottom w:val="single" w:color="000000" w:sz="8" w:space="0"/>
              <w:right w:val="single" w:color="000000" w:sz="8" w:space="0"/>
            </w:tcBorders>
            <w:shd w:val="clear" w:color="auto" w:fill="auto"/>
            <w:vAlign w:val="center"/>
          </w:tcPr>
          <w:p w14:paraId="6C14DA8C">
            <w:pPr>
              <w:jc w:val="center"/>
              <w:rPr>
                <w:rFonts w:hint="eastAsia" w:ascii="微软雅黑" w:hAnsi="微软雅黑" w:eastAsia="微软雅黑" w:cs="微软雅黑"/>
                <w:i w:val="0"/>
                <w:iCs w:val="0"/>
                <w:color w:val="000000"/>
                <w:sz w:val="20"/>
                <w:szCs w:val="20"/>
                <w:u w:val="none"/>
              </w:rPr>
            </w:pP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255AA1E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关注妇女儿童维权满意度</w:t>
            </w:r>
          </w:p>
        </w:tc>
        <w:tc>
          <w:tcPr>
            <w:tcW w:w="945" w:type="dxa"/>
            <w:tcBorders>
              <w:top w:val="nil"/>
              <w:left w:val="nil"/>
              <w:bottom w:val="single" w:color="000000" w:sz="8" w:space="0"/>
              <w:right w:val="nil"/>
            </w:tcBorders>
            <w:shd w:val="clear" w:color="auto" w:fill="auto"/>
            <w:vAlign w:val="center"/>
          </w:tcPr>
          <w:p w14:paraId="26A94B6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95" w:type="dxa"/>
            <w:tcBorders>
              <w:top w:val="nil"/>
              <w:left w:val="single" w:color="000000" w:sz="8" w:space="0"/>
              <w:bottom w:val="single" w:color="000000" w:sz="8" w:space="0"/>
              <w:right w:val="nil"/>
            </w:tcBorders>
            <w:shd w:val="clear" w:color="auto" w:fill="auto"/>
            <w:vAlign w:val="center"/>
          </w:tcPr>
          <w:p w14:paraId="0B9FDB57">
            <w:pPr>
              <w:jc w:val="center"/>
              <w:rPr>
                <w:rFonts w:hint="eastAsia" w:ascii="微软雅黑" w:hAnsi="微软雅黑" w:eastAsia="微软雅黑" w:cs="微软雅黑"/>
                <w:i w:val="0"/>
                <w:iCs w:val="0"/>
                <w:color w:val="000000"/>
                <w:sz w:val="20"/>
                <w:szCs w:val="20"/>
                <w:u w:val="none"/>
              </w:rPr>
            </w:pP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02919DB4">
            <w:pPr>
              <w:jc w:val="center"/>
              <w:rPr>
                <w:rFonts w:hint="eastAsia" w:ascii="微软雅黑" w:hAnsi="微软雅黑" w:eastAsia="微软雅黑" w:cs="微软雅黑"/>
                <w:i w:val="0"/>
                <w:iCs w:val="0"/>
                <w:color w:val="000000"/>
                <w:sz w:val="20"/>
                <w:szCs w:val="20"/>
                <w:u w:val="none"/>
              </w:rPr>
            </w:pP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6B8960C1">
            <w:pPr>
              <w:jc w:val="center"/>
              <w:rPr>
                <w:rFonts w:hint="eastAsia" w:ascii="微软雅黑" w:hAnsi="微软雅黑" w:eastAsia="微软雅黑" w:cs="微软雅黑"/>
                <w:i w:val="0"/>
                <w:iCs w:val="0"/>
                <w:color w:val="000000"/>
                <w:sz w:val="20"/>
                <w:szCs w:val="20"/>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4C5C6182">
            <w:pPr>
              <w:jc w:val="center"/>
              <w:rPr>
                <w:rFonts w:hint="eastAsia" w:ascii="微软雅黑" w:hAnsi="微软雅黑" w:eastAsia="微软雅黑" w:cs="微软雅黑"/>
                <w:i w:val="0"/>
                <w:iCs w:val="0"/>
                <w:color w:val="000000"/>
                <w:sz w:val="20"/>
                <w:szCs w:val="20"/>
                <w:u w:val="none"/>
              </w:rPr>
            </w:pPr>
          </w:p>
        </w:tc>
      </w:tr>
      <w:tr w14:paraId="18046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095" w:type="dxa"/>
            <w:vMerge w:val="continue"/>
            <w:tcBorders>
              <w:top w:val="nil"/>
              <w:left w:val="single" w:color="000000" w:sz="8" w:space="0"/>
              <w:bottom w:val="single" w:color="000000" w:sz="8" w:space="0"/>
              <w:right w:val="single" w:color="000000" w:sz="8" w:space="0"/>
            </w:tcBorders>
            <w:shd w:val="clear" w:color="auto" w:fill="auto"/>
            <w:vAlign w:val="center"/>
          </w:tcPr>
          <w:p w14:paraId="3144E287">
            <w:pPr>
              <w:jc w:val="center"/>
              <w:rPr>
                <w:rFonts w:hint="eastAsia" w:ascii="微软雅黑" w:hAnsi="微软雅黑" w:eastAsia="微软雅黑" w:cs="微软雅黑"/>
                <w:i w:val="0"/>
                <w:iCs w:val="0"/>
                <w:color w:val="000000"/>
                <w:sz w:val="22"/>
                <w:szCs w:val="22"/>
                <w:u w:val="none"/>
              </w:rPr>
            </w:pPr>
          </w:p>
        </w:tc>
        <w:tc>
          <w:tcPr>
            <w:tcW w:w="1140" w:type="dxa"/>
            <w:vMerge w:val="continue"/>
            <w:tcBorders>
              <w:top w:val="nil"/>
              <w:left w:val="single" w:color="000000" w:sz="8" w:space="0"/>
              <w:bottom w:val="single" w:color="000000" w:sz="8" w:space="0"/>
              <w:right w:val="single" w:color="000000" w:sz="8" w:space="0"/>
            </w:tcBorders>
            <w:shd w:val="clear" w:color="auto" w:fill="auto"/>
            <w:vAlign w:val="center"/>
          </w:tcPr>
          <w:p w14:paraId="62480572">
            <w:pPr>
              <w:jc w:val="center"/>
              <w:rPr>
                <w:rFonts w:hint="eastAsia" w:ascii="微软雅黑" w:hAnsi="微软雅黑" w:eastAsia="微软雅黑" w:cs="微软雅黑"/>
                <w:i w:val="0"/>
                <w:iCs w:val="0"/>
                <w:color w:val="000000"/>
                <w:sz w:val="20"/>
                <w:szCs w:val="20"/>
                <w:u w:val="none"/>
              </w:rPr>
            </w:pPr>
          </w:p>
        </w:tc>
        <w:tc>
          <w:tcPr>
            <w:tcW w:w="135" w:type="dxa"/>
            <w:tcBorders>
              <w:top w:val="nil"/>
              <w:left w:val="single" w:color="000000" w:sz="8" w:space="0"/>
              <w:bottom w:val="single" w:color="000000" w:sz="8" w:space="0"/>
              <w:right w:val="single" w:color="000000" w:sz="8" w:space="0"/>
            </w:tcBorders>
            <w:shd w:val="clear" w:color="auto" w:fill="auto"/>
            <w:vAlign w:val="center"/>
          </w:tcPr>
          <w:p w14:paraId="42FCCB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7512694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对自然生态环境造成的负面影响</w:t>
            </w:r>
          </w:p>
        </w:tc>
        <w:tc>
          <w:tcPr>
            <w:tcW w:w="945" w:type="dxa"/>
            <w:tcBorders>
              <w:top w:val="nil"/>
              <w:left w:val="nil"/>
              <w:bottom w:val="single" w:color="000000" w:sz="8" w:space="0"/>
              <w:right w:val="nil"/>
            </w:tcBorders>
            <w:shd w:val="clear" w:color="auto" w:fill="auto"/>
            <w:vAlign w:val="center"/>
          </w:tcPr>
          <w:p w14:paraId="64BABA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395" w:type="dxa"/>
            <w:tcBorders>
              <w:top w:val="nil"/>
              <w:left w:val="single" w:color="000000" w:sz="8" w:space="0"/>
              <w:bottom w:val="single" w:color="000000" w:sz="8" w:space="0"/>
              <w:right w:val="nil"/>
            </w:tcBorders>
            <w:shd w:val="clear" w:color="auto" w:fill="auto"/>
            <w:vAlign w:val="center"/>
          </w:tcPr>
          <w:p w14:paraId="5FECE0E1">
            <w:pPr>
              <w:jc w:val="center"/>
              <w:rPr>
                <w:rFonts w:hint="eastAsia" w:ascii="微软雅黑" w:hAnsi="微软雅黑" w:eastAsia="微软雅黑" w:cs="微软雅黑"/>
                <w:i w:val="0"/>
                <w:iCs w:val="0"/>
                <w:color w:val="000000"/>
                <w:sz w:val="20"/>
                <w:szCs w:val="20"/>
                <w:u w:val="none"/>
              </w:rPr>
            </w:pP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0247B534">
            <w:pPr>
              <w:jc w:val="center"/>
              <w:rPr>
                <w:rFonts w:hint="eastAsia" w:ascii="微软雅黑" w:hAnsi="微软雅黑" w:eastAsia="微软雅黑" w:cs="微软雅黑"/>
                <w:i w:val="0"/>
                <w:iCs w:val="0"/>
                <w:color w:val="000000"/>
                <w:sz w:val="20"/>
                <w:szCs w:val="20"/>
                <w:u w:val="none"/>
              </w:rPr>
            </w:pP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2BC10DA9">
            <w:pPr>
              <w:jc w:val="center"/>
              <w:rPr>
                <w:rFonts w:hint="eastAsia" w:ascii="微软雅黑" w:hAnsi="微软雅黑" w:eastAsia="微软雅黑" w:cs="微软雅黑"/>
                <w:i w:val="0"/>
                <w:iCs w:val="0"/>
                <w:color w:val="000000"/>
                <w:sz w:val="20"/>
                <w:szCs w:val="20"/>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10B920CF">
            <w:pPr>
              <w:jc w:val="center"/>
              <w:rPr>
                <w:rFonts w:hint="eastAsia" w:ascii="微软雅黑" w:hAnsi="微软雅黑" w:eastAsia="微软雅黑" w:cs="微软雅黑"/>
                <w:i w:val="0"/>
                <w:iCs w:val="0"/>
                <w:color w:val="000000"/>
                <w:sz w:val="20"/>
                <w:szCs w:val="20"/>
                <w:u w:val="none"/>
              </w:rPr>
            </w:pPr>
          </w:p>
        </w:tc>
      </w:tr>
      <w:tr w14:paraId="7DD8F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760" w:type="dxa"/>
            <w:gridSpan w:val="6"/>
            <w:tcBorders>
              <w:top w:val="nil"/>
              <w:left w:val="single" w:color="000000" w:sz="8" w:space="0"/>
              <w:bottom w:val="single" w:color="000000" w:sz="8" w:space="0"/>
              <w:right w:val="nil"/>
            </w:tcBorders>
            <w:shd w:val="clear" w:color="auto" w:fill="auto"/>
            <w:vAlign w:val="center"/>
          </w:tcPr>
          <w:p w14:paraId="1F51BA9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总分</w:t>
            </w:r>
          </w:p>
        </w:tc>
        <w:tc>
          <w:tcPr>
            <w:tcW w:w="1050" w:type="dxa"/>
            <w:tcBorders>
              <w:top w:val="nil"/>
              <w:left w:val="single" w:color="000000" w:sz="8" w:space="0"/>
              <w:bottom w:val="single" w:color="000000" w:sz="8" w:space="0"/>
              <w:right w:val="single" w:color="000000" w:sz="8" w:space="0"/>
            </w:tcBorders>
            <w:shd w:val="clear" w:color="auto" w:fill="auto"/>
            <w:vAlign w:val="center"/>
          </w:tcPr>
          <w:p w14:paraId="20608D3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65" w:type="dxa"/>
            <w:tcBorders>
              <w:top w:val="nil"/>
              <w:left w:val="single" w:color="000000" w:sz="8" w:space="0"/>
              <w:bottom w:val="single" w:color="000000" w:sz="8" w:space="0"/>
              <w:right w:val="single" w:color="000000" w:sz="8" w:space="0"/>
            </w:tcBorders>
            <w:shd w:val="clear" w:color="auto" w:fill="auto"/>
            <w:vAlign w:val="center"/>
          </w:tcPr>
          <w:p w14:paraId="599320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92.00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5D6D079">
            <w:pPr>
              <w:jc w:val="center"/>
              <w:rPr>
                <w:rFonts w:hint="eastAsia" w:ascii="微软雅黑" w:hAnsi="微软雅黑" w:eastAsia="微软雅黑" w:cs="微软雅黑"/>
                <w:i w:val="0"/>
                <w:iCs w:val="0"/>
                <w:color w:val="000000"/>
                <w:sz w:val="20"/>
                <w:szCs w:val="20"/>
                <w:u w:val="none"/>
              </w:rPr>
            </w:pPr>
          </w:p>
        </w:tc>
      </w:tr>
    </w:tbl>
    <w:p w14:paraId="341839E3">
      <w:pPr>
        <w:spacing w:before="91" w:line="219" w:lineRule="auto"/>
        <w:ind w:firstLine="896"/>
        <w:jc w:val="center"/>
        <w:rPr>
          <w:rFonts w:ascii="方正小标宋简体" w:hAnsi="宋体" w:eastAsia="方正小标宋简体" w:cs="宋体"/>
          <w:bCs/>
          <w:spacing w:val="8"/>
          <w:kern w:val="0"/>
          <w:sz w:val="44"/>
          <w:szCs w:val="44"/>
          <w:lang w:eastAsia="zh-CN"/>
        </w:rPr>
      </w:pPr>
    </w:p>
    <w:p w14:paraId="4367583A">
      <w:pPr>
        <w:spacing w:before="91" w:line="219" w:lineRule="auto"/>
        <w:ind w:firstLine="896"/>
        <w:jc w:val="left"/>
        <w:rPr>
          <w:rFonts w:hint="default" w:ascii="仿宋" w:hAnsi="仿宋" w:eastAsia="仿宋" w:cs="仿宋"/>
          <w:b w:val="0"/>
          <w:bCs/>
          <w:spacing w:val="8"/>
          <w:kern w:val="0"/>
          <w:sz w:val="30"/>
          <w:szCs w:val="30"/>
          <w:lang w:val="en-US" w:eastAsia="zh-CN"/>
        </w:rPr>
      </w:pPr>
      <w:r>
        <w:rPr>
          <w:rFonts w:hint="eastAsia" w:ascii="仿宋" w:hAnsi="仿宋" w:eastAsia="仿宋" w:cs="仿宋"/>
          <w:b w:val="0"/>
          <w:bCs/>
          <w:spacing w:val="8"/>
          <w:kern w:val="0"/>
          <w:sz w:val="30"/>
          <w:szCs w:val="30"/>
          <w:lang w:val="en-US" w:eastAsia="zh-CN"/>
        </w:rPr>
        <w:t>附件3-4</w:t>
      </w:r>
    </w:p>
    <w:p w14:paraId="6F6E02D7">
      <w:pPr>
        <w:spacing w:before="91" w:line="219" w:lineRule="auto"/>
        <w:ind w:firstLine="896"/>
        <w:jc w:val="center"/>
        <w:rPr>
          <w:rFonts w:ascii="方正小标宋简体" w:hAnsi="宋体" w:eastAsia="方正小标宋简体" w:cs="宋体"/>
          <w:bCs/>
          <w:spacing w:val="8"/>
          <w:kern w:val="0"/>
          <w:sz w:val="44"/>
          <w:szCs w:val="44"/>
          <w:lang w:eastAsia="zh-CN"/>
        </w:rPr>
      </w:pPr>
    </w:p>
    <w:p w14:paraId="711851C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tbl>
      <w:tblPr>
        <w:tblStyle w:val="8"/>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1"/>
        <w:gridCol w:w="1269"/>
        <w:gridCol w:w="436"/>
        <w:gridCol w:w="793"/>
        <w:gridCol w:w="884"/>
        <w:gridCol w:w="1285"/>
        <w:gridCol w:w="822"/>
        <w:gridCol w:w="1317"/>
        <w:gridCol w:w="1478"/>
      </w:tblGrid>
      <w:tr w14:paraId="4EFB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BF5C0B0">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项目支出名称</w:t>
            </w:r>
          </w:p>
        </w:tc>
        <w:tc>
          <w:tcPr>
            <w:tcW w:w="8280"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1308F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三八、六一活动经费</w:t>
            </w:r>
          </w:p>
        </w:tc>
      </w:tr>
      <w:tr w14:paraId="5DCF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1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2F3E07">
            <w:pPr>
              <w:jc w:val="center"/>
              <w:rPr>
                <w:rFonts w:hint="eastAsia" w:ascii="微软雅黑" w:hAnsi="微软雅黑" w:eastAsia="微软雅黑" w:cs="微软雅黑"/>
                <w:b/>
                <w:bCs/>
                <w:i w:val="0"/>
                <w:iCs w:val="0"/>
                <w:color w:val="000000"/>
                <w:sz w:val="20"/>
                <w:szCs w:val="20"/>
                <w:u w:val="none"/>
              </w:rPr>
            </w:pPr>
          </w:p>
        </w:tc>
        <w:tc>
          <w:tcPr>
            <w:tcW w:w="8280"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07A31C">
            <w:pPr>
              <w:jc w:val="center"/>
              <w:rPr>
                <w:rFonts w:hint="eastAsia" w:ascii="微软雅黑" w:hAnsi="微软雅黑" w:eastAsia="微软雅黑" w:cs="微软雅黑"/>
                <w:i w:val="0"/>
                <w:iCs w:val="0"/>
                <w:color w:val="000000"/>
                <w:sz w:val="20"/>
                <w:szCs w:val="20"/>
                <w:u w:val="none"/>
              </w:rPr>
            </w:pPr>
          </w:p>
        </w:tc>
      </w:tr>
      <w:tr w14:paraId="6ECE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15" w:type="dxa"/>
            <w:tcBorders>
              <w:top w:val="nil"/>
              <w:left w:val="single" w:color="000000" w:sz="8" w:space="0"/>
              <w:bottom w:val="single" w:color="000000" w:sz="8" w:space="0"/>
              <w:right w:val="single" w:color="000000" w:sz="8" w:space="0"/>
            </w:tcBorders>
            <w:shd w:val="clear" w:color="auto" w:fill="auto"/>
            <w:vAlign w:val="center"/>
          </w:tcPr>
          <w:p w14:paraId="1A7FAC8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主管部门</w:t>
            </w:r>
          </w:p>
        </w:tc>
        <w:tc>
          <w:tcPr>
            <w:tcW w:w="3360" w:type="dxa"/>
            <w:gridSpan w:val="4"/>
            <w:tcBorders>
              <w:top w:val="nil"/>
              <w:left w:val="single" w:color="000000" w:sz="8" w:space="0"/>
              <w:bottom w:val="single" w:color="000000" w:sz="8" w:space="0"/>
              <w:right w:val="nil"/>
            </w:tcBorders>
            <w:shd w:val="clear" w:color="auto" w:fill="auto"/>
            <w:vAlign w:val="center"/>
          </w:tcPr>
          <w:p w14:paraId="4B5064C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汨罗市妇女联合会</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C41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实施单位</w:t>
            </w:r>
          </w:p>
        </w:tc>
        <w:tc>
          <w:tcPr>
            <w:tcW w:w="3630" w:type="dxa"/>
            <w:gridSpan w:val="3"/>
            <w:tcBorders>
              <w:top w:val="single" w:color="000000" w:sz="8" w:space="0"/>
              <w:left w:val="nil"/>
              <w:bottom w:val="single" w:color="000000" w:sz="8" w:space="0"/>
              <w:right w:val="single" w:color="000000" w:sz="8" w:space="0"/>
            </w:tcBorders>
            <w:shd w:val="clear" w:color="auto" w:fill="auto"/>
            <w:vAlign w:val="center"/>
          </w:tcPr>
          <w:p w14:paraId="66D4E5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汨罗市妇女联合会</w:t>
            </w:r>
          </w:p>
        </w:tc>
      </w:tr>
      <w:tr w14:paraId="53AE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15" w:type="dxa"/>
            <w:vMerge w:val="restart"/>
            <w:tcBorders>
              <w:top w:val="nil"/>
              <w:left w:val="single" w:color="000000" w:sz="8" w:space="0"/>
              <w:bottom w:val="single" w:color="000000" w:sz="8" w:space="0"/>
              <w:right w:val="single" w:color="000000" w:sz="8" w:space="0"/>
            </w:tcBorders>
            <w:shd w:val="clear" w:color="auto" w:fill="auto"/>
            <w:vAlign w:val="center"/>
          </w:tcPr>
          <w:p w14:paraId="31775C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项目资金(万元)</w:t>
            </w:r>
          </w:p>
        </w:tc>
        <w:tc>
          <w:tcPr>
            <w:tcW w:w="1680"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73B04A8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 xml:space="preserve">     资金来源</w:t>
            </w:r>
          </w:p>
        </w:tc>
        <w:tc>
          <w:tcPr>
            <w:tcW w:w="795" w:type="dxa"/>
            <w:vMerge w:val="restart"/>
            <w:tcBorders>
              <w:top w:val="nil"/>
              <w:left w:val="single" w:color="000000" w:sz="8" w:space="0"/>
              <w:bottom w:val="single" w:color="000000" w:sz="8" w:space="0"/>
              <w:right w:val="nil"/>
            </w:tcBorders>
            <w:shd w:val="clear" w:color="auto" w:fill="auto"/>
            <w:vAlign w:val="center"/>
          </w:tcPr>
          <w:p w14:paraId="37A803C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年初预算数</w:t>
            </w:r>
          </w:p>
        </w:tc>
        <w:tc>
          <w:tcPr>
            <w:tcW w:w="885" w:type="dxa"/>
            <w:vMerge w:val="restart"/>
            <w:tcBorders>
              <w:top w:val="nil"/>
              <w:left w:val="single" w:color="000000" w:sz="8" w:space="0"/>
              <w:bottom w:val="single" w:color="000000" w:sz="8" w:space="0"/>
              <w:right w:val="nil"/>
            </w:tcBorders>
            <w:shd w:val="clear" w:color="auto" w:fill="auto"/>
            <w:vAlign w:val="center"/>
          </w:tcPr>
          <w:p w14:paraId="4C2A796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全年预算数</w:t>
            </w:r>
          </w:p>
        </w:tc>
        <w:tc>
          <w:tcPr>
            <w:tcW w:w="1290" w:type="dxa"/>
            <w:vMerge w:val="restart"/>
            <w:tcBorders>
              <w:top w:val="single" w:color="000000" w:sz="8" w:space="0"/>
              <w:left w:val="single" w:color="000000" w:sz="8" w:space="0"/>
              <w:bottom w:val="single" w:color="000000" w:sz="8" w:space="0"/>
              <w:right w:val="nil"/>
            </w:tcBorders>
            <w:shd w:val="clear" w:color="auto" w:fill="auto"/>
            <w:vAlign w:val="center"/>
          </w:tcPr>
          <w:p w14:paraId="7B81BE4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全年执行数</w:t>
            </w:r>
          </w:p>
        </w:tc>
        <w:tc>
          <w:tcPr>
            <w:tcW w:w="8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611EEA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分值</w:t>
            </w:r>
          </w:p>
        </w:tc>
        <w:tc>
          <w:tcPr>
            <w:tcW w:w="132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616A26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执行率</w:t>
            </w:r>
          </w:p>
        </w:tc>
        <w:tc>
          <w:tcPr>
            <w:tcW w:w="14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019FA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得分</w:t>
            </w:r>
          </w:p>
        </w:tc>
      </w:tr>
      <w:tr w14:paraId="5207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0CF55481">
            <w:pPr>
              <w:jc w:val="center"/>
              <w:rPr>
                <w:rFonts w:hint="eastAsia" w:ascii="微软雅黑" w:hAnsi="微软雅黑" w:eastAsia="微软雅黑" w:cs="微软雅黑"/>
                <w:i w:val="0"/>
                <w:iCs w:val="0"/>
                <w:color w:val="000000"/>
                <w:sz w:val="20"/>
                <w:szCs w:val="20"/>
                <w:u w:val="none"/>
              </w:rPr>
            </w:pPr>
          </w:p>
        </w:tc>
        <w:tc>
          <w:tcPr>
            <w:tcW w:w="1680"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2C3450FB">
            <w:pPr>
              <w:jc w:val="center"/>
              <w:rPr>
                <w:rFonts w:hint="eastAsia" w:ascii="微软雅黑" w:hAnsi="微软雅黑" w:eastAsia="微软雅黑" w:cs="微软雅黑"/>
                <w:b/>
                <w:bCs/>
                <w:i w:val="0"/>
                <w:iCs w:val="0"/>
                <w:color w:val="000000"/>
                <w:sz w:val="22"/>
                <w:szCs w:val="22"/>
                <w:u w:val="none"/>
              </w:rPr>
            </w:pPr>
          </w:p>
        </w:tc>
        <w:tc>
          <w:tcPr>
            <w:tcW w:w="795" w:type="dxa"/>
            <w:vMerge w:val="continue"/>
            <w:tcBorders>
              <w:top w:val="nil"/>
              <w:left w:val="single" w:color="000000" w:sz="8" w:space="0"/>
              <w:bottom w:val="single" w:color="000000" w:sz="8" w:space="0"/>
              <w:right w:val="nil"/>
            </w:tcBorders>
            <w:shd w:val="clear" w:color="auto" w:fill="auto"/>
            <w:vAlign w:val="center"/>
          </w:tcPr>
          <w:p w14:paraId="522AB3C1">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single" w:color="000000" w:sz="8" w:space="0"/>
              <w:bottom w:val="single" w:color="000000" w:sz="8" w:space="0"/>
              <w:right w:val="nil"/>
            </w:tcBorders>
            <w:shd w:val="clear" w:color="auto" w:fill="auto"/>
            <w:vAlign w:val="center"/>
          </w:tcPr>
          <w:p w14:paraId="3DD4656A">
            <w:pPr>
              <w:jc w:val="center"/>
              <w:rPr>
                <w:rFonts w:hint="eastAsia" w:ascii="微软雅黑" w:hAnsi="微软雅黑" w:eastAsia="微软雅黑" w:cs="微软雅黑"/>
                <w:b/>
                <w:bCs/>
                <w:i w:val="0"/>
                <w:iCs w:val="0"/>
                <w:color w:val="000000"/>
                <w:sz w:val="22"/>
                <w:szCs w:val="22"/>
                <w:u w:val="none"/>
              </w:rPr>
            </w:pPr>
          </w:p>
        </w:tc>
        <w:tc>
          <w:tcPr>
            <w:tcW w:w="1290" w:type="dxa"/>
            <w:vMerge w:val="continue"/>
            <w:tcBorders>
              <w:top w:val="single" w:color="000000" w:sz="8" w:space="0"/>
              <w:left w:val="single" w:color="000000" w:sz="8" w:space="0"/>
              <w:bottom w:val="single" w:color="000000" w:sz="8" w:space="0"/>
              <w:right w:val="nil"/>
            </w:tcBorders>
            <w:shd w:val="clear" w:color="auto" w:fill="auto"/>
            <w:vAlign w:val="center"/>
          </w:tcPr>
          <w:p w14:paraId="54AAE436">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57827A">
            <w:pPr>
              <w:jc w:val="center"/>
              <w:rPr>
                <w:rFonts w:hint="eastAsia" w:ascii="微软雅黑" w:hAnsi="微软雅黑" w:eastAsia="微软雅黑" w:cs="微软雅黑"/>
                <w:b/>
                <w:bCs/>
                <w:i w:val="0"/>
                <w:iCs w:val="0"/>
                <w:color w:val="000000"/>
                <w:sz w:val="22"/>
                <w:szCs w:val="22"/>
                <w:u w:val="none"/>
              </w:rPr>
            </w:pPr>
          </w:p>
        </w:tc>
        <w:tc>
          <w:tcPr>
            <w:tcW w:w="13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79D822">
            <w:pPr>
              <w:jc w:val="center"/>
              <w:rPr>
                <w:rFonts w:hint="eastAsia" w:ascii="微软雅黑" w:hAnsi="微软雅黑" w:eastAsia="微软雅黑" w:cs="微软雅黑"/>
                <w:b/>
                <w:bCs/>
                <w:i w:val="0"/>
                <w:iCs w:val="0"/>
                <w:color w:val="000000"/>
                <w:sz w:val="22"/>
                <w:szCs w:val="22"/>
                <w:u w:val="none"/>
              </w:rPr>
            </w:pPr>
          </w:p>
        </w:tc>
        <w:tc>
          <w:tcPr>
            <w:tcW w:w="14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48EDDA">
            <w:pPr>
              <w:jc w:val="center"/>
              <w:rPr>
                <w:rFonts w:hint="eastAsia" w:ascii="微软雅黑" w:hAnsi="微软雅黑" w:eastAsia="微软雅黑" w:cs="微软雅黑"/>
                <w:b/>
                <w:bCs/>
                <w:i w:val="0"/>
                <w:iCs w:val="0"/>
                <w:color w:val="000000"/>
                <w:sz w:val="22"/>
                <w:szCs w:val="22"/>
                <w:u w:val="none"/>
              </w:rPr>
            </w:pPr>
          </w:p>
        </w:tc>
      </w:tr>
      <w:tr w14:paraId="23F4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5AD8042B">
            <w:pPr>
              <w:jc w:val="center"/>
              <w:rPr>
                <w:rFonts w:hint="eastAsia" w:ascii="微软雅黑" w:hAnsi="微软雅黑" w:eastAsia="微软雅黑" w:cs="微软雅黑"/>
                <w:i w:val="0"/>
                <w:iCs w:val="0"/>
                <w:color w:val="000000"/>
                <w:sz w:val="20"/>
                <w:szCs w:val="20"/>
                <w:u w:val="none"/>
              </w:rPr>
            </w:pPr>
          </w:p>
        </w:tc>
        <w:tc>
          <w:tcPr>
            <w:tcW w:w="1680"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1490BABC">
            <w:pPr>
              <w:jc w:val="center"/>
              <w:rPr>
                <w:rFonts w:hint="eastAsia" w:ascii="微软雅黑" w:hAnsi="微软雅黑" w:eastAsia="微软雅黑" w:cs="微软雅黑"/>
                <w:b/>
                <w:bCs/>
                <w:i w:val="0"/>
                <w:iCs w:val="0"/>
                <w:color w:val="000000"/>
                <w:sz w:val="22"/>
                <w:szCs w:val="22"/>
                <w:u w:val="none"/>
              </w:rPr>
            </w:pPr>
          </w:p>
        </w:tc>
        <w:tc>
          <w:tcPr>
            <w:tcW w:w="795" w:type="dxa"/>
            <w:vMerge w:val="continue"/>
            <w:tcBorders>
              <w:top w:val="nil"/>
              <w:left w:val="single" w:color="000000" w:sz="8" w:space="0"/>
              <w:bottom w:val="single" w:color="000000" w:sz="8" w:space="0"/>
              <w:right w:val="nil"/>
            </w:tcBorders>
            <w:shd w:val="clear" w:color="auto" w:fill="auto"/>
            <w:vAlign w:val="center"/>
          </w:tcPr>
          <w:p w14:paraId="2369C8DA">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single" w:color="000000" w:sz="8" w:space="0"/>
              <w:bottom w:val="single" w:color="000000" w:sz="8" w:space="0"/>
              <w:right w:val="nil"/>
            </w:tcBorders>
            <w:shd w:val="clear" w:color="auto" w:fill="auto"/>
            <w:vAlign w:val="center"/>
          </w:tcPr>
          <w:p w14:paraId="5FE6E2D4">
            <w:pPr>
              <w:jc w:val="center"/>
              <w:rPr>
                <w:rFonts w:hint="eastAsia" w:ascii="微软雅黑" w:hAnsi="微软雅黑" w:eastAsia="微软雅黑" w:cs="微软雅黑"/>
                <w:b/>
                <w:bCs/>
                <w:i w:val="0"/>
                <w:iCs w:val="0"/>
                <w:color w:val="000000"/>
                <w:sz w:val="22"/>
                <w:szCs w:val="22"/>
                <w:u w:val="none"/>
              </w:rPr>
            </w:pPr>
          </w:p>
        </w:tc>
        <w:tc>
          <w:tcPr>
            <w:tcW w:w="1290" w:type="dxa"/>
            <w:vMerge w:val="continue"/>
            <w:tcBorders>
              <w:top w:val="single" w:color="000000" w:sz="8" w:space="0"/>
              <w:left w:val="single" w:color="000000" w:sz="8" w:space="0"/>
              <w:bottom w:val="single" w:color="000000" w:sz="8" w:space="0"/>
              <w:right w:val="nil"/>
            </w:tcBorders>
            <w:shd w:val="clear" w:color="auto" w:fill="auto"/>
            <w:vAlign w:val="center"/>
          </w:tcPr>
          <w:p w14:paraId="40738592">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6C03B8">
            <w:pPr>
              <w:jc w:val="center"/>
              <w:rPr>
                <w:rFonts w:hint="eastAsia" w:ascii="微软雅黑" w:hAnsi="微软雅黑" w:eastAsia="微软雅黑" w:cs="微软雅黑"/>
                <w:b/>
                <w:bCs/>
                <w:i w:val="0"/>
                <w:iCs w:val="0"/>
                <w:color w:val="000000"/>
                <w:sz w:val="22"/>
                <w:szCs w:val="22"/>
                <w:u w:val="none"/>
              </w:rPr>
            </w:pPr>
          </w:p>
        </w:tc>
        <w:tc>
          <w:tcPr>
            <w:tcW w:w="132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3218ED">
            <w:pPr>
              <w:jc w:val="center"/>
              <w:rPr>
                <w:rFonts w:hint="eastAsia" w:ascii="微软雅黑" w:hAnsi="微软雅黑" w:eastAsia="微软雅黑" w:cs="微软雅黑"/>
                <w:b/>
                <w:bCs/>
                <w:i w:val="0"/>
                <w:iCs w:val="0"/>
                <w:color w:val="000000"/>
                <w:sz w:val="22"/>
                <w:szCs w:val="22"/>
                <w:u w:val="none"/>
              </w:rPr>
            </w:pPr>
          </w:p>
        </w:tc>
        <w:tc>
          <w:tcPr>
            <w:tcW w:w="14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D83813">
            <w:pPr>
              <w:jc w:val="center"/>
              <w:rPr>
                <w:rFonts w:hint="eastAsia" w:ascii="微软雅黑" w:hAnsi="微软雅黑" w:eastAsia="微软雅黑" w:cs="微软雅黑"/>
                <w:b/>
                <w:bCs/>
                <w:i w:val="0"/>
                <w:iCs w:val="0"/>
                <w:color w:val="000000"/>
                <w:sz w:val="22"/>
                <w:szCs w:val="22"/>
                <w:u w:val="none"/>
              </w:rPr>
            </w:pPr>
          </w:p>
        </w:tc>
      </w:tr>
      <w:tr w14:paraId="15D0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4576D985">
            <w:pPr>
              <w:jc w:val="center"/>
              <w:rPr>
                <w:rFonts w:hint="eastAsia" w:ascii="微软雅黑" w:hAnsi="微软雅黑" w:eastAsia="微软雅黑" w:cs="微软雅黑"/>
                <w:i w:val="0"/>
                <w:iCs w:val="0"/>
                <w:color w:val="000000"/>
                <w:sz w:val="20"/>
                <w:szCs w:val="20"/>
                <w:u w:val="none"/>
              </w:rPr>
            </w:pPr>
          </w:p>
        </w:tc>
        <w:tc>
          <w:tcPr>
            <w:tcW w:w="1680" w:type="dxa"/>
            <w:gridSpan w:val="2"/>
            <w:tcBorders>
              <w:top w:val="nil"/>
              <w:left w:val="single" w:color="000000" w:sz="8" w:space="0"/>
              <w:bottom w:val="single" w:color="000000" w:sz="8" w:space="0"/>
              <w:right w:val="single" w:color="000000" w:sz="8" w:space="0"/>
            </w:tcBorders>
            <w:shd w:val="clear" w:color="auto" w:fill="auto"/>
            <w:vAlign w:val="center"/>
          </w:tcPr>
          <w:p w14:paraId="0DE19A0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其中:当年财政拨款</w:t>
            </w:r>
          </w:p>
        </w:tc>
        <w:tc>
          <w:tcPr>
            <w:tcW w:w="795" w:type="dxa"/>
            <w:tcBorders>
              <w:top w:val="nil"/>
              <w:left w:val="single" w:color="000000" w:sz="8" w:space="0"/>
              <w:bottom w:val="single" w:color="000000" w:sz="8" w:space="0"/>
              <w:right w:val="nil"/>
            </w:tcBorders>
            <w:shd w:val="clear" w:color="auto" w:fill="auto"/>
            <w:vAlign w:val="center"/>
          </w:tcPr>
          <w:p w14:paraId="196BBED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85" w:type="dxa"/>
            <w:tcBorders>
              <w:top w:val="nil"/>
              <w:left w:val="single" w:color="000000" w:sz="8" w:space="0"/>
              <w:bottom w:val="single" w:color="000000" w:sz="8" w:space="0"/>
              <w:right w:val="nil"/>
            </w:tcBorders>
            <w:shd w:val="clear" w:color="auto" w:fill="auto"/>
            <w:vAlign w:val="center"/>
          </w:tcPr>
          <w:p w14:paraId="7E6845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1290" w:type="dxa"/>
            <w:tcBorders>
              <w:top w:val="nil"/>
              <w:left w:val="single" w:color="000000" w:sz="8" w:space="0"/>
              <w:bottom w:val="single" w:color="000000" w:sz="8" w:space="0"/>
              <w:right w:val="nil"/>
            </w:tcBorders>
            <w:shd w:val="clear" w:color="auto" w:fill="auto"/>
            <w:vAlign w:val="center"/>
          </w:tcPr>
          <w:p w14:paraId="267232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6934799F">
            <w:pPr>
              <w:jc w:val="center"/>
              <w:rPr>
                <w:rFonts w:hint="eastAsia" w:ascii="微软雅黑" w:hAnsi="微软雅黑" w:eastAsia="微软雅黑" w:cs="微软雅黑"/>
                <w:i w:val="0"/>
                <w:iCs w:val="0"/>
                <w:color w:val="000000"/>
                <w:sz w:val="20"/>
                <w:szCs w:val="20"/>
                <w:u w:val="none"/>
              </w:rPr>
            </w:pP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7781DCD7">
            <w:pPr>
              <w:jc w:val="center"/>
              <w:rPr>
                <w:rFonts w:hint="eastAsia" w:ascii="微软雅黑" w:hAnsi="微软雅黑" w:eastAsia="微软雅黑" w:cs="微软雅黑"/>
                <w:i w:val="0"/>
                <w:iCs w:val="0"/>
                <w:color w:val="000000"/>
                <w:sz w:val="20"/>
                <w:szCs w:val="20"/>
                <w:u w:val="none"/>
              </w:rPr>
            </w:pP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38BC180E">
            <w:pPr>
              <w:jc w:val="center"/>
              <w:rPr>
                <w:rFonts w:hint="eastAsia" w:ascii="微软雅黑" w:hAnsi="微软雅黑" w:eastAsia="微软雅黑" w:cs="微软雅黑"/>
                <w:i w:val="0"/>
                <w:iCs w:val="0"/>
                <w:color w:val="000000"/>
                <w:sz w:val="20"/>
                <w:szCs w:val="20"/>
                <w:u w:val="none"/>
              </w:rPr>
            </w:pPr>
          </w:p>
        </w:tc>
      </w:tr>
      <w:tr w14:paraId="7CE3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07B432F1">
            <w:pPr>
              <w:jc w:val="center"/>
              <w:rPr>
                <w:rFonts w:hint="eastAsia" w:ascii="微软雅黑" w:hAnsi="微软雅黑" w:eastAsia="微软雅黑" w:cs="微软雅黑"/>
                <w:i w:val="0"/>
                <w:iCs w:val="0"/>
                <w:color w:val="000000"/>
                <w:sz w:val="20"/>
                <w:szCs w:val="20"/>
                <w:u w:val="none"/>
              </w:rPr>
            </w:pPr>
          </w:p>
        </w:tc>
        <w:tc>
          <w:tcPr>
            <w:tcW w:w="1680" w:type="dxa"/>
            <w:gridSpan w:val="2"/>
            <w:tcBorders>
              <w:top w:val="nil"/>
              <w:left w:val="single" w:color="000000" w:sz="8" w:space="0"/>
              <w:bottom w:val="single" w:color="000000" w:sz="8" w:space="0"/>
              <w:right w:val="single" w:color="000000" w:sz="8" w:space="0"/>
            </w:tcBorders>
            <w:shd w:val="clear" w:color="auto" w:fill="auto"/>
            <w:vAlign w:val="center"/>
          </w:tcPr>
          <w:p w14:paraId="4A7C199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上年结转金额</w:t>
            </w:r>
          </w:p>
        </w:tc>
        <w:tc>
          <w:tcPr>
            <w:tcW w:w="795" w:type="dxa"/>
            <w:tcBorders>
              <w:top w:val="nil"/>
              <w:left w:val="single" w:color="000000" w:sz="8" w:space="0"/>
              <w:bottom w:val="single" w:color="000000" w:sz="8" w:space="0"/>
              <w:right w:val="nil"/>
            </w:tcBorders>
            <w:shd w:val="clear" w:color="auto" w:fill="auto"/>
            <w:vAlign w:val="center"/>
          </w:tcPr>
          <w:p w14:paraId="2257C31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85" w:type="dxa"/>
            <w:tcBorders>
              <w:top w:val="nil"/>
              <w:left w:val="single" w:color="000000" w:sz="8" w:space="0"/>
              <w:bottom w:val="single" w:color="000000" w:sz="8" w:space="0"/>
              <w:right w:val="nil"/>
            </w:tcBorders>
            <w:shd w:val="clear" w:color="auto" w:fill="auto"/>
            <w:vAlign w:val="center"/>
          </w:tcPr>
          <w:p w14:paraId="275999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290" w:type="dxa"/>
            <w:tcBorders>
              <w:top w:val="nil"/>
              <w:left w:val="single" w:color="000000" w:sz="8" w:space="0"/>
              <w:bottom w:val="single" w:color="000000" w:sz="8" w:space="0"/>
              <w:right w:val="nil"/>
            </w:tcBorders>
            <w:shd w:val="clear" w:color="auto" w:fill="auto"/>
            <w:vAlign w:val="center"/>
          </w:tcPr>
          <w:p w14:paraId="1778CC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10762E4F">
            <w:pPr>
              <w:jc w:val="center"/>
              <w:rPr>
                <w:rFonts w:hint="eastAsia" w:ascii="微软雅黑" w:hAnsi="微软雅黑" w:eastAsia="微软雅黑" w:cs="微软雅黑"/>
                <w:i w:val="0"/>
                <w:iCs w:val="0"/>
                <w:color w:val="000000"/>
                <w:sz w:val="20"/>
                <w:szCs w:val="20"/>
                <w:u w:val="none"/>
              </w:rPr>
            </w:pP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0BB050BE">
            <w:pPr>
              <w:jc w:val="center"/>
              <w:rPr>
                <w:rFonts w:hint="eastAsia" w:ascii="微软雅黑" w:hAnsi="微软雅黑" w:eastAsia="微软雅黑" w:cs="微软雅黑"/>
                <w:i w:val="0"/>
                <w:iCs w:val="0"/>
                <w:color w:val="000000"/>
                <w:sz w:val="20"/>
                <w:szCs w:val="20"/>
                <w:u w:val="none"/>
              </w:rPr>
            </w:pP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43D285BD">
            <w:pPr>
              <w:jc w:val="center"/>
              <w:rPr>
                <w:rFonts w:hint="eastAsia" w:ascii="微软雅黑" w:hAnsi="微软雅黑" w:eastAsia="微软雅黑" w:cs="微软雅黑"/>
                <w:i w:val="0"/>
                <w:iCs w:val="0"/>
                <w:color w:val="000000"/>
                <w:sz w:val="20"/>
                <w:szCs w:val="20"/>
                <w:u w:val="none"/>
              </w:rPr>
            </w:pPr>
          </w:p>
        </w:tc>
      </w:tr>
      <w:tr w14:paraId="13C8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04042480">
            <w:pPr>
              <w:jc w:val="center"/>
              <w:rPr>
                <w:rFonts w:hint="eastAsia" w:ascii="微软雅黑" w:hAnsi="微软雅黑" w:eastAsia="微软雅黑" w:cs="微软雅黑"/>
                <w:i w:val="0"/>
                <w:iCs w:val="0"/>
                <w:color w:val="000000"/>
                <w:sz w:val="20"/>
                <w:szCs w:val="20"/>
                <w:u w:val="none"/>
              </w:rPr>
            </w:pPr>
          </w:p>
        </w:tc>
        <w:tc>
          <w:tcPr>
            <w:tcW w:w="1680" w:type="dxa"/>
            <w:gridSpan w:val="2"/>
            <w:tcBorders>
              <w:top w:val="nil"/>
              <w:left w:val="single" w:color="000000" w:sz="8" w:space="0"/>
              <w:bottom w:val="single" w:color="000000" w:sz="8" w:space="0"/>
              <w:right w:val="single" w:color="000000" w:sz="8" w:space="0"/>
            </w:tcBorders>
            <w:shd w:val="clear" w:color="auto" w:fill="auto"/>
            <w:vAlign w:val="center"/>
          </w:tcPr>
          <w:p w14:paraId="5C77C1B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其它资金</w:t>
            </w:r>
          </w:p>
        </w:tc>
        <w:tc>
          <w:tcPr>
            <w:tcW w:w="795" w:type="dxa"/>
            <w:tcBorders>
              <w:top w:val="nil"/>
              <w:left w:val="single" w:color="000000" w:sz="8" w:space="0"/>
              <w:bottom w:val="single" w:color="000000" w:sz="8" w:space="0"/>
              <w:right w:val="nil"/>
            </w:tcBorders>
            <w:shd w:val="clear" w:color="auto" w:fill="auto"/>
            <w:vAlign w:val="center"/>
          </w:tcPr>
          <w:p w14:paraId="65C1E6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85" w:type="dxa"/>
            <w:tcBorders>
              <w:top w:val="nil"/>
              <w:left w:val="single" w:color="000000" w:sz="8" w:space="0"/>
              <w:bottom w:val="single" w:color="000000" w:sz="8" w:space="0"/>
              <w:right w:val="nil"/>
            </w:tcBorders>
            <w:shd w:val="clear" w:color="auto" w:fill="auto"/>
            <w:vAlign w:val="center"/>
          </w:tcPr>
          <w:p w14:paraId="4813D41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1290" w:type="dxa"/>
            <w:tcBorders>
              <w:top w:val="nil"/>
              <w:left w:val="single" w:color="000000" w:sz="8" w:space="0"/>
              <w:bottom w:val="single" w:color="000000" w:sz="8" w:space="0"/>
              <w:right w:val="nil"/>
            </w:tcBorders>
            <w:shd w:val="clear" w:color="auto" w:fill="auto"/>
            <w:vAlign w:val="center"/>
          </w:tcPr>
          <w:p w14:paraId="4DBD37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475AC7B4">
            <w:pPr>
              <w:jc w:val="center"/>
              <w:rPr>
                <w:rFonts w:hint="eastAsia" w:ascii="微软雅黑" w:hAnsi="微软雅黑" w:eastAsia="微软雅黑" w:cs="微软雅黑"/>
                <w:i w:val="0"/>
                <w:iCs w:val="0"/>
                <w:color w:val="000000"/>
                <w:sz w:val="20"/>
                <w:szCs w:val="20"/>
                <w:u w:val="none"/>
              </w:rPr>
            </w:pP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33819E30">
            <w:pPr>
              <w:jc w:val="center"/>
              <w:rPr>
                <w:rFonts w:hint="eastAsia" w:ascii="微软雅黑" w:hAnsi="微软雅黑" w:eastAsia="微软雅黑" w:cs="微软雅黑"/>
                <w:i w:val="0"/>
                <w:iCs w:val="0"/>
                <w:color w:val="000000"/>
                <w:sz w:val="20"/>
                <w:szCs w:val="20"/>
                <w:u w:val="none"/>
              </w:rPr>
            </w:pP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76492681">
            <w:pPr>
              <w:jc w:val="center"/>
              <w:rPr>
                <w:rFonts w:hint="eastAsia" w:ascii="微软雅黑" w:hAnsi="微软雅黑" w:eastAsia="微软雅黑" w:cs="微软雅黑"/>
                <w:i w:val="0"/>
                <w:iCs w:val="0"/>
                <w:color w:val="000000"/>
                <w:sz w:val="20"/>
                <w:szCs w:val="20"/>
                <w:u w:val="none"/>
              </w:rPr>
            </w:pPr>
          </w:p>
        </w:tc>
      </w:tr>
      <w:tr w14:paraId="0E93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191B0AE4">
            <w:pPr>
              <w:jc w:val="center"/>
              <w:rPr>
                <w:rFonts w:hint="eastAsia" w:ascii="微软雅黑" w:hAnsi="微软雅黑" w:eastAsia="微软雅黑" w:cs="微软雅黑"/>
                <w:i w:val="0"/>
                <w:iCs w:val="0"/>
                <w:color w:val="000000"/>
                <w:sz w:val="20"/>
                <w:szCs w:val="20"/>
                <w:u w:val="none"/>
              </w:rPr>
            </w:pPr>
          </w:p>
        </w:tc>
        <w:tc>
          <w:tcPr>
            <w:tcW w:w="1680" w:type="dxa"/>
            <w:gridSpan w:val="2"/>
            <w:tcBorders>
              <w:top w:val="nil"/>
              <w:left w:val="single" w:color="000000" w:sz="8" w:space="0"/>
              <w:bottom w:val="single" w:color="000000" w:sz="8" w:space="0"/>
              <w:right w:val="single" w:color="000000" w:sz="8" w:space="0"/>
            </w:tcBorders>
            <w:shd w:val="clear" w:color="auto" w:fill="auto"/>
            <w:vAlign w:val="center"/>
          </w:tcPr>
          <w:p w14:paraId="7BE7861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年度资金总额</w:t>
            </w:r>
          </w:p>
        </w:tc>
        <w:tc>
          <w:tcPr>
            <w:tcW w:w="795" w:type="dxa"/>
            <w:tcBorders>
              <w:top w:val="nil"/>
              <w:left w:val="single" w:color="000000" w:sz="8" w:space="0"/>
              <w:bottom w:val="single" w:color="000000" w:sz="8" w:space="0"/>
              <w:right w:val="nil"/>
            </w:tcBorders>
            <w:shd w:val="clear" w:color="auto" w:fill="auto"/>
            <w:vAlign w:val="center"/>
          </w:tcPr>
          <w:p w14:paraId="69E365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85" w:type="dxa"/>
            <w:tcBorders>
              <w:top w:val="nil"/>
              <w:left w:val="single" w:color="000000" w:sz="8" w:space="0"/>
              <w:bottom w:val="single" w:color="000000" w:sz="8" w:space="0"/>
              <w:right w:val="nil"/>
            </w:tcBorders>
            <w:shd w:val="clear" w:color="auto" w:fill="auto"/>
            <w:vAlign w:val="center"/>
          </w:tcPr>
          <w:p w14:paraId="4E30B2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1290" w:type="dxa"/>
            <w:tcBorders>
              <w:top w:val="nil"/>
              <w:left w:val="single" w:color="000000" w:sz="8" w:space="0"/>
              <w:bottom w:val="single" w:color="000000" w:sz="8" w:space="0"/>
              <w:right w:val="nil"/>
            </w:tcBorders>
            <w:shd w:val="clear" w:color="auto" w:fill="auto"/>
            <w:vAlign w:val="center"/>
          </w:tcPr>
          <w:p w14:paraId="7069D05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62E58E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3B46D5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100.00%</w:t>
            </w: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3B917D8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r>
      <w:tr w14:paraId="0E8E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915" w:type="dxa"/>
            <w:vMerge w:val="restart"/>
            <w:tcBorders>
              <w:top w:val="nil"/>
              <w:left w:val="single" w:color="000000" w:sz="8" w:space="0"/>
              <w:bottom w:val="single" w:color="000000" w:sz="8" w:space="0"/>
              <w:right w:val="single" w:color="000000" w:sz="8" w:space="0"/>
            </w:tcBorders>
            <w:shd w:val="clear" w:color="auto" w:fill="auto"/>
            <w:vAlign w:val="center"/>
          </w:tcPr>
          <w:p w14:paraId="3E7DFD0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年度总体目标</w:t>
            </w:r>
          </w:p>
        </w:tc>
        <w:tc>
          <w:tcPr>
            <w:tcW w:w="3360" w:type="dxa"/>
            <w:gridSpan w:val="4"/>
            <w:tcBorders>
              <w:top w:val="nil"/>
              <w:left w:val="single" w:color="000000" w:sz="8" w:space="0"/>
              <w:bottom w:val="single" w:color="000000" w:sz="8" w:space="0"/>
              <w:right w:val="nil"/>
            </w:tcBorders>
            <w:shd w:val="clear" w:color="auto" w:fill="auto"/>
            <w:vAlign w:val="center"/>
          </w:tcPr>
          <w:p w14:paraId="2D7A778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预期目标</w:t>
            </w:r>
          </w:p>
        </w:tc>
        <w:tc>
          <w:tcPr>
            <w:tcW w:w="4920" w:type="dxa"/>
            <w:gridSpan w:val="4"/>
            <w:tcBorders>
              <w:top w:val="nil"/>
              <w:left w:val="single" w:color="000000" w:sz="8" w:space="0"/>
              <w:bottom w:val="single" w:color="000000" w:sz="8" w:space="0"/>
              <w:right w:val="single" w:color="000000" w:sz="8" w:space="0"/>
            </w:tcBorders>
            <w:shd w:val="clear" w:color="auto" w:fill="auto"/>
            <w:vAlign w:val="center"/>
          </w:tcPr>
          <w:p w14:paraId="7238B23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实际完成情况　</w:t>
            </w:r>
          </w:p>
        </w:tc>
      </w:tr>
      <w:tr w14:paraId="47697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629BDC07">
            <w:pPr>
              <w:jc w:val="center"/>
              <w:rPr>
                <w:rFonts w:hint="eastAsia" w:ascii="微软雅黑" w:hAnsi="微软雅黑" w:eastAsia="微软雅黑" w:cs="微软雅黑"/>
                <w:b/>
                <w:bCs/>
                <w:i w:val="0"/>
                <w:iCs w:val="0"/>
                <w:color w:val="000000"/>
                <w:sz w:val="20"/>
                <w:szCs w:val="20"/>
                <w:u w:val="none"/>
              </w:rPr>
            </w:pPr>
          </w:p>
        </w:tc>
        <w:tc>
          <w:tcPr>
            <w:tcW w:w="3360" w:type="dxa"/>
            <w:gridSpan w:val="4"/>
            <w:vMerge w:val="restart"/>
            <w:tcBorders>
              <w:top w:val="nil"/>
              <w:left w:val="single" w:color="000000" w:sz="8" w:space="0"/>
              <w:bottom w:val="single" w:color="000000" w:sz="8" w:space="0"/>
              <w:right w:val="nil"/>
            </w:tcBorders>
            <w:shd w:val="clear" w:color="auto" w:fill="auto"/>
            <w:vAlign w:val="center"/>
          </w:tcPr>
          <w:p w14:paraId="74E8C9E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开展三八、六一活动，维护妇女儿童合法权益，开展家庭教育知识宣传，优化妇女儿童发展环境。</w:t>
            </w:r>
          </w:p>
        </w:tc>
        <w:tc>
          <w:tcPr>
            <w:tcW w:w="4920"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01E16A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开展了三八、六一活动，维护妇女儿童合法权益，开展家庭教育知识宣传，优化妇女儿童发展环境。</w:t>
            </w:r>
          </w:p>
        </w:tc>
      </w:tr>
      <w:tr w14:paraId="5C43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0FA2DC57">
            <w:pPr>
              <w:jc w:val="center"/>
              <w:rPr>
                <w:rFonts w:hint="eastAsia" w:ascii="微软雅黑" w:hAnsi="微软雅黑" w:eastAsia="微软雅黑" w:cs="微软雅黑"/>
                <w:b/>
                <w:bCs/>
                <w:i w:val="0"/>
                <w:iCs w:val="0"/>
                <w:color w:val="000000"/>
                <w:sz w:val="20"/>
                <w:szCs w:val="20"/>
                <w:u w:val="none"/>
              </w:rPr>
            </w:pPr>
          </w:p>
        </w:tc>
        <w:tc>
          <w:tcPr>
            <w:tcW w:w="3360" w:type="dxa"/>
            <w:gridSpan w:val="4"/>
            <w:vMerge w:val="continue"/>
            <w:tcBorders>
              <w:top w:val="nil"/>
              <w:left w:val="single" w:color="000000" w:sz="8" w:space="0"/>
              <w:bottom w:val="single" w:color="000000" w:sz="8" w:space="0"/>
              <w:right w:val="nil"/>
            </w:tcBorders>
            <w:shd w:val="clear" w:color="auto" w:fill="auto"/>
            <w:vAlign w:val="center"/>
          </w:tcPr>
          <w:p w14:paraId="6D3CEA40">
            <w:pPr>
              <w:jc w:val="center"/>
              <w:rPr>
                <w:rFonts w:hint="eastAsia" w:ascii="微软雅黑" w:hAnsi="微软雅黑" w:eastAsia="微软雅黑" w:cs="微软雅黑"/>
                <w:i w:val="0"/>
                <w:iCs w:val="0"/>
                <w:color w:val="000000"/>
                <w:sz w:val="20"/>
                <w:szCs w:val="20"/>
                <w:u w:val="none"/>
              </w:rPr>
            </w:pPr>
          </w:p>
        </w:tc>
        <w:tc>
          <w:tcPr>
            <w:tcW w:w="4920"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727A0424">
            <w:pPr>
              <w:jc w:val="center"/>
              <w:rPr>
                <w:rFonts w:hint="eastAsia" w:ascii="微软雅黑" w:hAnsi="微软雅黑" w:eastAsia="微软雅黑" w:cs="微软雅黑"/>
                <w:i w:val="0"/>
                <w:iCs w:val="0"/>
                <w:color w:val="000000"/>
                <w:sz w:val="20"/>
                <w:szCs w:val="20"/>
                <w:u w:val="none"/>
              </w:rPr>
            </w:pPr>
          </w:p>
        </w:tc>
      </w:tr>
      <w:tr w14:paraId="2877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7F56524C">
            <w:pPr>
              <w:jc w:val="center"/>
              <w:rPr>
                <w:rFonts w:hint="eastAsia" w:ascii="微软雅黑" w:hAnsi="微软雅黑" w:eastAsia="微软雅黑" w:cs="微软雅黑"/>
                <w:b/>
                <w:bCs/>
                <w:i w:val="0"/>
                <w:iCs w:val="0"/>
                <w:color w:val="000000"/>
                <w:sz w:val="20"/>
                <w:szCs w:val="20"/>
                <w:u w:val="none"/>
              </w:rPr>
            </w:pPr>
          </w:p>
        </w:tc>
        <w:tc>
          <w:tcPr>
            <w:tcW w:w="3360" w:type="dxa"/>
            <w:gridSpan w:val="4"/>
            <w:vMerge w:val="continue"/>
            <w:tcBorders>
              <w:top w:val="nil"/>
              <w:left w:val="single" w:color="000000" w:sz="8" w:space="0"/>
              <w:bottom w:val="single" w:color="000000" w:sz="8" w:space="0"/>
              <w:right w:val="nil"/>
            </w:tcBorders>
            <w:shd w:val="clear" w:color="auto" w:fill="auto"/>
            <w:vAlign w:val="center"/>
          </w:tcPr>
          <w:p w14:paraId="17291A50">
            <w:pPr>
              <w:jc w:val="center"/>
              <w:rPr>
                <w:rFonts w:hint="eastAsia" w:ascii="微软雅黑" w:hAnsi="微软雅黑" w:eastAsia="微软雅黑" w:cs="微软雅黑"/>
                <w:i w:val="0"/>
                <w:iCs w:val="0"/>
                <w:color w:val="000000"/>
                <w:sz w:val="20"/>
                <w:szCs w:val="20"/>
                <w:u w:val="none"/>
              </w:rPr>
            </w:pPr>
          </w:p>
        </w:tc>
        <w:tc>
          <w:tcPr>
            <w:tcW w:w="4920"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3BF03D46">
            <w:pPr>
              <w:jc w:val="center"/>
              <w:rPr>
                <w:rFonts w:hint="eastAsia" w:ascii="微软雅黑" w:hAnsi="微软雅黑" w:eastAsia="微软雅黑" w:cs="微软雅黑"/>
                <w:i w:val="0"/>
                <w:iCs w:val="0"/>
                <w:color w:val="000000"/>
                <w:sz w:val="20"/>
                <w:szCs w:val="20"/>
                <w:u w:val="none"/>
              </w:rPr>
            </w:pPr>
          </w:p>
        </w:tc>
      </w:tr>
      <w:tr w14:paraId="59E2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915" w:type="dxa"/>
            <w:vMerge w:val="restart"/>
            <w:tcBorders>
              <w:top w:val="nil"/>
              <w:left w:val="single" w:color="000000" w:sz="8" w:space="0"/>
              <w:bottom w:val="single" w:color="000000" w:sz="8" w:space="0"/>
              <w:right w:val="single" w:color="000000" w:sz="8" w:space="0"/>
            </w:tcBorders>
            <w:shd w:val="clear" w:color="auto" w:fill="auto"/>
            <w:vAlign w:val="center"/>
          </w:tcPr>
          <w:p w14:paraId="2E722C4A">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snapToGrid w:val="0"/>
                <w:color w:val="000000"/>
                <w:kern w:val="0"/>
                <w:sz w:val="22"/>
                <w:szCs w:val="22"/>
                <w:u w:val="none"/>
                <w:lang w:val="en-US" w:eastAsia="zh-CN" w:bidi="ar"/>
              </w:rPr>
              <w:t>绩效指标</w:t>
            </w:r>
          </w:p>
        </w:tc>
        <w:tc>
          <w:tcPr>
            <w:tcW w:w="1275" w:type="dxa"/>
            <w:vMerge w:val="restart"/>
            <w:tcBorders>
              <w:top w:val="nil"/>
              <w:left w:val="single" w:color="000000" w:sz="8" w:space="0"/>
              <w:bottom w:val="single" w:color="000000" w:sz="8" w:space="0"/>
              <w:right w:val="single" w:color="000000" w:sz="8" w:space="0"/>
            </w:tcBorders>
            <w:shd w:val="clear" w:color="auto" w:fill="auto"/>
            <w:vAlign w:val="center"/>
          </w:tcPr>
          <w:p w14:paraId="2D8A8AD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一级指标</w:t>
            </w:r>
          </w:p>
        </w:tc>
        <w:tc>
          <w:tcPr>
            <w:tcW w:w="405" w:type="dxa"/>
            <w:vMerge w:val="restart"/>
            <w:tcBorders>
              <w:top w:val="nil"/>
              <w:left w:val="single" w:color="000000" w:sz="8" w:space="0"/>
              <w:bottom w:val="single" w:color="000000" w:sz="8" w:space="0"/>
              <w:right w:val="single" w:color="000000" w:sz="8" w:space="0"/>
            </w:tcBorders>
            <w:shd w:val="clear" w:color="auto" w:fill="auto"/>
            <w:vAlign w:val="center"/>
          </w:tcPr>
          <w:p w14:paraId="03DCEE3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二级指标</w:t>
            </w:r>
          </w:p>
        </w:tc>
        <w:tc>
          <w:tcPr>
            <w:tcW w:w="795" w:type="dxa"/>
            <w:vMerge w:val="restart"/>
            <w:tcBorders>
              <w:top w:val="nil"/>
              <w:left w:val="single" w:color="000000" w:sz="8" w:space="0"/>
              <w:bottom w:val="single" w:color="000000" w:sz="8" w:space="0"/>
              <w:right w:val="single" w:color="000000" w:sz="8" w:space="0"/>
            </w:tcBorders>
            <w:shd w:val="clear" w:color="auto" w:fill="auto"/>
            <w:vAlign w:val="center"/>
          </w:tcPr>
          <w:p w14:paraId="5D2FA43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三级指标</w:t>
            </w:r>
          </w:p>
        </w:tc>
        <w:tc>
          <w:tcPr>
            <w:tcW w:w="885" w:type="dxa"/>
            <w:vMerge w:val="restart"/>
            <w:tcBorders>
              <w:top w:val="nil"/>
              <w:left w:val="nil"/>
              <w:bottom w:val="single" w:color="000000" w:sz="8" w:space="0"/>
              <w:right w:val="nil"/>
            </w:tcBorders>
            <w:shd w:val="clear" w:color="auto" w:fill="auto"/>
            <w:vAlign w:val="center"/>
          </w:tcPr>
          <w:p w14:paraId="30325003">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年度指标值</w:t>
            </w:r>
          </w:p>
        </w:tc>
        <w:tc>
          <w:tcPr>
            <w:tcW w:w="1290" w:type="dxa"/>
            <w:vMerge w:val="restart"/>
            <w:tcBorders>
              <w:top w:val="nil"/>
              <w:left w:val="single" w:color="000000" w:sz="8" w:space="0"/>
              <w:bottom w:val="single" w:color="000000" w:sz="8" w:space="0"/>
              <w:right w:val="nil"/>
            </w:tcBorders>
            <w:shd w:val="clear" w:color="auto" w:fill="auto"/>
            <w:vAlign w:val="center"/>
          </w:tcPr>
          <w:p w14:paraId="472CA70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实际完成值</w:t>
            </w:r>
          </w:p>
        </w:tc>
        <w:tc>
          <w:tcPr>
            <w:tcW w:w="825" w:type="dxa"/>
            <w:vMerge w:val="restart"/>
            <w:tcBorders>
              <w:top w:val="nil"/>
              <w:left w:val="single" w:color="000000" w:sz="8" w:space="0"/>
              <w:bottom w:val="single" w:color="000000" w:sz="8" w:space="0"/>
              <w:right w:val="single" w:color="000000" w:sz="8" w:space="0"/>
            </w:tcBorders>
            <w:shd w:val="clear" w:color="auto" w:fill="auto"/>
            <w:vAlign w:val="center"/>
          </w:tcPr>
          <w:p w14:paraId="7FA4B5B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分值</w:t>
            </w:r>
          </w:p>
        </w:tc>
        <w:tc>
          <w:tcPr>
            <w:tcW w:w="1320" w:type="dxa"/>
            <w:vMerge w:val="restart"/>
            <w:tcBorders>
              <w:top w:val="nil"/>
              <w:left w:val="single" w:color="000000" w:sz="8" w:space="0"/>
              <w:bottom w:val="single" w:color="000000" w:sz="8" w:space="0"/>
              <w:right w:val="single" w:color="000000" w:sz="8" w:space="0"/>
            </w:tcBorders>
            <w:shd w:val="clear" w:color="auto" w:fill="auto"/>
            <w:vAlign w:val="center"/>
          </w:tcPr>
          <w:p w14:paraId="353EAD6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得分</w:t>
            </w:r>
          </w:p>
        </w:tc>
        <w:tc>
          <w:tcPr>
            <w:tcW w:w="1485" w:type="dxa"/>
            <w:vMerge w:val="restart"/>
            <w:tcBorders>
              <w:top w:val="nil"/>
              <w:left w:val="single" w:color="000000" w:sz="8" w:space="0"/>
              <w:bottom w:val="single" w:color="000000" w:sz="8" w:space="0"/>
              <w:right w:val="single" w:color="000000" w:sz="8" w:space="0"/>
            </w:tcBorders>
            <w:shd w:val="clear" w:color="auto" w:fill="auto"/>
            <w:vAlign w:val="center"/>
          </w:tcPr>
          <w:p w14:paraId="757FFF6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偏差原因分析及改进措施</w:t>
            </w:r>
          </w:p>
        </w:tc>
      </w:tr>
      <w:tr w14:paraId="3F00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63C3C129">
            <w:pPr>
              <w:jc w:val="center"/>
              <w:rPr>
                <w:rFonts w:hint="eastAsia" w:ascii="微软雅黑" w:hAnsi="微软雅黑" w:eastAsia="微软雅黑" w:cs="微软雅黑"/>
                <w:i w:val="0"/>
                <w:iCs w:val="0"/>
                <w:color w:val="000000"/>
                <w:sz w:val="22"/>
                <w:szCs w:val="22"/>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31CFA697">
            <w:pPr>
              <w:jc w:val="center"/>
              <w:rPr>
                <w:rFonts w:hint="eastAsia" w:ascii="微软雅黑" w:hAnsi="微软雅黑" w:eastAsia="微软雅黑" w:cs="微软雅黑"/>
                <w:b/>
                <w:bCs/>
                <w:i w:val="0"/>
                <w:iCs w:val="0"/>
                <w:color w:val="000000"/>
                <w:sz w:val="22"/>
                <w:szCs w:val="22"/>
                <w:u w:val="none"/>
              </w:rPr>
            </w:pPr>
          </w:p>
        </w:tc>
        <w:tc>
          <w:tcPr>
            <w:tcW w:w="405" w:type="dxa"/>
            <w:vMerge w:val="continue"/>
            <w:tcBorders>
              <w:top w:val="nil"/>
              <w:left w:val="single" w:color="000000" w:sz="8" w:space="0"/>
              <w:bottom w:val="single" w:color="000000" w:sz="8" w:space="0"/>
              <w:right w:val="single" w:color="000000" w:sz="8" w:space="0"/>
            </w:tcBorders>
            <w:shd w:val="clear" w:color="auto" w:fill="auto"/>
            <w:vAlign w:val="center"/>
          </w:tcPr>
          <w:p w14:paraId="167F7C2C">
            <w:pPr>
              <w:jc w:val="center"/>
              <w:rPr>
                <w:rFonts w:hint="eastAsia" w:ascii="微软雅黑" w:hAnsi="微软雅黑" w:eastAsia="微软雅黑" w:cs="微软雅黑"/>
                <w:b/>
                <w:bCs/>
                <w:i w:val="0"/>
                <w:iCs w:val="0"/>
                <w:color w:val="000000"/>
                <w:sz w:val="22"/>
                <w:szCs w:val="22"/>
                <w:u w:val="none"/>
              </w:rPr>
            </w:pPr>
          </w:p>
        </w:tc>
        <w:tc>
          <w:tcPr>
            <w:tcW w:w="795" w:type="dxa"/>
            <w:vMerge w:val="continue"/>
            <w:tcBorders>
              <w:top w:val="nil"/>
              <w:left w:val="single" w:color="000000" w:sz="8" w:space="0"/>
              <w:bottom w:val="single" w:color="000000" w:sz="8" w:space="0"/>
              <w:right w:val="single" w:color="000000" w:sz="8" w:space="0"/>
            </w:tcBorders>
            <w:shd w:val="clear" w:color="auto" w:fill="auto"/>
            <w:vAlign w:val="center"/>
          </w:tcPr>
          <w:p w14:paraId="48805116">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nil"/>
              <w:bottom w:val="single" w:color="000000" w:sz="8" w:space="0"/>
              <w:right w:val="nil"/>
            </w:tcBorders>
            <w:shd w:val="clear" w:color="auto" w:fill="auto"/>
            <w:vAlign w:val="center"/>
          </w:tcPr>
          <w:p w14:paraId="32C71188">
            <w:pPr>
              <w:jc w:val="center"/>
              <w:rPr>
                <w:rFonts w:hint="eastAsia" w:ascii="微软雅黑" w:hAnsi="微软雅黑" w:eastAsia="微软雅黑" w:cs="微软雅黑"/>
                <w:b/>
                <w:bCs/>
                <w:i w:val="0"/>
                <w:iCs w:val="0"/>
                <w:color w:val="000000"/>
                <w:sz w:val="22"/>
                <w:szCs w:val="22"/>
                <w:u w:val="none"/>
              </w:rPr>
            </w:pPr>
          </w:p>
        </w:tc>
        <w:tc>
          <w:tcPr>
            <w:tcW w:w="1290" w:type="dxa"/>
            <w:vMerge w:val="continue"/>
            <w:tcBorders>
              <w:top w:val="nil"/>
              <w:left w:val="single" w:color="000000" w:sz="8" w:space="0"/>
              <w:bottom w:val="single" w:color="000000" w:sz="8" w:space="0"/>
              <w:right w:val="nil"/>
            </w:tcBorders>
            <w:shd w:val="clear" w:color="auto" w:fill="auto"/>
            <w:vAlign w:val="center"/>
          </w:tcPr>
          <w:p w14:paraId="095F4941">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2BC8B7EB">
            <w:pPr>
              <w:jc w:val="center"/>
              <w:rPr>
                <w:rFonts w:hint="eastAsia" w:ascii="微软雅黑" w:hAnsi="微软雅黑" w:eastAsia="微软雅黑" w:cs="微软雅黑"/>
                <w:b/>
                <w:bCs/>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6D9CFA9A">
            <w:pPr>
              <w:jc w:val="center"/>
              <w:rPr>
                <w:rFonts w:hint="eastAsia" w:ascii="微软雅黑" w:hAnsi="微软雅黑" w:eastAsia="微软雅黑" w:cs="微软雅黑"/>
                <w:b/>
                <w:bCs/>
                <w:i w:val="0"/>
                <w:iCs w:val="0"/>
                <w:color w:val="000000"/>
                <w:sz w:val="22"/>
                <w:szCs w:val="22"/>
                <w:u w:val="none"/>
              </w:rPr>
            </w:pPr>
          </w:p>
        </w:tc>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14:paraId="40DC6AAD">
            <w:pPr>
              <w:jc w:val="center"/>
              <w:rPr>
                <w:rFonts w:hint="eastAsia" w:ascii="微软雅黑" w:hAnsi="微软雅黑" w:eastAsia="微软雅黑" w:cs="微软雅黑"/>
                <w:b/>
                <w:bCs/>
                <w:i w:val="0"/>
                <w:iCs w:val="0"/>
                <w:color w:val="000000"/>
                <w:sz w:val="22"/>
                <w:szCs w:val="22"/>
                <w:u w:val="none"/>
              </w:rPr>
            </w:pPr>
          </w:p>
        </w:tc>
      </w:tr>
      <w:tr w14:paraId="2C4F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406C1115">
            <w:pPr>
              <w:jc w:val="center"/>
              <w:rPr>
                <w:rFonts w:hint="eastAsia" w:ascii="微软雅黑" w:hAnsi="微软雅黑" w:eastAsia="微软雅黑" w:cs="微软雅黑"/>
                <w:i w:val="0"/>
                <w:iCs w:val="0"/>
                <w:color w:val="000000"/>
                <w:sz w:val="22"/>
                <w:szCs w:val="22"/>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2446E985">
            <w:pPr>
              <w:jc w:val="center"/>
              <w:rPr>
                <w:rFonts w:hint="eastAsia" w:ascii="微软雅黑" w:hAnsi="微软雅黑" w:eastAsia="微软雅黑" w:cs="微软雅黑"/>
                <w:b/>
                <w:bCs/>
                <w:i w:val="0"/>
                <w:iCs w:val="0"/>
                <w:color w:val="000000"/>
                <w:sz w:val="22"/>
                <w:szCs w:val="22"/>
                <w:u w:val="none"/>
              </w:rPr>
            </w:pPr>
          </w:p>
        </w:tc>
        <w:tc>
          <w:tcPr>
            <w:tcW w:w="405" w:type="dxa"/>
            <w:vMerge w:val="continue"/>
            <w:tcBorders>
              <w:top w:val="nil"/>
              <w:left w:val="single" w:color="000000" w:sz="8" w:space="0"/>
              <w:bottom w:val="single" w:color="000000" w:sz="8" w:space="0"/>
              <w:right w:val="single" w:color="000000" w:sz="8" w:space="0"/>
            </w:tcBorders>
            <w:shd w:val="clear" w:color="auto" w:fill="auto"/>
            <w:vAlign w:val="center"/>
          </w:tcPr>
          <w:p w14:paraId="563C12E8">
            <w:pPr>
              <w:jc w:val="center"/>
              <w:rPr>
                <w:rFonts w:hint="eastAsia" w:ascii="微软雅黑" w:hAnsi="微软雅黑" w:eastAsia="微软雅黑" w:cs="微软雅黑"/>
                <w:b/>
                <w:bCs/>
                <w:i w:val="0"/>
                <w:iCs w:val="0"/>
                <w:color w:val="000000"/>
                <w:sz w:val="22"/>
                <w:szCs w:val="22"/>
                <w:u w:val="none"/>
              </w:rPr>
            </w:pPr>
          </w:p>
        </w:tc>
        <w:tc>
          <w:tcPr>
            <w:tcW w:w="795" w:type="dxa"/>
            <w:vMerge w:val="continue"/>
            <w:tcBorders>
              <w:top w:val="nil"/>
              <w:left w:val="single" w:color="000000" w:sz="8" w:space="0"/>
              <w:bottom w:val="single" w:color="000000" w:sz="8" w:space="0"/>
              <w:right w:val="single" w:color="000000" w:sz="8" w:space="0"/>
            </w:tcBorders>
            <w:shd w:val="clear" w:color="auto" w:fill="auto"/>
            <w:vAlign w:val="center"/>
          </w:tcPr>
          <w:p w14:paraId="6C036FCD">
            <w:pPr>
              <w:jc w:val="center"/>
              <w:rPr>
                <w:rFonts w:hint="eastAsia" w:ascii="微软雅黑" w:hAnsi="微软雅黑" w:eastAsia="微软雅黑" w:cs="微软雅黑"/>
                <w:b/>
                <w:bCs/>
                <w:i w:val="0"/>
                <w:iCs w:val="0"/>
                <w:color w:val="000000"/>
                <w:sz w:val="22"/>
                <w:szCs w:val="22"/>
                <w:u w:val="none"/>
              </w:rPr>
            </w:pPr>
          </w:p>
        </w:tc>
        <w:tc>
          <w:tcPr>
            <w:tcW w:w="885" w:type="dxa"/>
            <w:vMerge w:val="continue"/>
            <w:tcBorders>
              <w:top w:val="nil"/>
              <w:left w:val="nil"/>
              <w:bottom w:val="single" w:color="000000" w:sz="8" w:space="0"/>
              <w:right w:val="nil"/>
            </w:tcBorders>
            <w:shd w:val="clear" w:color="auto" w:fill="auto"/>
            <w:vAlign w:val="center"/>
          </w:tcPr>
          <w:p w14:paraId="3EBF76FF">
            <w:pPr>
              <w:jc w:val="center"/>
              <w:rPr>
                <w:rFonts w:hint="eastAsia" w:ascii="微软雅黑" w:hAnsi="微软雅黑" w:eastAsia="微软雅黑" w:cs="微软雅黑"/>
                <w:b/>
                <w:bCs/>
                <w:i w:val="0"/>
                <w:iCs w:val="0"/>
                <w:color w:val="000000"/>
                <w:sz w:val="22"/>
                <w:szCs w:val="22"/>
                <w:u w:val="none"/>
              </w:rPr>
            </w:pPr>
          </w:p>
        </w:tc>
        <w:tc>
          <w:tcPr>
            <w:tcW w:w="1290" w:type="dxa"/>
            <w:vMerge w:val="continue"/>
            <w:tcBorders>
              <w:top w:val="nil"/>
              <w:left w:val="single" w:color="000000" w:sz="8" w:space="0"/>
              <w:bottom w:val="single" w:color="000000" w:sz="8" w:space="0"/>
              <w:right w:val="nil"/>
            </w:tcBorders>
            <w:shd w:val="clear" w:color="auto" w:fill="auto"/>
            <w:vAlign w:val="center"/>
          </w:tcPr>
          <w:p w14:paraId="5B703879">
            <w:pPr>
              <w:jc w:val="center"/>
              <w:rPr>
                <w:rFonts w:hint="eastAsia" w:ascii="微软雅黑" w:hAnsi="微软雅黑" w:eastAsia="微软雅黑" w:cs="微软雅黑"/>
                <w:b/>
                <w:bCs/>
                <w:i w:val="0"/>
                <w:iCs w:val="0"/>
                <w:color w:val="000000"/>
                <w:sz w:val="22"/>
                <w:szCs w:val="22"/>
                <w:u w:val="none"/>
              </w:rPr>
            </w:pPr>
          </w:p>
        </w:tc>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34BE015A">
            <w:pPr>
              <w:jc w:val="center"/>
              <w:rPr>
                <w:rFonts w:hint="eastAsia" w:ascii="微软雅黑" w:hAnsi="微软雅黑" w:eastAsia="微软雅黑" w:cs="微软雅黑"/>
                <w:b/>
                <w:bCs/>
                <w:i w:val="0"/>
                <w:iCs w:val="0"/>
                <w:color w:val="000000"/>
                <w:sz w:val="22"/>
                <w:szCs w:val="22"/>
                <w:u w:val="none"/>
              </w:rPr>
            </w:pPr>
          </w:p>
        </w:tc>
        <w:tc>
          <w:tcPr>
            <w:tcW w:w="1320" w:type="dxa"/>
            <w:vMerge w:val="continue"/>
            <w:tcBorders>
              <w:top w:val="nil"/>
              <w:left w:val="single" w:color="000000" w:sz="8" w:space="0"/>
              <w:bottom w:val="single" w:color="000000" w:sz="8" w:space="0"/>
              <w:right w:val="single" w:color="000000" w:sz="8" w:space="0"/>
            </w:tcBorders>
            <w:shd w:val="clear" w:color="auto" w:fill="auto"/>
            <w:vAlign w:val="center"/>
          </w:tcPr>
          <w:p w14:paraId="2C9C4BF8">
            <w:pPr>
              <w:jc w:val="center"/>
              <w:rPr>
                <w:rFonts w:hint="eastAsia" w:ascii="微软雅黑" w:hAnsi="微软雅黑" w:eastAsia="微软雅黑" w:cs="微软雅黑"/>
                <w:b/>
                <w:bCs/>
                <w:i w:val="0"/>
                <w:iCs w:val="0"/>
                <w:color w:val="000000"/>
                <w:sz w:val="22"/>
                <w:szCs w:val="22"/>
                <w:u w:val="none"/>
              </w:rPr>
            </w:pPr>
          </w:p>
        </w:tc>
        <w:tc>
          <w:tcPr>
            <w:tcW w:w="1485" w:type="dxa"/>
            <w:vMerge w:val="continue"/>
            <w:tcBorders>
              <w:top w:val="nil"/>
              <w:left w:val="single" w:color="000000" w:sz="8" w:space="0"/>
              <w:bottom w:val="single" w:color="000000" w:sz="8" w:space="0"/>
              <w:right w:val="single" w:color="000000" w:sz="8" w:space="0"/>
            </w:tcBorders>
            <w:shd w:val="clear" w:color="auto" w:fill="auto"/>
            <w:vAlign w:val="center"/>
          </w:tcPr>
          <w:p w14:paraId="3EFB6DDE">
            <w:pPr>
              <w:jc w:val="center"/>
              <w:rPr>
                <w:rFonts w:hint="eastAsia" w:ascii="微软雅黑" w:hAnsi="微软雅黑" w:eastAsia="微软雅黑" w:cs="微软雅黑"/>
                <w:b/>
                <w:bCs/>
                <w:i w:val="0"/>
                <w:iCs w:val="0"/>
                <w:color w:val="000000"/>
                <w:sz w:val="22"/>
                <w:szCs w:val="22"/>
                <w:u w:val="none"/>
              </w:rPr>
            </w:pPr>
          </w:p>
        </w:tc>
      </w:tr>
      <w:tr w14:paraId="4F3F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5FF1EA45">
            <w:pPr>
              <w:jc w:val="center"/>
              <w:rPr>
                <w:rFonts w:hint="eastAsia" w:ascii="微软雅黑" w:hAnsi="微软雅黑" w:eastAsia="微软雅黑" w:cs="微软雅黑"/>
                <w:i w:val="0"/>
                <w:iCs w:val="0"/>
                <w:color w:val="000000"/>
                <w:sz w:val="22"/>
                <w:szCs w:val="22"/>
                <w:u w:val="none"/>
              </w:rPr>
            </w:pPr>
          </w:p>
        </w:tc>
        <w:tc>
          <w:tcPr>
            <w:tcW w:w="1275" w:type="dxa"/>
            <w:vMerge w:val="restart"/>
            <w:tcBorders>
              <w:top w:val="nil"/>
              <w:left w:val="single" w:color="000000" w:sz="8" w:space="0"/>
              <w:bottom w:val="single" w:color="000000" w:sz="8" w:space="0"/>
              <w:right w:val="single" w:color="000000" w:sz="8" w:space="0"/>
            </w:tcBorders>
            <w:shd w:val="clear" w:color="auto" w:fill="auto"/>
            <w:vAlign w:val="center"/>
          </w:tcPr>
          <w:p w14:paraId="26DE1A1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产出指标（30分）</w:t>
            </w:r>
          </w:p>
        </w:tc>
        <w:tc>
          <w:tcPr>
            <w:tcW w:w="405" w:type="dxa"/>
            <w:tcBorders>
              <w:top w:val="nil"/>
              <w:left w:val="single" w:color="000000" w:sz="8" w:space="0"/>
              <w:bottom w:val="single" w:color="000000" w:sz="8" w:space="0"/>
              <w:right w:val="single" w:color="000000" w:sz="8" w:space="0"/>
            </w:tcBorders>
            <w:shd w:val="clear" w:color="auto" w:fill="auto"/>
            <w:vAlign w:val="center"/>
          </w:tcPr>
          <w:p w14:paraId="712FC1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数量指标</w:t>
            </w:r>
          </w:p>
        </w:tc>
        <w:tc>
          <w:tcPr>
            <w:tcW w:w="795" w:type="dxa"/>
            <w:tcBorders>
              <w:top w:val="nil"/>
              <w:left w:val="single" w:color="000000" w:sz="8" w:space="0"/>
              <w:bottom w:val="single" w:color="000000" w:sz="8" w:space="0"/>
              <w:right w:val="single" w:color="000000" w:sz="8" w:space="0"/>
            </w:tcBorders>
            <w:shd w:val="clear" w:color="auto" w:fill="auto"/>
            <w:vAlign w:val="center"/>
          </w:tcPr>
          <w:p w14:paraId="65EAE83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开展三八、六一活动场次</w:t>
            </w:r>
          </w:p>
        </w:tc>
        <w:tc>
          <w:tcPr>
            <w:tcW w:w="885" w:type="dxa"/>
            <w:tcBorders>
              <w:top w:val="nil"/>
              <w:left w:val="nil"/>
              <w:bottom w:val="single" w:color="000000" w:sz="8" w:space="0"/>
              <w:right w:val="nil"/>
            </w:tcBorders>
            <w:shd w:val="clear" w:color="auto" w:fill="auto"/>
            <w:vAlign w:val="center"/>
          </w:tcPr>
          <w:p w14:paraId="4DD7C8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50</w:t>
            </w:r>
          </w:p>
        </w:tc>
        <w:tc>
          <w:tcPr>
            <w:tcW w:w="1290" w:type="dxa"/>
            <w:tcBorders>
              <w:top w:val="nil"/>
              <w:left w:val="single" w:color="000000" w:sz="8" w:space="0"/>
              <w:bottom w:val="single" w:color="000000" w:sz="8" w:space="0"/>
              <w:right w:val="nil"/>
            </w:tcBorders>
            <w:shd w:val="clear" w:color="auto" w:fill="auto"/>
            <w:vAlign w:val="center"/>
          </w:tcPr>
          <w:p w14:paraId="05CCB0D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37209A03">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432D1A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24F5E79C">
            <w:pPr>
              <w:jc w:val="center"/>
              <w:rPr>
                <w:rFonts w:hint="eastAsia" w:ascii="微软雅黑" w:hAnsi="微软雅黑" w:eastAsia="微软雅黑" w:cs="微软雅黑"/>
                <w:i w:val="0"/>
                <w:iCs w:val="0"/>
                <w:color w:val="000000"/>
                <w:sz w:val="20"/>
                <w:szCs w:val="20"/>
                <w:u w:val="none"/>
              </w:rPr>
            </w:pPr>
          </w:p>
        </w:tc>
      </w:tr>
      <w:tr w14:paraId="6C99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0E9389A6">
            <w:pPr>
              <w:jc w:val="center"/>
              <w:rPr>
                <w:rFonts w:hint="eastAsia" w:ascii="微软雅黑" w:hAnsi="微软雅黑" w:eastAsia="微软雅黑" w:cs="微软雅黑"/>
                <w:i w:val="0"/>
                <w:iCs w:val="0"/>
                <w:color w:val="000000"/>
                <w:sz w:val="22"/>
                <w:szCs w:val="22"/>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4D3CB5B0">
            <w:pPr>
              <w:jc w:val="center"/>
              <w:rPr>
                <w:rFonts w:hint="eastAsia" w:ascii="微软雅黑" w:hAnsi="微软雅黑" w:eastAsia="微软雅黑" w:cs="微软雅黑"/>
                <w:i w:val="0"/>
                <w:iCs w:val="0"/>
                <w:color w:val="000000"/>
                <w:sz w:val="20"/>
                <w:szCs w:val="20"/>
                <w:u w:val="none"/>
              </w:rPr>
            </w:pPr>
          </w:p>
        </w:tc>
        <w:tc>
          <w:tcPr>
            <w:tcW w:w="405" w:type="dxa"/>
            <w:tcBorders>
              <w:top w:val="nil"/>
              <w:left w:val="single" w:color="000000" w:sz="8" w:space="0"/>
              <w:bottom w:val="single" w:color="000000" w:sz="8" w:space="0"/>
              <w:right w:val="single" w:color="000000" w:sz="8" w:space="0"/>
            </w:tcBorders>
            <w:shd w:val="clear" w:color="auto" w:fill="auto"/>
            <w:vAlign w:val="center"/>
          </w:tcPr>
          <w:p w14:paraId="15E877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质量指标</w:t>
            </w:r>
          </w:p>
        </w:tc>
        <w:tc>
          <w:tcPr>
            <w:tcW w:w="795" w:type="dxa"/>
            <w:tcBorders>
              <w:top w:val="nil"/>
              <w:left w:val="single" w:color="000000" w:sz="8" w:space="0"/>
              <w:bottom w:val="single" w:color="000000" w:sz="8" w:space="0"/>
              <w:right w:val="single" w:color="000000" w:sz="8" w:space="0"/>
            </w:tcBorders>
            <w:shd w:val="clear" w:color="auto" w:fill="auto"/>
            <w:vAlign w:val="center"/>
          </w:tcPr>
          <w:p w14:paraId="12C08E9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活动普及率</w:t>
            </w:r>
          </w:p>
        </w:tc>
        <w:tc>
          <w:tcPr>
            <w:tcW w:w="885" w:type="dxa"/>
            <w:tcBorders>
              <w:top w:val="nil"/>
              <w:left w:val="nil"/>
              <w:bottom w:val="single" w:color="000000" w:sz="8" w:space="0"/>
              <w:right w:val="nil"/>
            </w:tcBorders>
            <w:shd w:val="clear" w:color="auto" w:fill="auto"/>
            <w:vAlign w:val="center"/>
          </w:tcPr>
          <w:p w14:paraId="343A5E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290" w:type="dxa"/>
            <w:tcBorders>
              <w:top w:val="nil"/>
              <w:left w:val="single" w:color="000000" w:sz="8" w:space="0"/>
              <w:bottom w:val="single" w:color="000000" w:sz="8" w:space="0"/>
              <w:right w:val="nil"/>
            </w:tcBorders>
            <w:shd w:val="clear" w:color="auto" w:fill="auto"/>
            <w:vAlign w:val="center"/>
          </w:tcPr>
          <w:p w14:paraId="41B4A19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72500AE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7E64B9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4D38EC83">
            <w:pPr>
              <w:jc w:val="center"/>
              <w:rPr>
                <w:rFonts w:hint="eastAsia" w:ascii="微软雅黑" w:hAnsi="微软雅黑" w:eastAsia="微软雅黑" w:cs="微软雅黑"/>
                <w:i w:val="0"/>
                <w:iCs w:val="0"/>
                <w:color w:val="000000"/>
                <w:sz w:val="20"/>
                <w:szCs w:val="20"/>
                <w:u w:val="none"/>
              </w:rPr>
            </w:pPr>
          </w:p>
        </w:tc>
      </w:tr>
      <w:tr w14:paraId="3E6F5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03A66DA5">
            <w:pPr>
              <w:jc w:val="center"/>
              <w:rPr>
                <w:rFonts w:hint="eastAsia" w:ascii="微软雅黑" w:hAnsi="微软雅黑" w:eastAsia="微软雅黑" w:cs="微软雅黑"/>
                <w:i w:val="0"/>
                <w:iCs w:val="0"/>
                <w:color w:val="000000"/>
                <w:sz w:val="22"/>
                <w:szCs w:val="22"/>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62D5E426">
            <w:pPr>
              <w:jc w:val="center"/>
              <w:rPr>
                <w:rFonts w:hint="eastAsia" w:ascii="微软雅黑" w:hAnsi="微软雅黑" w:eastAsia="微软雅黑" w:cs="微软雅黑"/>
                <w:i w:val="0"/>
                <w:iCs w:val="0"/>
                <w:color w:val="000000"/>
                <w:sz w:val="20"/>
                <w:szCs w:val="20"/>
                <w:u w:val="none"/>
              </w:rPr>
            </w:pPr>
          </w:p>
        </w:tc>
        <w:tc>
          <w:tcPr>
            <w:tcW w:w="405" w:type="dxa"/>
            <w:tcBorders>
              <w:top w:val="nil"/>
              <w:left w:val="single" w:color="000000" w:sz="8" w:space="0"/>
              <w:bottom w:val="single" w:color="000000" w:sz="8" w:space="0"/>
              <w:right w:val="single" w:color="000000" w:sz="8" w:space="0"/>
            </w:tcBorders>
            <w:shd w:val="clear" w:color="auto" w:fill="auto"/>
            <w:vAlign w:val="center"/>
          </w:tcPr>
          <w:p w14:paraId="3305C87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时效指标</w:t>
            </w:r>
          </w:p>
        </w:tc>
        <w:tc>
          <w:tcPr>
            <w:tcW w:w="795" w:type="dxa"/>
            <w:tcBorders>
              <w:top w:val="nil"/>
              <w:left w:val="single" w:color="000000" w:sz="8" w:space="0"/>
              <w:bottom w:val="single" w:color="000000" w:sz="8" w:space="0"/>
              <w:right w:val="single" w:color="000000" w:sz="8" w:space="0"/>
            </w:tcBorders>
            <w:shd w:val="clear" w:color="auto" w:fill="auto"/>
            <w:vAlign w:val="center"/>
          </w:tcPr>
          <w:p w14:paraId="701D4B9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完成当年工作任务</w:t>
            </w:r>
          </w:p>
        </w:tc>
        <w:tc>
          <w:tcPr>
            <w:tcW w:w="885" w:type="dxa"/>
            <w:tcBorders>
              <w:top w:val="nil"/>
              <w:left w:val="nil"/>
              <w:bottom w:val="single" w:color="000000" w:sz="8" w:space="0"/>
              <w:right w:val="nil"/>
            </w:tcBorders>
            <w:shd w:val="clear" w:color="auto" w:fill="auto"/>
            <w:vAlign w:val="center"/>
          </w:tcPr>
          <w:p w14:paraId="731EA8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290" w:type="dxa"/>
            <w:tcBorders>
              <w:top w:val="nil"/>
              <w:left w:val="single" w:color="000000" w:sz="8" w:space="0"/>
              <w:bottom w:val="single" w:color="000000" w:sz="8" w:space="0"/>
              <w:right w:val="nil"/>
            </w:tcBorders>
            <w:shd w:val="clear" w:color="auto" w:fill="auto"/>
            <w:vAlign w:val="center"/>
          </w:tcPr>
          <w:p w14:paraId="3721FB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60B76C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569C74F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10.00</w:t>
            </w: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4BD967F7">
            <w:pPr>
              <w:jc w:val="center"/>
              <w:rPr>
                <w:rFonts w:hint="eastAsia" w:ascii="微软雅黑" w:hAnsi="微软雅黑" w:eastAsia="微软雅黑" w:cs="微软雅黑"/>
                <w:i w:val="0"/>
                <w:iCs w:val="0"/>
                <w:color w:val="000000"/>
                <w:sz w:val="20"/>
                <w:szCs w:val="20"/>
                <w:u w:val="none"/>
              </w:rPr>
            </w:pPr>
          </w:p>
        </w:tc>
      </w:tr>
      <w:tr w14:paraId="401E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40E7627C">
            <w:pPr>
              <w:jc w:val="center"/>
              <w:rPr>
                <w:rFonts w:hint="eastAsia" w:ascii="微软雅黑" w:hAnsi="微软雅黑" w:eastAsia="微软雅黑" w:cs="微软雅黑"/>
                <w:i w:val="0"/>
                <w:iCs w:val="0"/>
                <w:color w:val="000000"/>
                <w:sz w:val="22"/>
                <w:szCs w:val="22"/>
                <w:u w:val="none"/>
              </w:rPr>
            </w:pPr>
          </w:p>
        </w:tc>
        <w:tc>
          <w:tcPr>
            <w:tcW w:w="1275" w:type="dxa"/>
            <w:vMerge w:val="restart"/>
            <w:tcBorders>
              <w:top w:val="nil"/>
              <w:left w:val="single" w:color="000000" w:sz="8" w:space="0"/>
              <w:bottom w:val="single" w:color="000000" w:sz="8" w:space="0"/>
              <w:right w:val="single" w:color="000000" w:sz="8" w:space="0"/>
            </w:tcBorders>
            <w:shd w:val="clear" w:color="auto" w:fill="auto"/>
            <w:vAlign w:val="center"/>
          </w:tcPr>
          <w:p w14:paraId="6F72A0A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效益指标（30分）</w:t>
            </w:r>
          </w:p>
        </w:tc>
        <w:tc>
          <w:tcPr>
            <w:tcW w:w="405" w:type="dxa"/>
            <w:tcBorders>
              <w:top w:val="nil"/>
              <w:left w:val="single" w:color="000000" w:sz="8" w:space="0"/>
              <w:bottom w:val="single" w:color="000000" w:sz="8" w:space="0"/>
              <w:right w:val="single" w:color="000000" w:sz="8" w:space="0"/>
            </w:tcBorders>
            <w:shd w:val="clear" w:color="auto" w:fill="auto"/>
            <w:vAlign w:val="center"/>
          </w:tcPr>
          <w:p w14:paraId="0171D7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经济效益指标</w:t>
            </w:r>
          </w:p>
        </w:tc>
        <w:tc>
          <w:tcPr>
            <w:tcW w:w="795" w:type="dxa"/>
            <w:tcBorders>
              <w:top w:val="nil"/>
              <w:left w:val="single" w:color="000000" w:sz="8" w:space="0"/>
              <w:bottom w:val="single" w:color="000000" w:sz="8" w:space="0"/>
              <w:right w:val="single" w:color="000000" w:sz="8" w:space="0"/>
            </w:tcBorders>
            <w:shd w:val="clear" w:color="auto" w:fill="auto"/>
            <w:vAlign w:val="center"/>
          </w:tcPr>
          <w:p w14:paraId="7A25399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促进经济发展</w:t>
            </w:r>
          </w:p>
        </w:tc>
        <w:tc>
          <w:tcPr>
            <w:tcW w:w="885" w:type="dxa"/>
            <w:tcBorders>
              <w:top w:val="nil"/>
              <w:left w:val="nil"/>
              <w:bottom w:val="single" w:color="000000" w:sz="8" w:space="0"/>
              <w:right w:val="nil"/>
            </w:tcBorders>
            <w:shd w:val="clear" w:color="auto" w:fill="auto"/>
            <w:vAlign w:val="center"/>
          </w:tcPr>
          <w:p w14:paraId="32E6ED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1290" w:type="dxa"/>
            <w:tcBorders>
              <w:top w:val="nil"/>
              <w:left w:val="single" w:color="000000" w:sz="8" w:space="0"/>
              <w:bottom w:val="single" w:color="000000" w:sz="8" w:space="0"/>
              <w:right w:val="nil"/>
            </w:tcBorders>
            <w:shd w:val="clear" w:color="auto" w:fill="auto"/>
            <w:vAlign w:val="center"/>
          </w:tcPr>
          <w:p w14:paraId="3D2B5E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08B8880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5</w:t>
            </w: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547F61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7134F5AD">
            <w:pPr>
              <w:jc w:val="center"/>
              <w:rPr>
                <w:rFonts w:hint="eastAsia" w:ascii="微软雅黑" w:hAnsi="微软雅黑" w:eastAsia="微软雅黑" w:cs="微软雅黑"/>
                <w:i w:val="0"/>
                <w:iCs w:val="0"/>
                <w:color w:val="000000"/>
                <w:sz w:val="20"/>
                <w:szCs w:val="20"/>
                <w:u w:val="none"/>
              </w:rPr>
            </w:pPr>
          </w:p>
        </w:tc>
      </w:tr>
      <w:tr w14:paraId="7818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743C5ADF">
            <w:pPr>
              <w:jc w:val="center"/>
              <w:rPr>
                <w:rFonts w:hint="eastAsia" w:ascii="微软雅黑" w:hAnsi="微软雅黑" w:eastAsia="微软雅黑" w:cs="微软雅黑"/>
                <w:i w:val="0"/>
                <w:iCs w:val="0"/>
                <w:color w:val="000000"/>
                <w:sz w:val="22"/>
                <w:szCs w:val="22"/>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53791766">
            <w:pPr>
              <w:jc w:val="center"/>
              <w:rPr>
                <w:rFonts w:hint="eastAsia" w:ascii="微软雅黑" w:hAnsi="微软雅黑" w:eastAsia="微软雅黑" w:cs="微软雅黑"/>
                <w:i w:val="0"/>
                <w:iCs w:val="0"/>
                <w:color w:val="000000"/>
                <w:sz w:val="20"/>
                <w:szCs w:val="20"/>
                <w:u w:val="none"/>
              </w:rPr>
            </w:pPr>
          </w:p>
        </w:tc>
        <w:tc>
          <w:tcPr>
            <w:tcW w:w="405" w:type="dxa"/>
            <w:vMerge w:val="restart"/>
            <w:tcBorders>
              <w:top w:val="nil"/>
              <w:left w:val="single" w:color="000000" w:sz="8" w:space="0"/>
              <w:bottom w:val="single" w:color="000000" w:sz="8" w:space="0"/>
              <w:right w:val="single" w:color="000000" w:sz="8" w:space="0"/>
            </w:tcBorders>
            <w:shd w:val="clear" w:color="auto" w:fill="auto"/>
            <w:vAlign w:val="center"/>
          </w:tcPr>
          <w:p w14:paraId="35A8FC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社会效益指标</w:t>
            </w:r>
          </w:p>
        </w:tc>
        <w:tc>
          <w:tcPr>
            <w:tcW w:w="795" w:type="dxa"/>
            <w:tcBorders>
              <w:top w:val="nil"/>
              <w:left w:val="single" w:color="000000" w:sz="8" w:space="0"/>
              <w:bottom w:val="single" w:color="000000" w:sz="8" w:space="0"/>
              <w:right w:val="single" w:color="000000" w:sz="8" w:space="0"/>
            </w:tcBorders>
            <w:shd w:val="clear" w:color="auto" w:fill="auto"/>
            <w:vAlign w:val="center"/>
          </w:tcPr>
          <w:p w14:paraId="36E3FB3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社会关注度</w:t>
            </w:r>
          </w:p>
        </w:tc>
        <w:tc>
          <w:tcPr>
            <w:tcW w:w="885" w:type="dxa"/>
            <w:tcBorders>
              <w:top w:val="nil"/>
              <w:left w:val="nil"/>
              <w:bottom w:val="single" w:color="000000" w:sz="8" w:space="0"/>
              <w:right w:val="nil"/>
            </w:tcBorders>
            <w:shd w:val="clear" w:color="auto" w:fill="auto"/>
            <w:vAlign w:val="center"/>
          </w:tcPr>
          <w:p w14:paraId="09C998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1290" w:type="dxa"/>
            <w:tcBorders>
              <w:top w:val="nil"/>
              <w:left w:val="single" w:color="000000" w:sz="8" w:space="0"/>
              <w:bottom w:val="single" w:color="000000" w:sz="8" w:space="0"/>
              <w:right w:val="nil"/>
            </w:tcBorders>
            <w:shd w:val="clear" w:color="auto" w:fill="auto"/>
            <w:vAlign w:val="center"/>
          </w:tcPr>
          <w:p w14:paraId="4321B1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有所提升</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4BD631C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6D0B23A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33060ED4">
            <w:pPr>
              <w:jc w:val="center"/>
              <w:rPr>
                <w:rFonts w:hint="eastAsia" w:ascii="微软雅黑" w:hAnsi="微软雅黑" w:eastAsia="微软雅黑" w:cs="微软雅黑"/>
                <w:i w:val="0"/>
                <w:iCs w:val="0"/>
                <w:color w:val="000000"/>
                <w:sz w:val="20"/>
                <w:szCs w:val="20"/>
                <w:u w:val="none"/>
              </w:rPr>
            </w:pPr>
          </w:p>
        </w:tc>
      </w:tr>
      <w:tr w14:paraId="356B8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07BF5DF4">
            <w:pPr>
              <w:jc w:val="center"/>
              <w:rPr>
                <w:rFonts w:hint="eastAsia" w:ascii="微软雅黑" w:hAnsi="微软雅黑" w:eastAsia="微软雅黑" w:cs="微软雅黑"/>
                <w:i w:val="0"/>
                <w:iCs w:val="0"/>
                <w:color w:val="000000"/>
                <w:sz w:val="22"/>
                <w:szCs w:val="22"/>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7765CF62">
            <w:pPr>
              <w:jc w:val="center"/>
              <w:rPr>
                <w:rFonts w:hint="eastAsia" w:ascii="微软雅黑" w:hAnsi="微软雅黑" w:eastAsia="微软雅黑" w:cs="微软雅黑"/>
                <w:i w:val="0"/>
                <w:iCs w:val="0"/>
                <w:color w:val="000000"/>
                <w:sz w:val="20"/>
                <w:szCs w:val="20"/>
                <w:u w:val="none"/>
              </w:rPr>
            </w:pPr>
          </w:p>
        </w:tc>
        <w:tc>
          <w:tcPr>
            <w:tcW w:w="405" w:type="dxa"/>
            <w:vMerge w:val="continue"/>
            <w:tcBorders>
              <w:top w:val="nil"/>
              <w:left w:val="single" w:color="000000" w:sz="8" w:space="0"/>
              <w:bottom w:val="single" w:color="000000" w:sz="8" w:space="0"/>
              <w:right w:val="single" w:color="000000" w:sz="8" w:space="0"/>
            </w:tcBorders>
            <w:shd w:val="clear" w:color="auto" w:fill="auto"/>
            <w:vAlign w:val="center"/>
          </w:tcPr>
          <w:p w14:paraId="04F8EE46">
            <w:pPr>
              <w:jc w:val="center"/>
              <w:rPr>
                <w:rFonts w:hint="eastAsia" w:ascii="微软雅黑" w:hAnsi="微软雅黑" w:eastAsia="微软雅黑" w:cs="微软雅黑"/>
                <w:i w:val="0"/>
                <w:iCs w:val="0"/>
                <w:color w:val="000000"/>
                <w:sz w:val="20"/>
                <w:szCs w:val="20"/>
                <w:u w:val="none"/>
              </w:rPr>
            </w:pPr>
          </w:p>
        </w:tc>
        <w:tc>
          <w:tcPr>
            <w:tcW w:w="795" w:type="dxa"/>
            <w:tcBorders>
              <w:top w:val="nil"/>
              <w:left w:val="single" w:color="000000" w:sz="8" w:space="0"/>
              <w:bottom w:val="single" w:color="000000" w:sz="8" w:space="0"/>
              <w:right w:val="single" w:color="000000" w:sz="8" w:space="0"/>
            </w:tcBorders>
            <w:shd w:val="clear" w:color="auto" w:fill="auto"/>
            <w:vAlign w:val="center"/>
          </w:tcPr>
          <w:p w14:paraId="12F4615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关注妇女儿童发展教育关注度</w:t>
            </w:r>
          </w:p>
        </w:tc>
        <w:tc>
          <w:tcPr>
            <w:tcW w:w="885" w:type="dxa"/>
            <w:tcBorders>
              <w:top w:val="nil"/>
              <w:left w:val="nil"/>
              <w:bottom w:val="single" w:color="000000" w:sz="8" w:space="0"/>
              <w:right w:val="nil"/>
            </w:tcBorders>
            <w:shd w:val="clear" w:color="auto" w:fill="auto"/>
            <w:vAlign w:val="center"/>
          </w:tcPr>
          <w:p w14:paraId="6A1F73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290" w:type="dxa"/>
            <w:tcBorders>
              <w:top w:val="nil"/>
              <w:left w:val="single" w:color="000000" w:sz="8" w:space="0"/>
              <w:bottom w:val="single" w:color="000000" w:sz="8" w:space="0"/>
              <w:right w:val="nil"/>
            </w:tcBorders>
            <w:shd w:val="clear" w:color="auto" w:fill="auto"/>
            <w:vAlign w:val="center"/>
          </w:tcPr>
          <w:p w14:paraId="0006CF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57CD19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276A88C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31339328">
            <w:pPr>
              <w:jc w:val="center"/>
              <w:rPr>
                <w:rFonts w:hint="eastAsia" w:ascii="微软雅黑" w:hAnsi="微软雅黑" w:eastAsia="微软雅黑" w:cs="微软雅黑"/>
                <w:i w:val="0"/>
                <w:iCs w:val="0"/>
                <w:color w:val="000000"/>
                <w:sz w:val="20"/>
                <w:szCs w:val="20"/>
                <w:u w:val="none"/>
              </w:rPr>
            </w:pPr>
          </w:p>
        </w:tc>
      </w:tr>
      <w:tr w14:paraId="40AD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13A56418">
            <w:pPr>
              <w:jc w:val="center"/>
              <w:rPr>
                <w:rFonts w:hint="eastAsia" w:ascii="微软雅黑" w:hAnsi="微软雅黑" w:eastAsia="微软雅黑" w:cs="微软雅黑"/>
                <w:i w:val="0"/>
                <w:iCs w:val="0"/>
                <w:color w:val="000000"/>
                <w:sz w:val="22"/>
                <w:szCs w:val="22"/>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3ED1693A">
            <w:pPr>
              <w:jc w:val="center"/>
              <w:rPr>
                <w:rFonts w:hint="eastAsia" w:ascii="微软雅黑" w:hAnsi="微软雅黑" w:eastAsia="微软雅黑" w:cs="微软雅黑"/>
                <w:i w:val="0"/>
                <w:iCs w:val="0"/>
                <w:color w:val="000000"/>
                <w:sz w:val="20"/>
                <w:szCs w:val="20"/>
                <w:u w:val="none"/>
              </w:rPr>
            </w:pPr>
          </w:p>
        </w:tc>
        <w:tc>
          <w:tcPr>
            <w:tcW w:w="405" w:type="dxa"/>
            <w:tcBorders>
              <w:top w:val="nil"/>
              <w:left w:val="single" w:color="000000" w:sz="8" w:space="0"/>
              <w:bottom w:val="single" w:color="000000" w:sz="8" w:space="0"/>
              <w:right w:val="single" w:color="000000" w:sz="8" w:space="0"/>
            </w:tcBorders>
            <w:shd w:val="clear" w:color="auto" w:fill="auto"/>
            <w:vAlign w:val="center"/>
          </w:tcPr>
          <w:p w14:paraId="7CC4578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生态效益指标</w:t>
            </w:r>
          </w:p>
        </w:tc>
        <w:tc>
          <w:tcPr>
            <w:tcW w:w="795" w:type="dxa"/>
            <w:tcBorders>
              <w:top w:val="nil"/>
              <w:left w:val="single" w:color="000000" w:sz="8" w:space="0"/>
              <w:bottom w:val="single" w:color="000000" w:sz="8" w:space="0"/>
              <w:right w:val="single" w:color="000000" w:sz="8" w:space="0"/>
            </w:tcBorders>
            <w:shd w:val="clear" w:color="auto" w:fill="auto"/>
            <w:vAlign w:val="center"/>
          </w:tcPr>
          <w:p w14:paraId="5013F90E">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生态环境改变状态</w:t>
            </w:r>
          </w:p>
        </w:tc>
        <w:tc>
          <w:tcPr>
            <w:tcW w:w="885" w:type="dxa"/>
            <w:tcBorders>
              <w:top w:val="nil"/>
              <w:left w:val="nil"/>
              <w:bottom w:val="single" w:color="000000" w:sz="8" w:space="0"/>
              <w:right w:val="nil"/>
            </w:tcBorders>
            <w:shd w:val="clear" w:color="auto" w:fill="auto"/>
            <w:vAlign w:val="center"/>
          </w:tcPr>
          <w:p w14:paraId="17A3E2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生活环境有所改善</w:t>
            </w:r>
          </w:p>
        </w:tc>
        <w:tc>
          <w:tcPr>
            <w:tcW w:w="1290" w:type="dxa"/>
            <w:tcBorders>
              <w:top w:val="nil"/>
              <w:left w:val="single" w:color="000000" w:sz="8" w:space="0"/>
              <w:bottom w:val="single" w:color="000000" w:sz="8" w:space="0"/>
              <w:right w:val="nil"/>
            </w:tcBorders>
            <w:shd w:val="clear" w:color="auto" w:fill="auto"/>
            <w:vAlign w:val="center"/>
          </w:tcPr>
          <w:p w14:paraId="676D5C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有所改善</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2A39830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2C8ECD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5572A2CB">
            <w:pPr>
              <w:jc w:val="center"/>
              <w:rPr>
                <w:rFonts w:hint="eastAsia" w:ascii="微软雅黑" w:hAnsi="微软雅黑" w:eastAsia="微软雅黑" w:cs="微软雅黑"/>
                <w:i w:val="0"/>
                <w:iCs w:val="0"/>
                <w:color w:val="000000"/>
                <w:sz w:val="20"/>
                <w:szCs w:val="20"/>
                <w:u w:val="none"/>
              </w:rPr>
            </w:pPr>
          </w:p>
        </w:tc>
      </w:tr>
      <w:tr w14:paraId="6C75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5EDAE9EE">
            <w:pPr>
              <w:jc w:val="center"/>
              <w:rPr>
                <w:rFonts w:hint="eastAsia" w:ascii="微软雅黑" w:hAnsi="微软雅黑" w:eastAsia="微软雅黑" w:cs="微软雅黑"/>
                <w:i w:val="0"/>
                <w:iCs w:val="0"/>
                <w:color w:val="000000"/>
                <w:sz w:val="22"/>
                <w:szCs w:val="22"/>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753BD15E">
            <w:pPr>
              <w:jc w:val="center"/>
              <w:rPr>
                <w:rFonts w:hint="eastAsia" w:ascii="微软雅黑" w:hAnsi="微软雅黑" w:eastAsia="微软雅黑" w:cs="微软雅黑"/>
                <w:i w:val="0"/>
                <w:iCs w:val="0"/>
                <w:color w:val="000000"/>
                <w:sz w:val="20"/>
                <w:szCs w:val="20"/>
                <w:u w:val="none"/>
              </w:rPr>
            </w:pPr>
          </w:p>
        </w:tc>
        <w:tc>
          <w:tcPr>
            <w:tcW w:w="405" w:type="dxa"/>
            <w:vMerge w:val="restart"/>
            <w:tcBorders>
              <w:top w:val="nil"/>
              <w:left w:val="single" w:color="000000" w:sz="8" w:space="0"/>
              <w:bottom w:val="single" w:color="000000" w:sz="8" w:space="0"/>
              <w:right w:val="single" w:color="000000" w:sz="8" w:space="0"/>
            </w:tcBorders>
            <w:shd w:val="clear" w:color="auto" w:fill="auto"/>
            <w:vAlign w:val="center"/>
          </w:tcPr>
          <w:p w14:paraId="22AAB03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可持续影响指标</w:t>
            </w:r>
          </w:p>
        </w:tc>
        <w:tc>
          <w:tcPr>
            <w:tcW w:w="795" w:type="dxa"/>
            <w:tcBorders>
              <w:top w:val="nil"/>
              <w:left w:val="single" w:color="000000" w:sz="8" w:space="0"/>
              <w:bottom w:val="single" w:color="000000" w:sz="8" w:space="0"/>
              <w:right w:val="single" w:color="000000" w:sz="8" w:space="0"/>
            </w:tcBorders>
            <w:shd w:val="clear" w:color="auto" w:fill="auto"/>
            <w:vAlign w:val="center"/>
          </w:tcPr>
          <w:p w14:paraId="276189E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促进经济可持续发展</w:t>
            </w:r>
          </w:p>
        </w:tc>
        <w:tc>
          <w:tcPr>
            <w:tcW w:w="885" w:type="dxa"/>
            <w:tcBorders>
              <w:top w:val="nil"/>
              <w:left w:val="nil"/>
              <w:bottom w:val="single" w:color="000000" w:sz="8" w:space="0"/>
              <w:right w:val="nil"/>
            </w:tcBorders>
            <w:shd w:val="clear" w:color="auto" w:fill="auto"/>
            <w:vAlign w:val="center"/>
          </w:tcPr>
          <w:p w14:paraId="714080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持续</w:t>
            </w:r>
          </w:p>
        </w:tc>
        <w:tc>
          <w:tcPr>
            <w:tcW w:w="1290" w:type="dxa"/>
            <w:tcBorders>
              <w:top w:val="nil"/>
              <w:left w:val="single" w:color="000000" w:sz="8" w:space="0"/>
              <w:bottom w:val="single" w:color="000000" w:sz="8" w:space="0"/>
              <w:right w:val="nil"/>
            </w:tcBorders>
            <w:shd w:val="clear" w:color="auto" w:fill="auto"/>
            <w:vAlign w:val="center"/>
          </w:tcPr>
          <w:p w14:paraId="1C7C37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持续发展</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2169E29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5</w:t>
            </w: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1EF262B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4.00</w:t>
            </w: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624E6D8E">
            <w:pPr>
              <w:jc w:val="center"/>
              <w:rPr>
                <w:rFonts w:hint="eastAsia" w:ascii="微软雅黑" w:hAnsi="微软雅黑" w:eastAsia="微软雅黑" w:cs="微软雅黑"/>
                <w:i w:val="0"/>
                <w:iCs w:val="0"/>
                <w:color w:val="000000"/>
                <w:sz w:val="20"/>
                <w:szCs w:val="20"/>
                <w:u w:val="none"/>
              </w:rPr>
            </w:pPr>
          </w:p>
        </w:tc>
      </w:tr>
      <w:tr w14:paraId="09A83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2131B2FE">
            <w:pPr>
              <w:jc w:val="center"/>
              <w:rPr>
                <w:rFonts w:hint="eastAsia" w:ascii="微软雅黑" w:hAnsi="微软雅黑" w:eastAsia="微软雅黑" w:cs="微软雅黑"/>
                <w:i w:val="0"/>
                <w:iCs w:val="0"/>
                <w:color w:val="000000"/>
                <w:sz w:val="22"/>
                <w:szCs w:val="22"/>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19E092E0">
            <w:pPr>
              <w:jc w:val="center"/>
              <w:rPr>
                <w:rFonts w:hint="eastAsia" w:ascii="微软雅黑" w:hAnsi="微软雅黑" w:eastAsia="微软雅黑" w:cs="微软雅黑"/>
                <w:i w:val="0"/>
                <w:iCs w:val="0"/>
                <w:color w:val="000000"/>
                <w:sz w:val="20"/>
                <w:szCs w:val="20"/>
                <w:u w:val="none"/>
              </w:rPr>
            </w:pPr>
          </w:p>
        </w:tc>
        <w:tc>
          <w:tcPr>
            <w:tcW w:w="405" w:type="dxa"/>
            <w:vMerge w:val="continue"/>
            <w:tcBorders>
              <w:top w:val="nil"/>
              <w:left w:val="single" w:color="000000" w:sz="8" w:space="0"/>
              <w:bottom w:val="single" w:color="000000" w:sz="8" w:space="0"/>
              <w:right w:val="single" w:color="000000" w:sz="8" w:space="0"/>
            </w:tcBorders>
            <w:shd w:val="clear" w:color="auto" w:fill="auto"/>
            <w:vAlign w:val="center"/>
          </w:tcPr>
          <w:p w14:paraId="30A0FDA5">
            <w:pPr>
              <w:jc w:val="center"/>
              <w:rPr>
                <w:rFonts w:hint="eastAsia" w:ascii="微软雅黑" w:hAnsi="微软雅黑" w:eastAsia="微软雅黑" w:cs="微软雅黑"/>
                <w:i w:val="0"/>
                <w:iCs w:val="0"/>
                <w:color w:val="000000"/>
                <w:sz w:val="20"/>
                <w:szCs w:val="20"/>
                <w:u w:val="none"/>
              </w:rPr>
            </w:pPr>
          </w:p>
        </w:tc>
        <w:tc>
          <w:tcPr>
            <w:tcW w:w="795" w:type="dxa"/>
            <w:tcBorders>
              <w:top w:val="nil"/>
              <w:left w:val="single" w:color="000000" w:sz="8" w:space="0"/>
              <w:bottom w:val="single" w:color="000000" w:sz="8" w:space="0"/>
              <w:right w:val="single" w:color="000000" w:sz="8" w:space="0"/>
            </w:tcBorders>
            <w:shd w:val="clear" w:color="auto" w:fill="auto"/>
            <w:vAlign w:val="center"/>
          </w:tcPr>
          <w:p w14:paraId="597791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关爱妇女儿童成效</w:t>
            </w:r>
          </w:p>
        </w:tc>
        <w:tc>
          <w:tcPr>
            <w:tcW w:w="885" w:type="dxa"/>
            <w:tcBorders>
              <w:top w:val="nil"/>
              <w:left w:val="nil"/>
              <w:bottom w:val="single" w:color="000000" w:sz="8" w:space="0"/>
              <w:right w:val="nil"/>
            </w:tcBorders>
            <w:shd w:val="clear" w:color="auto" w:fill="auto"/>
            <w:vAlign w:val="center"/>
          </w:tcPr>
          <w:p w14:paraId="17F1B2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290" w:type="dxa"/>
            <w:tcBorders>
              <w:top w:val="nil"/>
              <w:left w:val="single" w:color="000000" w:sz="8" w:space="0"/>
              <w:bottom w:val="single" w:color="000000" w:sz="8" w:space="0"/>
              <w:right w:val="nil"/>
            </w:tcBorders>
            <w:shd w:val="clear" w:color="auto" w:fill="auto"/>
            <w:vAlign w:val="center"/>
          </w:tcPr>
          <w:p w14:paraId="3B45A7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0D0A194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5</w:t>
            </w: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2EBFC2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5.00</w:t>
            </w: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192A7A66">
            <w:pPr>
              <w:jc w:val="center"/>
              <w:rPr>
                <w:rFonts w:hint="eastAsia" w:ascii="微软雅黑" w:hAnsi="微软雅黑" w:eastAsia="微软雅黑" w:cs="微软雅黑"/>
                <w:i w:val="0"/>
                <w:iCs w:val="0"/>
                <w:color w:val="000000"/>
                <w:sz w:val="20"/>
                <w:szCs w:val="20"/>
                <w:u w:val="none"/>
              </w:rPr>
            </w:pPr>
          </w:p>
        </w:tc>
      </w:tr>
      <w:tr w14:paraId="0148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3509701B">
            <w:pPr>
              <w:jc w:val="center"/>
              <w:rPr>
                <w:rFonts w:hint="eastAsia" w:ascii="微软雅黑" w:hAnsi="微软雅黑" w:eastAsia="微软雅黑" w:cs="微软雅黑"/>
                <w:i w:val="0"/>
                <w:iCs w:val="0"/>
                <w:color w:val="000000"/>
                <w:sz w:val="22"/>
                <w:szCs w:val="22"/>
                <w:u w:val="none"/>
              </w:rPr>
            </w:pPr>
          </w:p>
        </w:tc>
        <w:tc>
          <w:tcPr>
            <w:tcW w:w="1275" w:type="dxa"/>
            <w:tcBorders>
              <w:top w:val="nil"/>
              <w:left w:val="single" w:color="000000" w:sz="8" w:space="0"/>
              <w:bottom w:val="single" w:color="000000" w:sz="8" w:space="0"/>
              <w:right w:val="single" w:color="000000" w:sz="8" w:space="0"/>
            </w:tcBorders>
            <w:shd w:val="clear" w:color="auto" w:fill="auto"/>
            <w:vAlign w:val="center"/>
          </w:tcPr>
          <w:p w14:paraId="06E452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满意度指标（10分）</w:t>
            </w:r>
          </w:p>
        </w:tc>
        <w:tc>
          <w:tcPr>
            <w:tcW w:w="405" w:type="dxa"/>
            <w:tcBorders>
              <w:top w:val="nil"/>
              <w:left w:val="single" w:color="000000" w:sz="8" w:space="0"/>
              <w:bottom w:val="single" w:color="000000" w:sz="8" w:space="0"/>
              <w:right w:val="single" w:color="000000" w:sz="8" w:space="0"/>
            </w:tcBorders>
            <w:shd w:val="clear" w:color="auto" w:fill="auto"/>
            <w:vAlign w:val="center"/>
          </w:tcPr>
          <w:p w14:paraId="289DC2A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服务对象满意度指标</w:t>
            </w:r>
          </w:p>
        </w:tc>
        <w:tc>
          <w:tcPr>
            <w:tcW w:w="795" w:type="dxa"/>
            <w:tcBorders>
              <w:top w:val="nil"/>
              <w:left w:val="single" w:color="000000" w:sz="8" w:space="0"/>
              <w:bottom w:val="single" w:color="000000" w:sz="8" w:space="0"/>
              <w:right w:val="single" w:color="000000" w:sz="8" w:space="0"/>
            </w:tcBorders>
            <w:shd w:val="clear" w:color="auto" w:fill="auto"/>
            <w:vAlign w:val="center"/>
          </w:tcPr>
          <w:p w14:paraId="4C958B6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群众满意度</w:t>
            </w:r>
          </w:p>
        </w:tc>
        <w:tc>
          <w:tcPr>
            <w:tcW w:w="885" w:type="dxa"/>
            <w:tcBorders>
              <w:top w:val="nil"/>
              <w:left w:val="nil"/>
              <w:bottom w:val="single" w:color="000000" w:sz="8" w:space="0"/>
              <w:right w:val="nil"/>
            </w:tcBorders>
            <w:shd w:val="clear" w:color="auto" w:fill="auto"/>
            <w:vAlign w:val="center"/>
          </w:tcPr>
          <w:p w14:paraId="01A78AC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290" w:type="dxa"/>
            <w:tcBorders>
              <w:top w:val="nil"/>
              <w:left w:val="single" w:color="000000" w:sz="8" w:space="0"/>
              <w:bottom w:val="single" w:color="000000" w:sz="8" w:space="0"/>
              <w:right w:val="nil"/>
            </w:tcBorders>
            <w:shd w:val="clear" w:color="auto" w:fill="auto"/>
            <w:vAlign w:val="center"/>
          </w:tcPr>
          <w:p w14:paraId="1341C99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6FA521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7CC0547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9.00</w:t>
            </w: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3AB775F3">
            <w:pPr>
              <w:jc w:val="center"/>
              <w:rPr>
                <w:rFonts w:hint="eastAsia" w:ascii="微软雅黑" w:hAnsi="微软雅黑" w:eastAsia="微软雅黑" w:cs="微软雅黑"/>
                <w:i w:val="0"/>
                <w:iCs w:val="0"/>
                <w:color w:val="000000"/>
                <w:sz w:val="20"/>
                <w:szCs w:val="20"/>
                <w:u w:val="none"/>
              </w:rPr>
            </w:pPr>
          </w:p>
        </w:tc>
      </w:tr>
      <w:tr w14:paraId="17BF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78FE0471">
            <w:pPr>
              <w:jc w:val="center"/>
              <w:rPr>
                <w:rFonts w:hint="eastAsia" w:ascii="微软雅黑" w:hAnsi="微软雅黑" w:eastAsia="微软雅黑" w:cs="微软雅黑"/>
                <w:i w:val="0"/>
                <w:iCs w:val="0"/>
                <w:color w:val="000000"/>
                <w:sz w:val="22"/>
                <w:szCs w:val="22"/>
                <w:u w:val="none"/>
              </w:rPr>
            </w:pPr>
          </w:p>
        </w:tc>
        <w:tc>
          <w:tcPr>
            <w:tcW w:w="1275" w:type="dxa"/>
            <w:vMerge w:val="restart"/>
            <w:tcBorders>
              <w:top w:val="nil"/>
              <w:left w:val="single" w:color="000000" w:sz="8" w:space="0"/>
              <w:bottom w:val="single" w:color="000000" w:sz="8" w:space="0"/>
              <w:right w:val="single" w:color="000000" w:sz="8" w:space="0"/>
            </w:tcBorders>
            <w:shd w:val="clear" w:color="auto" w:fill="auto"/>
            <w:vAlign w:val="center"/>
          </w:tcPr>
          <w:p w14:paraId="2A3A60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成本指标（20分）</w:t>
            </w:r>
          </w:p>
        </w:tc>
        <w:tc>
          <w:tcPr>
            <w:tcW w:w="405" w:type="dxa"/>
            <w:tcBorders>
              <w:top w:val="nil"/>
              <w:left w:val="single" w:color="000000" w:sz="8" w:space="0"/>
              <w:bottom w:val="single" w:color="000000" w:sz="8" w:space="0"/>
              <w:right w:val="single" w:color="000000" w:sz="8" w:space="0"/>
            </w:tcBorders>
            <w:shd w:val="clear" w:color="auto" w:fill="auto"/>
            <w:vAlign w:val="center"/>
          </w:tcPr>
          <w:p w14:paraId="1E41195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经济成本指标</w:t>
            </w:r>
          </w:p>
        </w:tc>
        <w:tc>
          <w:tcPr>
            <w:tcW w:w="795" w:type="dxa"/>
            <w:tcBorders>
              <w:top w:val="nil"/>
              <w:left w:val="single" w:color="000000" w:sz="8" w:space="0"/>
              <w:bottom w:val="single" w:color="000000" w:sz="8" w:space="0"/>
              <w:right w:val="single" w:color="000000" w:sz="8" w:space="0"/>
            </w:tcBorders>
            <w:shd w:val="clear" w:color="auto" w:fill="auto"/>
            <w:vAlign w:val="center"/>
          </w:tcPr>
          <w:p w14:paraId="723A354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预算批复金额</w:t>
            </w:r>
          </w:p>
        </w:tc>
        <w:tc>
          <w:tcPr>
            <w:tcW w:w="885" w:type="dxa"/>
            <w:tcBorders>
              <w:top w:val="nil"/>
              <w:left w:val="nil"/>
              <w:bottom w:val="single" w:color="000000" w:sz="8" w:space="0"/>
              <w:right w:val="nil"/>
            </w:tcBorders>
            <w:shd w:val="clear" w:color="auto" w:fill="auto"/>
            <w:vAlign w:val="center"/>
          </w:tcPr>
          <w:p w14:paraId="1C6EBA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30000元</w:t>
            </w:r>
          </w:p>
        </w:tc>
        <w:tc>
          <w:tcPr>
            <w:tcW w:w="1290" w:type="dxa"/>
            <w:tcBorders>
              <w:top w:val="nil"/>
              <w:left w:val="single" w:color="000000" w:sz="8" w:space="0"/>
              <w:bottom w:val="single" w:color="000000" w:sz="8" w:space="0"/>
              <w:right w:val="nil"/>
            </w:tcBorders>
            <w:shd w:val="clear" w:color="auto" w:fill="auto"/>
            <w:vAlign w:val="center"/>
          </w:tcPr>
          <w:p w14:paraId="7C41CA98">
            <w:pPr>
              <w:jc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30000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3A09A70B">
            <w:pPr>
              <w:jc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20</w:t>
            </w: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5D5079C1">
            <w:pPr>
              <w:jc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20</w:t>
            </w: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58F445F7">
            <w:pPr>
              <w:jc w:val="center"/>
              <w:rPr>
                <w:rFonts w:hint="eastAsia" w:ascii="微软雅黑" w:hAnsi="微软雅黑" w:eastAsia="微软雅黑" w:cs="微软雅黑"/>
                <w:i w:val="0"/>
                <w:iCs w:val="0"/>
                <w:color w:val="000000"/>
                <w:sz w:val="20"/>
                <w:szCs w:val="20"/>
                <w:u w:val="none"/>
              </w:rPr>
            </w:pPr>
          </w:p>
        </w:tc>
      </w:tr>
      <w:tr w14:paraId="0DE6A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4231BE49">
            <w:pPr>
              <w:jc w:val="center"/>
              <w:rPr>
                <w:rFonts w:hint="eastAsia" w:ascii="微软雅黑" w:hAnsi="微软雅黑" w:eastAsia="微软雅黑" w:cs="微软雅黑"/>
                <w:i w:val="0"/>
                <w:iCs w:val="0"/>
                <w:color w:val="000000"/>
                <w:sz w:val="22"/>
                <w:szCs w:val="22"/>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1C93DDF3">
            <w:pPr>
              <w:jc w:val="center"/>
              <w:rPr>
                <w:rFonts w:hint="eastAsia" w:ascii="微软雅黑" w:hAnsi="微软雅黑" w:eastAsia="微软雅黑" w:cs="微软雅黑"/>
                <w:i w:val="0"/>
                <w:iCs w:val="0"/>
                <w:color w:val="000000"/>
                <w:sz w:val="20"/>
                <w:szCs w:val="20"/>
                <w:u w:val="none"/>
              </w:rPr>
            </w:pPr>
          </w:p>
        </w:tc>
        <w:tc>
          <w:tcPr>
            <w:tcW w:w="405" w:type="dxa"/>
            <w:vMerge w:val="restart"/>
            <w:tcBorders>
              <w:top w:val="nil"/>
              <w:left w:val="single" w:color="000000" w:sz="8" w:space="0"/>
              <w:bottom w:val="single" w:color="000000" w:sz="8" w:space="0"/>
              <w:right w:val="single" w:color="000000" w:sz="8" w:space="0"/>
            </w:tcBorders>
            <w:shd w:val="clear" w:color="auto" w:fill="auto"/>
            <w:vAlign w:val="center"/>
          </w:tcPr>
          <w:p w14:paraId="4D3FC9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社会成本指标</w:t>
            </w:r>
          </w:p>
        </w:tc>
        <w:tc>
          <w:tcPr>
            <w:tcW w:w="795" w:type="dxa"/>
            <w:tcBorders>
              <w:top w:val="nil"/>
              <w:left w:val="single" w:color="000000" w:sz="8" w:space="0"/>
              <w:bottom w:val="single" w:color="000000" w:sz="8" w:space="0"/>
              <w:right w:val="single" w:color="000000" w:sz="8" w:space="0"/>
            </w:tcBorders>
            <w:shd w:val="clear" w:color="auto" w:fill="auto"/>
            <w:vAlign w:val="center"/>
          </w:tcPr>
          <w:p w14:paraId="5BE14683">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对社会发展可能造成的负面影响</w:t>
            </w:r>
          </w:p>
        </w:tc>
        <w:tc>
          <w:tcPr>
            <w:tcW w:w="885" w:type="dxa"/>
            <w:tcBorders>
              <w:top w:val="nil"/>
              <w:left w:val="nil"/>
              <w:bottom w:val="single" w:color="000000" w:sz="8" w:space="0"/>
              <w:right w:val="nil"/>
            </w:tcBorders>
            <w:shd w:val="clear" w:color="auto" w:fill="auto"/>
            <w:vAlign w:val="center"/>
          </w:tcPr>
          <w:p w14:paraId="0BDBAB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290" w:type="dxa"/>
            <w:tcBorders>
              <w:top w:val="nil"/>
              <w:left w:val="single" w:color="000000" w:sz="8" w:space="0"/>
              <w:bottom w:val="single" w:color="000000" w:sz="8" w:space="0"/>
              <w:right w:val="nil"/>
            </w:tcBorders>
            <w:shd w:val="clear" w:color="auto" w:fill="auto"/>
            <w:vAlign w:val="center"/>
          </w:tcPr>
          <w:p w14:paraId="1A8DDA56">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14:paraId="47C5DCD2">
            <w:pPr>
              <w:jc w:val="center"/>
              <w:rPr>
                <w:rFonts w:hint="eastAsia" w:ascii="微软雅黑" w:hAnsi="微软雅黑" w:eastAsia="微软雅黑" w:cs="微软雅黑"/>
                <w:i w:val="0"/>
                <w:iCs w:val="0"/>
                <w:color w:val="000000"/>
                <w:sz w:val="20"/>
                <w:szCs w:val="20"/>
                <w:u w:val="none"/>
              </w:rPr>
            </w:pP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75E32B72">
            <w:pPr>
              <w:jc w:val="center"/>
              <w:rPr>
                <w:rFonts w:hint="eastAsia" w:ascii="微软雅黑" w:hAnsi="微软雅黑" w:eastAsia="微软雅黑" w:cs="微软雅黑"/>
                <w:i w:val="0"/>
                <w:iCs w:val="0"/>
                <w:color w:val="000000"/>
                <w:sz w:val="20"/>
                <w:szCs w:val="20"/>
                <w:u w:val="none"/>
              </w:rPr>
            </w:pP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12F73675">
            <w:pPr>
              <w:jc w:val="center"/>
              <w:rPr>
                <w:rFonts w:hint="eastAsia" w:ascii="微软雅黑" w:hAnsi="微软雅黑" w:eastAsia="微软雅黑" w:cs="微软雅黑"/>
                <w:i w:val="0"/>
                <w:iCs w:val="0"/>
                <w:color w:val="000000"/>
                <w:sz w:val="20"/>
                <w:szCs w:val="20"/>
                <w:u w:val="none"/>
              </w:rPr>
            </w:pPr>
          </w:p>
        </w:tc>
      </w:tr>
      <w:tr w14:paraId="27409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00B10905">
            <w:pPr>
              <w:jc w:val="center"/>
              <w:rPr>
                <w:rFonts w:hint="eastAsia" w:ascii="微软雅黑" w:hAnsi="微软雅黑" w:eastAsia="微软雅黑" w:cs="微软雅黑"/>
                <w:i w:val="0"/>
                <w:iCs w:val="0"/>
                <w:color w:val="000000"/>
                <w:sz w:val="22"/>
                <w:szCs w:val="22"/>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24A4B980">
            <w:pPr>
              <w:jc w:val="center"/>
              <w:rPr>
                <w:rFonts w:hint="eastAsia" w:ascii="微软雅黑" w:hAnsi="微软雅黑" w:eastAsia="微软雅黑" w:cs="微软雅黑"/>
                <w:i w:val="0"/>
                <w:iCs w:val="0"/>
                <w:color w:val="000000"/>
                <w:sz w:val="20"/>
                <w:szCs w:val="20"/>
                <w:u w:val="none"/>
              </w:rPr>
            </w:pPr>
          </w:p>
        </w:tc>
        <w:tc>
          <w:tcPr>
            <w:tcW w:w="405" w:type="dxa"/>
            <w:vMerge w:val="continue"/>
            <w:tcBorders>
              <w:top w:val="nil"/>
              <w:left w:val="single" w:color="000000" w:sz="8" w:space="0"/>
              <w:bottom w:val="single" w:color="000000" w:sz="8" w:space="0"/>
              <w:right w:val="single" w:color="000000" w:sz="8" w:space="0"/>
            </w:tcBorders>
            <w:shd w:val="clear" w:color="auto" w:fill="auto"/>
            <w:vAlign w:val="center"/>
          </w:tcPr>
          <w:p w14:paraId="65BEC1B9">
            <w:pPr>
              <w:jc w:val="center"/>
              <w:rPr>
                <w:rFonts w:hint="eastAsia" w:ascii="微软雅黑" w:hAnsi="微软雅黑" w:eastAsia="微软雅黑" w:cs="微软雅黑"/>
                <w:i w:val="0"/>
                <w:iCs w:val="0"/>
                <w:color w:val="000000"/>
                <w:sz w:val="20"/>
                <w:szCs w:val="20"/>
                <w:u w:val="none"/>
              </w:rPr>
            </w:pPr>
          </w:p>
        </w:tc>
        <w:tc>
          <w:tcPr>
            <w:tcW w:w="795" w:type="dxa"/>
            <w:tcBorders>
              <w:top w:val="nil"/>
              <w:left w:val="single" w:color="000000" w:sz="8" w:space="0"/>
              <w:bottom w:val="single" w:color="000000" w:sz="8" w:space="0"/>
              <w:right w:val="single" w:color="000000" w:sz="8" w:space="0"/>
            </w:tcBorders>
            <w:shd w:val="clear" w:color="auto" w:fill="auto"/>
            <w:vAlign w:val="center"/>
          </w:tcPr>
          <w:p w14:paraId="04378C9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全社会共同关注妇女儿童事业关注度</w:t>
            </w:r>
          </w:p>
        </w:tc>
        <w:tc>
          <w:tcPr>
            <w:tcW w:w="885" w:type="dxa"/>
            <w:tcBorders>
              <w:top w:val="nil"/>
              <w:left w:val="nil"/>
              <w:bottom w:val="single" w:color="000000" w:sz="8" w:space="0"/>
              <w:right w:val="nil"/>
            </w:tcBorders>
            <w:shd w:val="clear" w:color="auto" w:fill="auto"/>
            <w:vAlign w:val="center"/>
          </w:tcPr>
          <w:p w14:paraId="5298E26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290" w:type="dxa"/>
            <w:tcBorders>
              <w:top w:val="nil"/>
              <w:left w:val="single" w:color="000000" w:sz="8" w:space="0"/>
              <w:bottom w:val="single" w:color="000000" w:sz="8" w:space="0"/>
              <w:right w:val="nil"/>
            </w:tcBorders>
            <w:shd w:val="clear" w:color="auto" w:fill="auto"/>
            <w:vAlign w:val="center"/>
          </w:tcPr>
          <w:p w14:paraId="451DA507">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14:paraId="02FC160C">
            <w:pPr>
              <w:jc w:val="center"/>
              <w:rPr>
                <w:rFonts w:hint="eastAsia" w:ascii="微软雅黑" w:hAnsi="微软雅黑" w:eastAsia="微软雅黑" w:cs="微软雅黑"/>
                <w:i w:val="0"/>
                <w:iCs w:val="0"/>
                <w:color w:val="000000"/>
                <w:sz w:val="20"/>
                <w:szCs w:val="20"/>
                <w:u w:val="none"/>
              </w:rPr>
            </w:pP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4E17D836">
            <w:pPr>
              <w:jc w:val="center"/>
              <w:rPr>
                <w:rFonts w:hint="eastAsia" w:ascii="微软雅黑" w:hAnsi="微软雅黑" w:eastAsia="微软雅黑" w:cs="微软雅黑"/>
                <w:i w:val="0"/>
                <w:iCs w:val="0"/>
                <w:color w:val="000000"/>
                <w:sz w:val="20"/>
                <w:szCs w:val="20"/>
                <w:u w:val="none"/>
              </w:rPr>
            </w:pP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1AB33EF9">
            <w:pPr>
              <w:jc w:val="center"/>
              <w:rPr>
                <w:rFonts w:hint="eastAsia" w:ascii="微软雅黑" w:hAnsi="微软雅黑" w:eastAsia="微软雅黑" w:cs="微软雅黑"/>
                <w:i w:val="0"/>
                <w:iCs w:val="0"/>
                <w:color w:val="000000"/>
                <w:sz w:val="20"/>
                <w:szCs w:val="20"/>
                <w:u w:val="none"/>
              </w:rPr>
            </w:pPr>
          </w:p>
        </w:tc>
      </w:tr>
      <w:tr w14:paraId="654A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915" w:type="dxa"/>
            <w:vMerge w:val="continue"/>
            <w:tcBorders>
              <w:top w:val="nil"/>
              <w:left w:val="single" w:color="000000" w:sz="8" w:space="0"/>
              <w:bottom w:val="single" w:color="000000" w:sz="8" w:space="0"/>
              <w:right w:val="single" w:color="000000" w:sz="8" w:space="0"/>
            </w:tcBorders>
            <w:shd w:val="clear" w:color="auto" w:fill="auto"/>
            <w:vAlign w:val="center"/>
          </w:tcPr>
          <w:p w14:paraId="1571E070">
            <w:pPr>
              <w:jc w:val="center"/>
              <w:rPr>
                <w:rFonts w:hint="eastAsia" w:ascii="微软雅黑" w:hAnsi="微软雅黑" w:eastAsia="微软雅黑" w:cs="微软雅黑"/>
                <w:i w:val="0"/>
                <w:iCs w:val="0"/>
                <w:color w:val="000000"/>
                <w:sz w:val="22"/>
                <w:szCs w:val="22"/>
                <w:u w:val="none"/>
              </w:rPr>
            </w:pPr>
          </w:p>
        </w:tc>
        <w:tc>
          <w:tcPr>
            <w:tcW w:w="1275" w:type="dxa"/>
            <w:vMerge w:val="continue"/>
            <w:tcBorders>
              <w:top w:val="nil"/>
              <w:left w:val="single" w:color="000000" w:sz="8" w:space="0"/>
              <w:bottom w:val="single" w:color="000000" w:sz="8" w:space="0"/>
              <w:right w:val="single" w:color="000000" w:sz="8" w:space="0"/>
            </w:tcBorders>
            <w:shd w:val="clear" w:color="auto" w:fill="auto"/>
            <w:vAlign w:val="center"/>
          </w:tcPr>
          <w:p w14:paraId="26810433">
            <w:pPr>
              <w:jc w:val="center"/>
              <w:rPr>
                <w:rFonts w:hint="eastAsia" w:ascii="微软雅黑" w:hAnsi="微软雅黑" w:eastAsia="微软雅黑" w:cs="微软雅黑"/>
                <w:i w:val="0"/>
                <w:iCs w:val="0"/>
                <w:color w:val="000000"/>
                <w:sz w:val="20"/>
                <w:szCs w:val="20"/>
                <w:u w:val="none"/>
              </w:rPr>
            </w:pPr>
          </w:p>
        </w:tc>
        <w:tc>
          <w:tcPr>
            <w:tcW w:w="405" w:type="dxa"/>
            <w:tcBorders>
              <w:top w:val="nil"/>
              <w:left w:val="single" w:color="000000" w:sz="8" w:space="0"/>
              <w:bottom w:val="single" w:color="000000" w:sz="8" w:space="0"/>
              <w:right w:val="single" w:color="000000" w:sz="8" w:space="0"/>
            </w:tcBorders>
            <w:shd w:val="clear" w:color="auto" w:fill="auto"/>
            <w:vAlign w:val="center"/>
          </w:tcPr>
          <w:p w14:paraId="2A92BE8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生态环境成本指标</w:t>
            </w:r>
          </w:p>
        </w:tc>
        <w:tc>
          <w:tcPr>
            <w:tcW w:w="795" w:type="dxa"/>
            <w:tcBorders>
              <w:top w:val="nil"/>
              <w:left w:val="single" w:color="000000" w:sz="8" w:space="0"/>
              <w:bottom w:val="single" w:color="000000" w:sz="8" w:space="0"/>
              <w:right w:val="single" w:color="000000" w:sz="8" w:space="0"/>
            </w:tcBorders>
            <w:shd w:val="clear" w:color="auto" w:fill="auto"/>
            <w:vAlign w:val="center"/>
          </w:tcPr>
          <w:p w14:paraId="27848AC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对自然生态环境可能造成的负面影响</w:t>
            </w:r>
          </w:p>
        </w:tc>
        <w:tc>
          <w:tcPr>
            <w:tcW w:w="885" w:type="dxa"/>
            <w:tcBorders>
              <w:top w:val="nil"/>
              <w:left w:val="nil"/>
              <w:bottom w:val="single" w:color="000000" w:sz="8" w:space="0"/>
              <w:right w:val="nil"/>
            </w:tcBorders>
            <w:shd w:val="clear" w:color="auto" w:fill="auto"/>
            <w:vAlign w:val="center"/>
          </w:tcPr>
          <w:p w14:paraId="1D2E82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无</w:t>
            </w:r>
          </w:p>
        </w:tc>
        <w:tc>
          <w:tcPr>
            <w:tcW w:w="1290" w:type="dxa"/>
            <w:tcBorders>
              <w:top w:val="nil"/>
              <w:left w:val="single" w:color="000000" w:sz="8" w:space="0"/>
              <w:bottom w:val="single" w:color="000000" w:sz="8" w:space="0"/>
              <w:right w:val="nil"/>
            </w:tcBorders>
            <w:shd w:val="clear" w:color="auto" w:fill="auto"/>
            <w:vAlign w:val="center"/>
          </w:tcPr>
          <w:p w14:paraId="506F5D7E">
            <w:pPr>
              <w:jc w:val="center"/>
              <w:rPr>
                <w:rFonts w:hint="eastAsia" w:ascii="微软雅黑" w:hAnsi="微软雅黑" w:eastAsia="微软雅黑" w:cs="微软雅黑"/>
                <w:i w:val="0"/>
                <w:iCs w:val="0"/>
                <w:color w:val="000000"/>
                <w:sz w:val="20"/>
                <w:szCs w:val="20"/>
                <w:u w:val="none"/>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14:paraId="57079EAA">
            <w:pPr>
              <w:jc w:val="center"/>
              <w:rPr>
                <w:rFonts w:hint="eastAsia" w:ascii="微软雅黑" w:hAnsi="微软雅黑" w:eastAsia="微软雅黑" w:cs="微软雅黑"/>
                <w:i w:val="0"/>
                <w:iCs w:val="0"/>
                <w:color w:val="000000"/>
                <w:sz w:val="20"/>
                <w:szCs w:val="20"/>
                <w:u w:val="none"/>
              </w:rPr>
            </w:pP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0EA81A53">
            <w:pPr>
              <w:jc w:val="center"/>
              <w:rPr>
                <w:rFonts w:hint="eastAsia" w:ascii="微软雅黑" w:hAnsi="微软雅黑" w:eastAsia="微软雅黑" w:cs="微软雅黑"/>
                <w:i w:val="0"/>
                <w:iCs w:val="0"/>
                <w:color w:val="000000"/>
                <w:sz w:val="20"/>
                <w:szCs w:val="20"/>
                <w:u w:val="none"/>
              </w:rPr>
            </w:pP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02FC2751">
            <w:pPr>
              <w:jc w:val="center"/>
              <w:rPr>
                <w:rFonts w:hint="eastAsia" w:ascii="微软雅黑" w:hAnsi="微软雅黑" w:eastAsia="微软雅黑" w:cs="微软雅黑"/>
                <w:i w:val="0"/>
                <w:iCs w:val="0"/>
                <w:color w:val="000000"/>
                <w:sz w:val="20"/>
                <w:szCs w:val="20"/>
                <w:u w:val="none"/>
              </w:rPr>
            </w:pPr>
          </w:p>
        </w:tc>
      </w:tr>
      <w:tr w14:paraId="4BFF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565" w:type="dxa"/>
            <w:gridSpan w:val="6"/>
            <w:tcBorders>
              <w:top w:val="nil"/>
              <w:left w:val="single" w:color="000000" w:sz="8" w:space="0"/>
              <w:bottom w:val="single" w:color="000000" w:sz="8" w:space="0"/>
              <w:right w:val="nil"/>
            </w:tcBorders>
            <w:shd w:val="clear" w:color="auto" w:fill="auto"/>
            <w:vAlign w:val="center"/>
          </w:tcPr>
          <w:p w14:paraId="2ED025F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总分</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28ECCF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320" w:type="dxa"/>
            <w:tcBorders>
              <w:top w:val="nil"/>
              <w:left w:val="single" w:color="000000" w:sz="8" w:space="0"/>
              <w:bottom w:val="single" w:color="000000" w:sz="8" w:space="0"/>
              <w:right w:val="single" w:color="000000" w:sz="8" w:space="0"/>
            </w:tcBorders>
            <w:shd w:val="clear" w:color="auto" w:fill="auto"/>
            <w:vAlign w:val="center"/>
          </w:tcPr>
          <w:p w14:paraId="4F3233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93.00</w:t>
            </w:r>
          </w:p>
        </w:tc>
        <w:tc>
          <w:tcPr>
            <w:tcW w:w="1485" w:type="dxa"/>
            <w:tcBorders>
              <w:top w:val="nil"/>
              <w:left w:val="single" w:color="000000" w:sz="8" w:space="0"/>
              <w:bottom w:val="single" w:color="000000" w:sz="8" w:space="0"/>
              <w:right w:val="single" w:color="000000" w:sz="8" w:space="0"/>
            </w:tcBorders>
            <w:shd w:val="clear" w:color="auto" w:fill="auto"/>
            <w:vAlign w:val="center"/>
          </w:tcPr>
          <w:p w14:paraId="1239ACCF">
            <w:pPr>
              <w:jc w:val="center"/>
              <w:rPr>
                <w:rFonts w:hint="eastAsia" w:ascii="微软雅黑" w:hAnsi="微软雅黑" w:eastAsia="微软雅黑" w:cs="微软雅黑"/>
                <w:i w:val="0"/>
                <w:iCs w:val="0"/>
                <w:color w:val="000000"/>
                <w:sz w:val="20"/>
                <w:szCs w:val="20"/>
                <w:u w:val="none"/>
              </w:rPr>
            </w:pPr>
          </w:p>
        </w:tc>
      </w:tr>
    </w:tbl>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汨罗市妇联</w:t>
      </w: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4</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6</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hint="eastAsia" w:ascii="仿宋" w:hAnsi="仿宋" w:eastAsia="仿宋" w:cs="仿宋"/>
          <w:b/>
          <w:bCs/>
          <w:snapToGrid w:val="0"/>
          <w:color w:val="000000"/>
          <w:spacing w:val="18"/>
          <w:sz w:val="30"/>
          <w:szCs w:val="30"/>
          <w:lang w:val="en-US" w:eastAsia="zh-CN" w:bidi="ar-SA"/>
        </w:rPr>
        <w:t xml:space="preserve"> </w:t>
      </w: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4"/>
            <w:ind w:firstLine="360"/>
            <w:jc w:val="left"/>
            <w:rPr>
              <w:rFonts w:asciiTheme="minorEastAsia" w:hAnsiTheme="minorEastAsia" w:eastAsiaTheme="minorEastAsia"/>
              <w:kern w:val="0"/>
              <w:lang w:eastAsia="zh-CN"/>
            </w:rPr>
          </w:pPr>
        </w:p>
      </w:sdtContent>
    </w:sdt>
    <w:p w14:paraId="00EA2740">
      <w:pPr>
        <w:spacing w:before="130" w:line="221" w:lineRule="auto"/>
        <w:jc w:val="center"/>
        <w:rPr>
          <w:rFonts w:ascii="黑体" w:hAnsi="黑体" w:eastAsia="黑体" w:cs="黑体"/>
          <w:spacing w:val="16"/>
          <w:sz w:val="40"/>
          <w:szCs w:val="40"/>
        </w:rPr>
      </w:pPr>
    </w:p>
    <w:p w14:paraId="6B646E87">
      <w:pPr>
        <w:ind w:firstLine="611"/>
        <w:rPr>
          <w:rFonts w:asciiTheme="minorEastAsia" w:hAnsiTheme="minorEastAsia" w:eastAsiaTheme="minorEastAsia"/>
          <w:sz w:val="44"/>
          <w:szCs w:val="44"/>
        </w:rPr>
      </w:pPr>
    </w:p>
    <w:p w14:paraId="35EE7BDC">
      <w:pPr>
        <w:ind w:firstLine="611"/>
        <w:rPr>
          <w:b/>
          <w:bCs/>
        </w:rPr>
      </w:pPr>
      <w:r>
        <w:rPr>
          <w:rFonts w:asciiTheme="minorEastAsia" w:hAnsiTheme="minorEastAsia" w:eastAsiaTheme="minorEastAsia"/>
          <w:b/>
          <w:bCs/>
          <w:sz w:val="44"/>
          <w:szCs w:val="44"/>
        </w:rPr>
        <w:t>202</w:t>
      </w:r>
      <w:r>
        <w:rPr>
          <w:rFonts w:hint="eastAsia" w:asciiTheme="minorEastAsia" w:hAnsiTheme="minorEastAsia" w:eastAsiaTheme="minorEastAsia"/>
          <w:b/>
          <w:bCs/>
          <w:sz w:val="44"/>
          <w:szCs w:val="44"/>
        </w:rPr>
        <w:t>4</w:t>
      </w:r>
      <w:r>
        <w:rPr>
          <w:rFonts w:asciiTheme="minorEastAsia" w:hAnsiTheme="minorEastAsia" w:eastAsiaTheme="minorEastAsia"/>
          <w:b/>
          <w:bCs/>
          <w:sz w:val="44"/>
          <w:szCs w:val="44"/>
        </w:rPr>
        <w:t>年度</w:t>
      </w:r>
      <w:r>
        <w:rPr>
          <w:rFonts w:hint="eastAsia" w:asciiTheme="minorEastAsia" w:hAnsiTheme="minorEastAsia" w:eastAsiaTheme="minorEastAsia"/>
          <w:b/>
          <w:bCs/>
          <w:sz w:val="44"/>
          <w:szCs w:val="44"/>
        </w:rPr>
        <w:t>汨罗市政</w:t>
      </w:r>
      <w:r>
        <w:rPr>
          <w:rFonts w:hint="eastAsia" w:asciiTheme="minorEastAsia" w:hAnsiTheme="minorEastAsia" w:eastAsiaTheme="minorEastAsia"/>
          <w:b/>
          <w:bCs/>
          <w:sz w:val="44"/>
          <w:szCs w:val="44"/>
          <w:lang w:val="en-US" w:eastAsia="zh-CN"/>
        </w:rPr>
        <w:t>妇联单位</w:t>
      </w:r>
      <w:r>
        <w:rPr>
          <w:rFonts w:asciiTheme="minorEastAsia" w:hAnsiTheme="minorEastAsia" w:eastAsiaTheme="minorEastAsia"/>
          <w:b/>
          <w:bCs/>
          <w:sz w:val="44"/>
          <w:szCs w:val="44"/>
        </w:rPr>
        <w:t>整体支出</w:t>
      </w:r>
    </w:p>
    <w:p w14:paraId="7A504441">
      <w:pPr>
        <w:pStyle w:val="6"/>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 xml:space="preserve">      </w:t>
      </w:r>
      <w:r>
        <w:rPr>
          <w:rFonts w:hint="eastAsia" w:asciiTheme="minorEastAsia" w:hAnsiTheme="minorEastAsia" w:eastAsiaTheme="minorEastAsia"/>
          <w:b/>
          <w:bCs/>
          <w:sz w:val="44"/>
          <w:szCs w:val="44"/>
          <w:lang w:val="en-US" w:eastAsia="zh-CN"/>
        </w:rPr>
        <w:t xml:space="preserve">     </w:t>
      </w:r>
      <w:r>
        <w:rPr>
          <w:rFonts w:hint="eastAsia" w:asciiTheme="minorEastAsia" w:hAnsiTheme="minorEastAsia" w:eastAsiaTheme="minorEastAsia"/>
          <w:b/>
          <w:bCs/>
          <w:sz w:val="44"/>
          <w:szCs w:val="44"/>
        </w:rPr>
        <w:t xml:space="preserve"> </w:t>
      </w:r>
      <w:r>
        <w:rPr>
          <w:rFonts w:asciiTheme="minorEastAsia" w:hAnsiTheme="minorEastAsia" w:eastAsiaTheme="minorEastAsia"/>
          <w:b/>
          <w:bCs/>
          <w:sz w:val="44"/>
          <w:szCs w:val="44"/>
        </w:rPr>
        <w:t>绩效自评报告</w:t>
      </w:r>
    </w:p>
    <w:p w14:paraId="7D2F6E12">
      <w:pPr>
        <w:pStyle w:val="6"/>
        <w:rPr>
          <w:b/>
          <w:bCs w:val="0"/>
          <w:sz w:val="32"/>
          <w:szCs w:val="32"/>
        </w:rPr>
      </w:pPr>
      <w:r>
        <w:rPr>
          <w:rFonts w:hint="eastAsia" w:ascii="黑体" w:hAnsi="黑体" w:eastAsia="黑体" w:cs="黑体"/>
          <w:b/>
          <w:bCs w:val="0"/>
          <w:sz w:val="32"/>
          <w:szCs w:val="32"/>
        </w:rPr>
        <w:t>一、部门(单位)基本情况</w:t>
      </w:r>
    </w:p>
    <w:p w14:paraId="1DE7C961">
      <w:pPr>
        <w:pStyle w:val="6"/>
        <w:rPr>
          <w:b/>
        </w:rPr>
      </w:pPr>
      <w:r>
        <w:rPr>
          <w:b/>
        </w:rPr>
        <w:t>（一）机构设置情况</w:t>
      </w:r>
    </w:p>
    <w:p w14:paraId="490285D9">
      <w:pPr>
        <w:pStyle w:val="6"/>
        <w:rPr>
          <w:rFonts w:cs="楷体_GB2312"/>
          <w:b/>
          <w:color w:val="000000"/>
        </w:rPr>
      </w:pPr>
      <w:r>
        <w:rPr>
          <w:rFonts w:hint="eastAsia"/>
          <w:b/>
        </w:rPr>
        <w:t>我单位为行政单位，下设内设办公室、综合部，各股室都是非独立核算单位。</w:t>
      </w:r>
    </w:p>
    <w:p w14:paraId="33490C0C">
      <w:pPr>
        <w:pStyle w:val="6"/>
        <w:rPr>
          <w:b/>
        </w:rPr>
      </w:pPr>
      <w:r>
        <w:rPr>
          <w:b/>
        </w:rPr>
        <w:t>（二）人员编制情况</w:t>
      </w:r>
    </w:p>
    <w:p w14:paraId="0B2BD97A">
      <w:pPr>
        <w:pStyle w:val="6"/>
        <w:rPr>
          <w:rFonts w:ascii="楷体_GB2312" w:eastAsia="楷体_GB2312" w:cs="楷体_GB2312"/>
          <w:b/>
          <w:color w:val="000000"/>
        </w:rPr>
      </w:pPr>
      <w:r>
        <w:rPr>
          <w:rFonts w:hint="eastAsia"/>
          <w:b/>
        </w:rPr>
        <w:t>汨罗市妇联人员编制数5人，单位实有在职人数4人</w:t>
      </w:r>
    </w:p>
    <w:p w14:paraId="6E273476">
      <w:pPr>
        <w:pStyle w:val="6"/>
        <w:rPr>
          <w:b/>
        </w:rPr>
      </w:pPr>
      <w:r>
        <w:rPr>
          <w:b/>
        </w:rPr>
        <w:t>（三）主要职能职责</w:t>
      </w:r>
    </w:p>
    <w:p w14:paraId="34A48586">
      <w:pPr>
        <w:pStyle w:val="6"/>
        <w:rPr>
          <w:b/>
        </w:rPr>
      </w:pPr>
      <w:r>
        <w:rPr>
          <w:rFonts w:hint="eastAsia"/>
          <w:b/>
        </w:rPr>
        <w:t xml:space="preserve">我单位基本职能：妇联是代表和维护妇女权益，促进男女平等。团结动员妇女投身改革开放和社会主义现代化建设，促进经济发展和社会全面进步。为妇女儿童服务，加强与社会各界的联系，协调和推动社会各界为妇女儿童办实事。      </w:t>
      </w:r>
    </w:p>
    <w:p w14:paraId="5B0E3497">
      <w:pPr>
        <w:pStyle w:val="6"/>
        <w:rPr>
          <w:b/>
        </w:rPr>
      </w:pPr>
      <w:r>
        <w:rPr>
          <w:b/>
        </w:rPr>
        <w:t>（四）绩效目标设定情况</w:t>
      </w:r>
    </w:p>
    <w:p w14:paraId="53521B12">
      <w:pPr>
        <w:rPr>
          <w:rFonts w:ascii="仿宋" w:hAnsi="仿宋" w:eastAsia="仿宋"/>
          <w:b/>
          <w:sz w:val="28"/>
          <w:szCs w:val="28"/>
        </w:rPr>
      </w:pPr>
      <w:r>
        <w:rPr>
          <w:rFonts w:hint="eastAsia" w:ascii="仿宋" w:hAnsi="仿宋" w:eastAsia="仿宋"/>
          <w:b/>
          <w:sz w:val="28"/>
          <w:szCs w:val="28"/>
        </w:rPr>
        <w:t>保机关正常运转及专项资金及时高效拨付和使用。</w:t>
      </w:r>
    </w:p>
    <w:p w14:paraId="1F0CC4AA">
      <w:pPr>
        <w:spacing w:line="520" w:lineRule="exact"/>
        <w:rPr>
          <w:rFonts w:hint="eastAsia" w:ascii="黑体" w:hAnsi="黑体" w:eastAsia="黑体" w:cs="黑体"/>
          <w:b/>
          <w:sz w:val="32"/>
          <w:szCs w:val="32"/>
          <w:shd w:val="clear" w:color="auto" w:fill="FFFFFF"/>
        </w:rPr>
      </w:pPr>
      <w:r>
        <w:rPr>
          <w:rFonts w:hint="eastAsia" w:ascii="仿宋" w:hAnsi="仿宋" w:eastAsia="仿宋" w:cs="仿宋_GB2312"/>
          <w:b/>
          <w:snapToGrid/>
          <w:color w:val="555555"/>
          <w:sz w:val="28"/>
          <w:szCs w:val="28"/>
          <w:shd w:val="clear" w:color="auto" w:fill="FFFFFF"/>
        </w:rPr>
        <w:t xml:space="preserve"> </w:t>
      </w:r>
      <w:r>
        <w:rPr>
          <w:rFonts w:hint="eastAsia" w:ascii="黑体" w:hAnsi="黑体" w:eastAsia="黑体" w:cs="黑体"/>
          <w:b/>
          <w:snapToGrid/>
          <w:color w:val="555555"/>
          <w:sz w:val="32"/>
          <w:szCs w:val="32"/>
          <w:shd w:val="clear" w:color="auto" w:fill="FFFFFF"/>
        </w:rPr>
        <w:t xml:space="preserve"> </w:t>
      </w:r>
      <w:r>
        <w:rPr>
          <w:rFonts w:hint="eastAsia" w:ascii="黑体" w:hAnsi="黑体" w:eastAsia="黑体" w:cs="黑体"/>
          <w:b/>
          <w:sz w:val="32"/>
          <w:szCs w:val="32"/>
          <w:shd w:val="clear" w:color="auto" w:fill="FFFFFF"/>
        </w:rPr>
        <w:t>二、部门整体支出管理及使用情况</w:t>
      </w:r>
    </w:p>
    <w:p w14:paraId="174F2A33">
      <w:pPr>
        <w:pStyle w:val="6"/>
        <w:rPr>
          <w:b/>
          <w:sz w:val="28"/>
          <w:szCs w:val="28"/>
        </w:rPr>
      </w:pPr>
      <w:r>
        <w:rPr>
          <w:b/>
          <w:sz w:val="28"/>
          <w:szCs w:val="28"/>
        </w:rPr>
        <w:t>（一）</w:t>
      </w:r>
      <w:r>
        <w:rPr>
          <w:rFonts w:hint="eastAsia"/>
          <w:b/>
          <w:sz w:val="28"/>
          <w:szCs w:val="28"/>
        </w:rPr>
        <w:t>预算执行、使用、管理总体情况。</w:t>
      </w:r>
    </w:p>
    <w:p w14:paraId="74699FE7">
      <w:pPr>
        <w:pStyle w:val="6"/>
        <w:rPr>
          <w:rFonts w:hint="eastAsia"/>
          <w:b/>
          <w:sz w:val="28"/>
          <w:szCs w:val="28"/>
        </w:rPr>
      </w:pPr>
      <w:r>
        <w:rPr>
          <w:rFonts w:hint="eastAsia"/>
          <w:b/>
          <w:sz w:val="28"/>
          <w:szCs w:val="28"/>
        </w:rPr>
        <w:t xml:space="preserve">         我单位年初预算57.59万元，全年预算80.42万元，决算数79.76万元，预算执行率99.18%，工资福利支出47.98万元，占比为60.16%，商品和服务支出</w:t>
      </w:r>
      <w:r>
        <w:rPr>
          <w:rFonts w:hint="eastAsia" w:eastAsia="宋体"/>
          <w:b/>
          <w:sz w:val="28"/>
          <w:szCs w:val="28"/>
          <w:lang w:val="en-US" w:eastAsia="zh-CN"/>
        </w:rPr>
        <w:t>12.22</w:t>
      </w:r>
      <w:r>
        <w:rPr>
          <w:rFonts w:hint="eastAsia"/>
          <w:b/>
          <w:sz w:val="28"/>
          <w:szCs w:val="28"/>
        </w:rPr>
        <w:t>万元，占比为</w:t>
      </w:r>
      <w:r>
        <w:rPr>
          <w:rFonts w:hint="eastAsia" w:eastAsia="宋体"/>
          <w:b/>
          <w:sz w:val="28"/>
          <w:szCs w:val="28"/>
          <w:lang w:val="en-US" w:eastAsia="zh-CN"/>
        </w:rPr>
        <w:t>15.32</w:t>
      </w:r>
      <w:r>
        <w:rPr>
          <w:rFonts w:hint="eastAsia"/>
          <w:b/>
          <w:sz w:val="28"/>
          <w:szCs w:val="28"/>
        </w:rPr>
        <w:t>%，对个人和家庭的支出</w:t>
      </w:r>
      <w:r>
        <w:rPr>
          <w:rFonts w:hint="eastAsia" w:eastAsia="宋体"/>
          <w:b/>
          <w:sz w:val="28"/>
          <w:szCs w:val="28"/>
          <w:lang w:val="en-US" w:eastAsia="zh-CN"/>
        </w:rPr>
        <w:t>1.97</w:t>
      </w:r>
      <w:r>
        <w:rPr>
          <w:rFonts w:hint="eastAsia"/>
          <w:b/>
          <w:sz w:val="28"/>
          <w:szCs w:val="28"/>
        </w:rPr>
        <w:t>万元，占比为</w:t>
      </w:r>
      <w:r>
        <w:rPr>
          <w:rFonts w:hint="eastAsia" w:eastAsia="宋体"/>
          <w:b/>
          <w:sz w:val="28"/>
          <w:szCs w:val="28"/>
          <w:lang w:val="en-US" w:eastAsia="zh-CN"/>
        </w:rPr>
        <w:t>2.46</w:t>
      </w:r>
      <w:r>
        <w:rPr>
          <w:rFonts w:hint="eastAsia"/>
          <w:b/>
          <w:sz w:val="28"/>
          <w:szCs w:val="28"/>
        </w:rPr>
        <w:t>%。管理上，资金及时拨付，专项资金专项使用。</w:t>
      </w:r>
    </w:p>
    <w:p w14:paraId="0848CFB6">
      <w:pPr>
        <w:pStyle w:val="6"/>
        <w:rPr>
          <w:rFonts w:cs="楷体_GB2312"/>
          <w:b/>
          <w:color w:val="000000"/>
          <w:sz w:val="28"/>
          <w:szCs w:val="28"/>
        </w:rPr>
      </w:pPr>
      <w:r>
        <w:rPr>
          <w:rFonts w:cs="楷体_GB2312"/>
          <w:b/>
          <w:color w:val="000000"/>
          <w:sz w:val="28"/>
          <w:szCs w:val="28"/>
        </w:rPr>
        <w:t>（二）部门预算执行情况</w:t>
      </w:r>
    </w:p>
    <w:p w14:paraId="5F68F256">
      <w:pPr>
        <w:pStyle w:val="6"/>
        <w:rPr>
          <w:b/>
          <w:sz w:val="28"/>
          <w:szCs w:val="28"/>
        </w:rPr>
      </w:pPr>
      <w:r>
        <w:rPr>
          <w:b/>
          <w:sz w:val="28"/>
          <w:szCs w:val="28"/>
        </w:rPr>
        <w:t>1.基本支出情况</w:t>
      </w:r>
    </w:p>
    <w:p w14:paraId="3DACF00F">
      <w:pPr>
        <w:rPr>
          <w:rFonts w:ascii="仿宋" w:hAnsi="仿宋" w:eastAsia="仿宋" w:cs="仿宋_GB2312"/>
          <w:b/>
          <w:snapToGrid/>
          <w:color w:val="555555"/>
          <w:sz w:val="28"/>
          <w:szCs w:val="28"/>
          <w:shd w:val="clear" w:color="auto" w:fill="FFFFFF"/>
        </w:rPr>
      </w:pPr>
    </w:p>
    <w:p w14:paraId="3B928CFC">
      <w:pPr>
        <w:rPr>
          <w:rFonts w:ascii="仿宋" w:hAnsi="仿宋" w:eastAsia="仿宋" w:cs="仿宋_GB2312"/>
          <w:b/>
          <w:color w:val="555555"/>
          <w:sz w:val="28"/>
          <w:szCs w:val="28"/>
          <w:shd w:val="clear" w:color="auto" w:fill="FFFFFF"/>
        </w:rPr>
      </w:pPr>
      <w:r>
        <w:rPr>
          <w:rFonts w:hint="eastAsia" w:ascii="仿宋" w:hAnsi="仿宋" w:eastAsia="仿宋" w:cs="仿宋_GB2312"/>
          <w:b/>
          <w:color w:val="555555"/>
          <w:sz w:val="28"/>
          <w:szCs w:val="28"/>
          <w:shd w:val="clear" w:color="auto" w:fill="FFFFFF"/>
        </w:rPr>
        <w:t xml:space="preserve"> 2024年基本支出62.17万元，是指为保障单位机构正常运转、完成日常工作任务而发生的各项支出，包括用于基本工资、津贴补贴等人员经费以及办公费、印刷费、水电费、差旅费等日常公用经费。其中人员经费49.95万元，公用经费12.22万元。</w:t>
      </w:r>
    </w:p>
    <w:p w14:paraId="23111C78">
      <w:pPr>
        <w:rPr>
          <w:rFonts w:ascii="仿宋" w:hAnsi="仿宋" w:eastAsia="仿宋" w:cs="仿宋_GB2312"/>
          <w:b/>
          <w:snapToGrid/>
          <w:color w:val="555555"/>
          <w:sz w:val="28"/>
          <w:szCs w:val="28"/>
          <w:shd w:val="clear" w:color="auto" w:fill="FFFFFF"/>
        </w:rPr>
      </w:pPr>
      <w:r>
        <w:rPr>
          <w:rFonts w:hint="eastAsia" w:ascii="仿宋" w:hAnsi="仿宋" w:eastAsia="仿宋" w:cs="仿宋_GB2312"/>
          <w:b/>
          <w:color w:val="555555"/>
          <w:sz w:val="28"/>
          <w:szCs w:val="28"/>
          <w:shd w:val="clear" w:color="auto" w:fill="FFFFFF"/>
        </w:rPr>
        <w:t xml:space="preserve">  </w:t>
      </w:r>
      <w:r>
        <w:rPr>
          <w:rFonts w:ascii="仿宋" w:hAnsi="仿宋" w:eastAsia="仿宋" w:cs="仿宋_GB2312"/>
          <w:b/>
          <w:sz w:val="28"/>
          <w:szCs w:val="28"/>
          <w:shd w:val="clear" w:color="auto" w:fill="FFFFFF"/>
        </w:rPr>
        <w:t>2.项目支出情况</w:t>
      </w:r>
    </w:p>
    <w:p w14:paraId="67A0F68D">
      <w:pPr>
        <w:pStyle w:val="15"/>
        <w:rPr>
          <w:rFonts w:ascii="仿宋" w:hAnsi="仿宋" w:eastAsia="仿宋" w:cs="仿宋_GB2312"/>
          <w:b/>
          <w:color w:val="555555"/>
          <w:sz w:val="28"/>
          <w:szCs w:val="28"/>
          <w:shd w:val="clear" w:color="auto" w:fill="FFFFFF"/>
        </w:rPr>
      </w:pPr>
      <w:r>
        <w:rPr>
          <w:rFonts w:hint="eastAsia" w:ascii="仿宋" w:hAnsi="仿宋" w:eastAsia="仿宋" w:cs="仿宋_GB2312"/>
          <w:b/>
          <w:color w:val="555555"/>
          <w:sz w:val="28"/>
          <w:szCs w:val="28"/>
          <w:shd w:val="clear" w:color="auto" w:fill="FFFFFF"/>
        </w:rPr>
        <w:t xml:space="preserve">     2024年本部门项目支出17.59万元。</w:t>
      </w:r>
    </w:p>
    <w:p w14:paraId="7B5ADDC3">
      <w:pPr>
        <w:pStyle w:val="13"/>
        <w:spacing w:line="600" w:lineRule="exact"/>
        <w:ind w:firstLine="562"/>
        <w:jc w:val="both"/>
        <w:rPr>
          <w:rFonts w:hint="eastAsia" w:ascii="仿宋" w:hAnsi="仿宋" w:eastAsia="仿宋"/>
          <w:b/>
          <w:sz w:val="28"/>
          <w:szCs w:val="28"/>
          <w:lang w:eastAsia="zh-CN"/>
        </w:rPr>
      </w:pPr>
      <w:r>
        <w:rPr>
          <w:rFonts w:hint="eastAsia" w:ascii="仿宋" w:hAnsi="仿宋" w:eastAsia="仿宋"/>
          <w:b/>
          <w:sz w:val="28"/>
          <w:szCs w:val="28"/>
          <w:lang w:eastAsia="zh-CN"/>
        </w:rPr>
        <w:t xml:space="preserve"> 其中：妇儿工作经费支出2万元；妇女儿童工作改革专项支出2万元，妇联活动经费2.45万元，家庭教育“向阳花”专项7.14万元，“三八”、“六一”活动经费3万元，婚姻调解委员会专项经费支出1万元。</w:t>
      </w:r>
    </w:p>
    <w:p w14:paraId="755CA8BC">
      <w:pPr>
        <w:pStyle w:val="13"/>
        <w:spacing w:line="600" w:lineRule="exact"/>
        <w:ind w:firstLine="562"/>
        <w:jc w:val="both"/>
        <w:rPr>
          <w:rFonts w:hint="eastAsia" w:ascii="仿宋" w:hAnsi="仿宋" w:eastAsia="仿宋"/>
          <w:b/>
          <w:sz w:val="28"/>
          <w:szCs w:val="28"/>
          <w:lang w:eastAsia="zh-CN"/>
        </w:rPr>
      </w:pPr>
      <w:r>
        <w:rPr>
          <w:rFonts w:hint="eastAsia" w:ascii="仿宋" w:hAnsi="仿宋" w:eastAsia="仿宋"/>
          <w:b/>
          <w:sz w:val="28"/>
          <w:szCs w:val="28"/>
          <w:lang w:eastAsia="zh-CN"/>
        </w:rPr>
        <w:t>3.“三公”经费使用和管理情况</w:t>
      </w:r>
    </w:p>
    <w:p w14:paraId="30C77726">
      <w:pPr>
        <w:pStyle w:val="13"/>
        <w:spacing w:line="600" w:lineRule="exact"/>
        <w:ind w:firstLine="562"/>
        <w:jc w:val="both"/>
        <w:rPr>
          <w:rFonts w:ascii="仿宋" w:hAnsi="仿宋" w:eastAsia="仿宋"/>
          <w:b/>
          <w:sz w:val="28"/>
          <w:szCs w:val="28"/>
          <w:lang w:eastAsia="zh-CN"/>
        </w:rPr>
      </w:pPr>
      <w:r>
        <w:rPr>
          <w:rFonts w:hint="eastAsia" w:ascii="仿宋" w:hAnsi="仿宋" w:eastAsia="仿宋"/>
          <w:b/>
          <w:sz w:val="28"/>
          <w:szCs w:val="28"/>
          <w:lang w:eastAsia="zh-CN"/>
        </w:rPr>
        <w:t>我单位“三公”经费只有国内公务接待费年初预算0.5万元，决算数0.43万元。</w:t>
      </w:r>
    </w:p>
    <w:p w14:paraId="6CC50361">
      <w:pPr>
        <w:rPr>
          <w:rFonts w:hint="eastAsia" w:ascii="黑体" w:hAnsi="黑体" w:eastAsia="黑体" w:cs="黑体"/>
          <w:b/>
          <w:sz w:val="32"/>
          <w:szCs w:val="32"/>
        </w:rPr>
      </w:pPr>
      <w:r>
        <w:rPr>
          <w:rFonts w:hint="eastAsia" w:ascii="黑体" w:hAnsi="黑体" w:eastAsia="黑体" w:cs="黑体"/>
          <w:b/>
          <w:sz w:val="32"/>
          <w:szCs w:val="32"/>
        </w:rPr>
        <w:t>三、政府性基金预算</w:t>
      </w:r>
      <w:r>
        <w:rPr>
          <w:rFonts w:hint="eastAsia" w:ascii="黑体" w:hAnsi="黑体" w:eastAsia="黑体" w:cs="黑体"/>
          <w:sz w:val="32"/>
          <w:szCs w:val="32"/>
          <w:lang w:val="en-US" w:eastAsia="zh-CN"/>
        </w:rPr>
        <w:t>财政拨款</w:t>
      </w:r>
      <w:r>
        <w:rPr>
          <w:rFonts w:hint="eastAsia" w:ascii="黑体" w:hAnsi="黑体" w:eastAsia="黑体" w:cs="黑体"/>
          <w:b/>
          <w:sz w:val="32"/>
          <w:szCs w:val="32"/>
        </w:rPr>
        <w:t>支出情况</w:t>
      </w:r>
    </w:p>
    <w:p w14:paraId="1E98DF98">
      <w:pPr>
        <w:rPr>
          <w:rFonts w:ascii="仿宋" w:hAnsi="仿宋" w:eastAsia="仿宋"/>
          <w:b/>
          <w:sz w:val="28"/>
          <w:szCs w:val="28"/>
        </w:rPr>
      </w:pPr>
      <w:r>
        <w:rPr>
          <w:rFonts w:hint="eastAsia" w:ascii="仿宋" w:hAnsi="仿宋" w:eastAsia="仿宋"/>
          <w:b/>
          <w:sz w:val="28"/>
          <w:szCs w:val="28"/>
        </w:rPr>
        <w:t>本单位无政府性基金预算</w:t>
      </w:r>
      <w:r>
        <w:rPr>
          <w:rFonts w:hint="eastAsia" w:ascii="仿宋" w:hAnsi="仿宋" w:eastAsia="仿宋"/>
          <w:b/>
          <w:sz w:val="28"/>
          <w:szCs w:val="28"/>
          <w:lang w:val="en-US" w:eastAsia="zh-CN"/>
        </w:rPr>
        <w:t>财政拨款</w:t>
      </w:r>
      <w:r>
        <w:rPr>
          <w:rFonts w:hint="eastAsia" w:ascii="仿宋" w:hAnsi="仿宋" w:eastAsia="仿宋"/>
          <w:b/>
          <w:sz w:val="28"/>
          <w:szCs w:val="28"/>
        </w:rPr>
        <w:t>支出。</w:t>
      </w:r>
    </w:p>
    <w:p w14:paraId="479A3255">
      <w:pPr>
        <w:rPr>
          <w:rFonts w:ascii="仿宋" w:hAnsi="仿宋" w:eastAsia="仿宋"/>
          <w:b/>
          <w:sz w:val="28"/>
          <w:szCs w:val="28"/>
        </w:rPr>
      </w:pPr>
      <w:r>
        <w:rPr>
          <w:rFonts w:hint="eastAsia" w:ascii="黑体" w:hAnsi="黑体" w:eastAsia="黑体" w:cs="黑体"/>
          <w:b/>
          <w:sz w:val="32"/>
          <w:szCs w:val="32"/>
        </w:rPr>
        <w:t>四、国有资本经营预算</w:t>
      </w:r>
      <w:r>
        <w:rPr>
          <w:rFonts w:hint="eastAsia" w:ascii="黑体" w:hAnsi="黑体" w:eastAsia="黑体" w:cs="黑体"/>
          <w:sz w:val="32"/>
          <w:szCs w:val="32"/>
          <w:lang w:val="en-US" w:eastAsia="zh-CN"/>
        </w:rPr>
        <w:t>财政拨款</w:t>
      </w:r>
      <w:r>
        <w:rPr>
          <w:rFonts w:hint="eastAsia" w:ascii="黑体" w:hAnsi="黑体" w:eastAsia="黑体" w:cs="黑体"/>
          <w:b/>
          <w:sz w:val="32"/>
          <w:szCs w:val="32"/>
        </w:rPr>
        <w:t>支出情况</w:t>
      </w:r>
    </w:p>
    <w:p w14:paraId="408820C3">
      <w:pPr>
        <w:rPr>
          <w:rFonts w:ascii="仿宋" w:hAnsi="仿宋" w:eastAsia="仿宋"/>
          <w:b/>
          <w:sz w:val="28"/>
          <w:szCs w:val="28"/>
        </w:rPr>
      </w:pPr>
      <w:r>
        <w:rPr>
          <w:rFonts w:hint="eastAsia" w:ascii="仿宋" w:hAnsi="仿宋" w:eastAsia="仿宋"/>
          <w:b/>
          <w:sz w:val="28"/>
          <w:szCs w:val="28"/>
        </w:rPr>
        <w:t>本单位无国有资本经营预算</w:t>
      </w:r>
      <w:r>
        <w:rPr>
          <w:rFonts w:hint="eastAsia" w:ascii="仿宋" w:hAnsi="仿宋" w:eastAsia="仿宋"/>
          <w:b/>
          <w:sz w:val="28"/>
          <w:szCs w:val="28"/>
          <w:lang w:val="en-US" w:eastAsia="zh-CN"/>
        </w:rPr>
        <w:t>财政拨款</w:t>
      </w:r>
      <w:r>
        <w:rPr>
          <w:rFonts w:hint="eastAsia" w:ascii="仿宋" w:hAnsi="仿宋" w:eastAsia="仿宋"/>
          <w:b/>
          <w:sz w:val="28"/>
          <w:szCs w:val="28"/>
        </w:rPr>
        <w:t>支出。</w:t>
      </w:r>
    </w:p>
    <w:p w14:paraId="05508DBB">
      <w:pPr>
        <w:rPr>
          <w:rFonts w:hint="eastAsia" w:ascii="黑体" w:hAnsi="黑体" w:eastAsia="黑体" w:cs="黑体"/>
          <w:b/>
          <w:sz w:val="32"/>
          <w:szCs w:val="32"/>
        </w:rPr>
      </w:pPr>
      <w:r>
        <w:rPr>
          <w:rFonts w:hint="eastAsia" w:ascii="黑体" w:hAnsi="黑体" w:eastAsia="黑体" w:cs="黑体"/>
          <w:b/>
          <w:sz w:val="32"/>
          <w:szCs w:val="32"/>
        </w:rPr>
        <w:t>五、社会保险基金预算</w:t>
      </w:r>
      <w:r>
        <w:rPr>
          <w:rFonts w:hint="eastAsia" w:ascii="黑体" w:hAnsi="黑体" w:eastAsia="黑体" w:cs="黑体"/>
          <w:sz w:val="32"/>
          <w:szCs w:val="32"/>
          <w:lang w:val="en-US" w:eastAsia="zh-CN"/>
        </w:rPr>
        <w:t>财政拨款</w:t>
      </w:r>
      <w:r>
        <w:rPr>
          <w:rFonts w:hint="eastAsia" w:ascii="黑体" w:hAnsi="黑体" w:eastAsia="黑体" w:cs="黑体"/>
          <w:b/>
          <w:sz w:val="32"/>
          <w:szCs w:val="32"/>
        </w:rPr>
        <w:t>支出情况</w:t>
      </w:r>
    </w:p>
    <w:p w14:paraId="7474AFB4">
      <w:pPr>
        <w:rPr>
          <w:rFonts w:ascii="仿宋" w:hAnsi="仿宋" w:eastAsia="仿宋"/>
          <w:b/>
          <w:sz w:val="28"/>
          <w:szCs w:val="28"/>
        </w:rPr>
      </w:pPr>
      <w:r>
        <w:rPr>
          <w:rFonts w:hint="eastAsia" w:ascii="仿宋" w:hAnsi="仿宋" w:eastAsia="仿宋"/>
          <w:b/>
          <w:sz w:val="28"/>
          <w:szCs w:val="28"/>
        </w:rPr>
        <w:t xml:space="preserve"> 本单位无社会保险基金预算</w:t>
      </w:r>
      <w:r>
        <w:rPr>
          <w:rFonts w:hint="eastAsia" w:ascii="仿宋" w:hAnsi="仿宋" w:eastAsia="仿宋"/>
          <w:b/>
          <w:sz w:val="28"/>
          <w:szCs w:val="28"/>
          <w:lang w:val="en-US" w:eastAsia="zh-CN"/>
        </w:rPr>
        <w:t>财政拨款</w:t>
      </w:r>
      <w:r>
        <w:rPr>
          <w:rFonts w:hint="eastAsia" w:ascii="仿宋" w:hAnsi="仿宋" w:eastAsia="仿宋"/>
          <w:b/>
          <w:sz w:val="28"/>
          <w:szCs w:val="28"/>
        </w:rPr>
        <w:t>支出。</w:t>
      </w:r>
    </w:p>
    <w:p w14:paraId="0CC977CF">
      <w:pPr>
        <w:rPr>
          <w:rFonts w:hint="eastAsia" w:ascii="黑体" w:hAnsi="黑体" w:eastAsia="黑体" w:cs="黑体"/>
          <w:b/>
          <w:sz w:val="32"/>
          <w:szCs w:val="32"/>
        </w:rPr>
      </w:pPr>
      <w:r>
        <w:rPr>
          <w:rFonts w:hint="eastAsia" w:ascii="仿宋" w:hAnsi="仿宋" w:eastAsia="仿宋"/>
          <w:b/>
          <w:sz w:val="28"/>
          <w:szCs w:val="28"/>
        </w:rPr>
        <w:t xml:space="preserve"> </w:t>
      </w:r>
      <w:r>
        <w:rPr>
          <w:rFonts w:hint="eastAsia" w:ascii="黑体" w:hAnsi="黑体" w:eastAsia="黑体" w:cs="黑体"/>
          <w:b/>
          <w:sz w:val="32"/>
          <w:szCs w:val="32"/>
        </w:rPr>
        <w:t>六、部门整体支出绩效情况</w:t>
      </w:r>
    </w:p>
    <w:p w14:paraId="3E6E56CB">
      <w:pPr>
        <w:pStyle w:val="6"/>
        <w:rPr>
          <w:rFonts w:cs="楷体_GB2312"/>
          <w:b/>
          <w:sz w:val="28"/>
          <w:szCs w:val="28"/>
        </w:rPr>
      </w:pPr>
      <w:bookmarkStart w:id="0" w:name="_Toc229"/>
      <w:r>
        <w:rPr>
          <w:rFonts w:cs="楷体_GB2312"/>
          <w:b/>
          <w:sz w:val="28"/>
          <w:szCs w:val="28"/>
        </w:rPr>
        <w:t>（一）综合评价结论。</w:t>
      </w:r>
      <w:r>
        <w:rPr>
          <w:b/>
          <w:sz w:val="28"/>
          <w:szCs w:val="28"/>
        </w:rPr>
        <w:t>反映自评得分及评价等级。</w:t>
      </w:r>
    </w:p>
    <w:p w14:paraId="4FBFEFA2">
      <w:pPr>
        <w:spacing w:line="560" w:lineRule="exact"/>
        <w:ind w:firstLine="562" w:firstLineChars="200"/>
        <w:outlineLvl w:val="0"/>
        <w:rPr>
          <w:rFonts w:ascii="仿宋" w:hAnsi="仿宋" w:eastAsia="仿宋"/>
          <w:b/>
          <w:sz w:val="28"/>
          <w:szCs w:val="28"/>
        </w:rPr>
      </w:pPr>
      <w:r>
        <w:rPr>
          <w:rFonts w:hint="eastAsia" w:ascii="仿宋" w:hAnsi="仿宋" w:eastAsia="仿宋"/>
          <w:b/>
          <w:sz w:val="28"/>
          <w:szCs w:val="28"/>
        </w:rPr>
        <w:t>此次自评得分根据项目执行情况分指标进行评比，预算执行率类指标权重为9.92分，产出指标类指标权重为37分，效益指标权重为33分，服务对象满意度指标类指标权重为9.5分，成本指标权重4.5分，总分93.92分。评价等级为优。</w:t>
      </w:r>
    </w:p>
    <w:p w14:paraId="1716B365">
      <w:pPr>
        <w:pStyle w:val="6"/>
        <w:rPr>
          <w:rFonts w:cs="楷体_GB2312"/>
          <w:b/>
          <w:sz w:val="28"/>
          <w:szCs w:val="28"/>
        </w:rPr>
      </w:pPr>
      <w:r>
        <w:rPr>
          <w:rFonts w:cs="楷体_GB2312"/>
          <w:b/>
          <w:sz w:val="28"/>
          <w:szCs w:val="28"/>
        </w:rPr>
        <w:t>（二）评价指标分析。</w:t>
      </w:r>
      <w:r>
        <w:rPr>
          <w:b/>
          <w:sz w:val="28"/>
          <w:szCs w:val="28"/>
        </w:rPr>
        <w:t>围绕部门职责、行业发展规划，以预算资金管理为主线，从整体绩效目标设定、预算配置、预算执行、预算管理、资产管理、职责履行、履职效益等方面综合分析。总结归纳本部门"四本预算"支出的绩效目标完成情况，实现产出和取得效益的情况。</w:t>
      </w:r>
    </w:p>
    <w:p w14:paraId="476E239D">
      <w:pPr>
        <w:spacing w:line="221" w:lineRule="auto"/>
        <w:ind w:left="618"/>
        <w:outlineLvl w:val="1"/>
        <w:rPr>
          <w:rFonts w:ascii="仿宋" w:hAnsi="仿宋" w:eastAsia="仿宋" w:cs="楷体"/>
          <w:b/>
          <w:spacing w:val="-8"/>
          <w:sz w:val="28"/>
          <w:szCs w:val="28"/>
        </w:rPr>
      </w:pPr>
      <w:r>
        <w:rPr>
          <w:rFonts w:ascii="仿宋" w:hAnsi="仿宋" w:eastAsia="仿宋" w:cs="楷体"/>
          <w:b/>
          <w:spacing w:val="-8"/>
          <w:sz w:val="28"/>
          <w:szCs w:val="28"/>
        </w:rPr>
        <w:t xml:space="preserve"> (一) </w:t>
      </w:r>
      <w:r>
        <w:rPr>
          <w:rFonts w:hint="eastAsia" w:ascii="仿宋" w:hAnsi="仿宋" w:eastAsia="仿宋" w:cs="楷体"/>
          <w:b/>
          <w:spacing w:val="-8"/>
          <w:sz w:val="28"/>
          <w:szCs w:val="28"/>
        </w:rPr>
        <w:t>预算资金管理及</w:t>
      </w:r>
      <w:r>
        <w:rPr>
          <w:rFonts w:ascii="仿宋" w:hAnsi="仿宋" w:eastAsia="仿宋" w:cs="楷体"/>
          <w:b/>
          <w:spacing w:val="-8"/>
          <w:sz w:val="28"/>
          <w:szCs w:val="28"/>
        </w:rPr>
        <w:t>政府部门工作目标完成情况</w:t>
      </w:r>
      <w:bookmarkEnd w:id="0"/>
    </w:p>
    <w:p w14:paraId="0E944B50">
      <w:pPr>
        <w:rPr>
          <w:rFonts w:ascii="仿宋" w:hAnsi="仿宋" w:eastAsia="仿宋" w:cs="仿宋"/>
          <w:b/>
          <w:spacing w:val="6"/>
          <w:sz w:val="28"/>
          <w:szCs w:val="28"/>
        </w:rPr>
      </w:pPr>
      <w:r>
        <w:rPr>
          <w:rFonts w:hint="eastAsia" w:ascii="仿宋" w:hAnsi="仿宋" w:eastAsia="仿宋" w:cs="仿宋"/>
          <w:b/>
          <w:spacing w:val="6"/>
          <w:sz w:val="28"/>
          <w:szCs w:val="28"/>
        </w:rPr>
        <w:t>1、经济性分析：收入方面，2024全年实现收入共计79.76万元，其中财政拨款收入79.76万元，其他收入0万元，支出方面，全年支出总额79.76万元，其中人员经费支出49.95万元，占全年经费支出总额的62.63%，公用经费支出12.22万元，占全年经费支出总额的15.32%，项目经费支出17.59万元，占全年经费支出总额的22.05%，“三公经费”开支严格控制在年初预算之内。</w:t>
      </w:r>
    </w:p>
    <w:p w14:paraId="58B9D52E">
      <w:pPr>
        <w:widowControl w:val="0"/>
        <w:kinsoku/>
        <w:autoSpaceDE/>
        <w:autoSpaceDN/>
        <w:adjustRightInd/>
        <w:snapToGrid/>
        <w:ind w:firstLine="586" w:firstLineChars="200"/>
        <w:textAlignment w:val="auto"/>
        <w:rPr>
          <w:rFonts w:ascii="仿宋" w:hAnsi="仿宋" w:eastAsia="仿宋" w:cs="仿宋"/>
          <w:b/>
          <w:spacing w:val="6"/>
          <w:sz w:val="28"/>
          <w:szCs w:val="28"/>
        </w:rPr>
      </w:pPr>
      <w:r>
        <w:rPr>
          <w:rFonts w:hint="eastAsia" w:ascii="仿宋" w:hAnsi="仿宋" w:eastAsia="仿宋" w:cs="仿宋"/>
          <w:b/>
          <w:spacing w:val="6"/>
          <w:sz w:val="28"/>
          <w:szCs w:val="28"/>
        </w:rPr>
        <w:t xml:space="preserve"> 2、效率性分析：</w:t>
      </w:r>
    </w:p>
    <w:p w14:paraId="6C8CDB36">
      <w:pPr>
        <w:widowControl w:val="0"/>
        <w:kinsoku/>
        <w:autoSpaceDE/>
        <w:autoSpaceDN/>
        <w:adjustRightInd/>
        <w:snapToGrid/>
        <w:ind w:firstLine="562" w:firstLineChars="200"/>
        <w:textAlignment w:val="auto"/>
        <w:rPr>
          <w:rFonts w:ascii="仿宋" w:hAnsi="仿宋" w:eastAsia="仿宋" w:cs="楷体"/>
          <w:b/>
          <w:bCs/>
          <w:sz w:val="28"/>
          <w:szCs w:val="28"/>
        </w:rPr>
      </w:pPr>
      <w:r>
        <w:rPr>
          <w:rFonts w:hint="eastAsia" w:ascii="仿宋" w:hAnsi="仿宋" w:eastAsia="仿宋" w:cs="楷体"/>
          <w:b/>
          <w:bCs/>
          <w:sz w:val="28"/>
          <w:szCs w:val="28"/>
        </w:rPr>
        <w:t>（一）坚持政治铸魂，凝聚“她共识”</w:t>
      </w:r>
    </w:p>
    <w:p w14:paraId="4AAB585F">
      <w:pPr>
        <w:widowControl w:val="0"/>
        <w:kinsoku/>
        <w:autoSpaceDE/>
        <w:autoSpaceDN/>
        <w:adjustRightInd/>
        <w:snapToGrid/>
        <w:ind w:firstLine="562" w:firstLineChars="200"/>
        <w:textAlignment w:val="auto"/>
        <w:rPr>
          <w:rFonts w:ascii="仿宋" w:hAnsi="仿宋" w:eastAsia="仿宋" w:cs="仿宋"/>
          <w:b/>
          <w:bCs/>
          <w:sz w:val="28"/>
          <w:szCs w:val="28"/>
        </w:rPr>
      </w:pPr>
      <w:r>
        <w:rPr>
          <w:rFonts w:hint="eastAsia" w:ascii="仿宋" w:hAnsi="仿宋" w:eastAsia="仿宋" w:cs="仿宋"/>
          <w:b/>
          <w:sz w:val="28"/>
          <w:szCs w:val="28"/>
        </w:rPr>
        <w:t>一是深学细悟，入脑入心。</w:t>
      </w:r>
      <w:r>
        <w:rPr>
          <w:rFonts w:hint="eastAsia" w:ascii="仿宋" w:hAnsi="仿宋" w:eastAsia="仿宋" w:cs="仿宋"/>
          <w:b/>
          <w:bCs/>
          <w:sz w:val="28"/>
          <w:szCs w:val="28"/>
        </w:rPr>
        <w:t>7—9月份共进行党纪学习教育活动4次。</w:t>
      </w:r>
      <w:r>
        <w:rPr>
          <w:rFonts w:hint="eastAsia" w:ascii="仿宋" w:hAnsi="仿宋" w:eastAsia="仿宋" w:cs="仿宋"/>
          <w:b/>
          <w:sz w:val="28"/>
          <w:szCs w:val="28"/>
        </w:rPr>
        <w:t>二是党建引领，创新活动。</w:t>
      </w:r>
      <w:r>
        <w:rPr>
          <w:rFonts w:hint="eastAsia" w:ascii="仿宋" w:hAnsi="仿宋" w:eastAsia="仿宋" w:cs="仿宋"/>
          <w:b/>
          <w:bCs/>
          <w:sz w:val="28"/>
          <w:szCs w:val="28"/>
        </w:rPr>
        <w:t>深入开展“巾帼心向党”、党的二十大精神宣讲等主题活动5次。</w:t>
      </w:r>
      <w:r>
        <w:rPr>
          <w:rFonts w:hint="eastAsia" w:ascii="仿宋" w:hAnsi="仿宋" w:eastAsia="仿宋" w:cs="仿宋"/>
          <w:b/>
          <w:sz w:val="28"/>
          <w:szCs w:val="28"/>
        </w:rPr>
        <w:t>三是示范引领，选树典型。</w:t>
      </w:r>
      <w:r>
        <w:rPr>
          <w:rFonts w:hint="eastAsia" w:ascii="仿宋" w:hAnsi="仿宋" w:eastAsia="仿宋" w:cs="仿宋"/>
          <w:b/>
          <w:bCs/>
          <w:sz w:val="28"/>
          <w:szCs w:val="28"/>
        </w:rPr>
        <w:t>选树岳阳市、汨罗市三八红旗手（集体）10个，发布创业的“women”专栏推文6篇。</w:t>
      </w:r>
    </w:p>
    <w:p w14:paraId="787954C1">
      <w:pPr>
        <w:widowControl w:val="0"/>
        <w:kinsoku/>
        <w:autoSpaceDE/>
        <w:autoSpaceDN/>
        <w:adjustRightInd/>
        <w:snapToGrid/>
        <w:ind w:firstLine="562" w:firstLineChars="200"/>
        <w:textAlignment w:val="auto"/>
        <w:rPr>
          <w:rFonts w:ascii="仿宋" w:hAnsi="仿宋" w:eastAsia="仿宋" w:cs="楷体"/>
          <w:b/>
          <w:sz w:val="28"/>
          <w:szCs w:val="28"/>
        </w:rPr>
      </w:pPr>
      <w:r>
        <w:rPr>
          <w:rFonts w:hint="eastAsia" w:ascii="仿宋" w:hAnsi="仿宋" w:eastAsia="仿宋" w:cs="楷体"/>
          <w:b/>
          <w:sz w:val="28"/>
          <w:szCs w:val="28"/>
        </w:rPr>
        <w:t>（二）坚持服务大局，汇聚“她力量”</w:t>
      </w:r>
    </w:p>
    <w:p w14:paraId="5C77381E">
      <w:pPr>
        <w:widowControl w:val="0"/>
        <w:kinsoku/>
        <w:autoSpaceDE/>
        <w:autoSpaceDN/>
        <w:adjustRightInd/>
        <w:snapToGrid/>
        <w:ind w:firstLine="562" w:firstLineChars="200"/>
        <w:textAlignment w:val="auto"/>
        <w:rPr>
          <w:rFonts w:ascii="仿宋" w:hAnsi="仿宋" w:eastAsia="仿宋" w:cs="Times New Roman"/>
          <w:b/>
          <w:color w:val="auto"/>
          <w:sz w:val="28"/>
          <w:szCs w:val="28"/>
        </w:rPr>
      </w:pPr>
      <w:r>
        <w:rPr>
          <w:rFonts w:hint="eastAsia" w:ascii="仿宋" w:hAnsi="仿宋" w:eastAsia="仿宋" w:cs="仿宋"/>
          <w:b/>
          <w:bCs/>
          <w:sz w:val="28"/>
          <w:szCs w:val="28"/>
        </w:rPr>
        <w:t>一是党建引领，助力乡村振兴。</w:t>
      </w:r>
      <w:r>
        <w:rPr>
          <w:rFonts w:hint="eastAsia" w:ascii="仿宋" w:hAnsi="仿宋" w:eastAsia="仿宋" w:cs="仿宋"/>
          <w:b/>
          <w:sz w:val="28"/>
          <w:szCs w:val="28"/>
        </w:rPr>
        <w:t>举办“美丽家乡巾帼说”家乡推荐活动</w:t>
      </w:r>
      <w:r>
        <w:rPr>
          <w:rFonts w:hint="eastAsia" w:ascii="仿宋" w:hAnsi="仿宋" w:eastAsia="仿宋" w:cs="仿宋"/>
          <w:b/>
          <w:bCs/>
          <w:sz w:val="28"/>
          <w:szCs w:val="28"/>
        </w:rPr>
        <w:t>。二是开展“美丽家园建设”，助力乡村生态振兴。</w:t>
      </w:r>
      <w:r>
        <w:rPr>
          <w:rFonts w:hint="eastAsia" w:ascii="仿宋" w:hAnsi="仿宋" w:eastAsia="仿宋" w:cs="仿宋_GB2312"/>
          <w:b/>
          <w:sz w:val="28"/>
          <w:szCs w:val="28"/>
        </w:rPr>
        <w:t>组织巾帼志愿者开展绿色环保主题活动4次，参与人数500多人次。</w:t>
      </w:r>
      <w:r>
        <w:rPr>
          <w:rFonts w:ascii="仿宋" w:hAnsi="仿宋" w:eastAsia="仿宋" w:cs="Times New Roman"/>
          <w:b/>
          <w:bCs/>
          <w:color w:val="auto"/>
          <w:sz w:val="28"/>
          <w:szCs w:val="28"/>
        </w:rPr>
        <w:t>三是</w:t>
      </w:r>
      <w:r>
        <w:rPr>
          <w:rFonts w:hint="eastAsia" w:ascii="仿宋" w:hAnsi="仿宋" w:eastAsia="仿宋" w:cs="Times New Roman"/>
          <w:b/>
          <w:bCs/>
          <w:color w:val="auto"/>
          <w:sz w:val="28"/>
          <w:szCs w:val="28"/>
        </w:rPr>
        <w:t>拓展广度深度，健全“三新”领域妇联组织。</w:t>
      </w:r>
      <w:r>
        <w:rPr>
          <w:rFonts w:ascii="仿宋" w:hAnsi="仿宋" w:eastAsia="仿宋" w:cs="Times New Roman"/>
          <w:b/>
          <w:color w:val="auto"/>
          <w:sz w:val="28"/>
          <w:szCs w:val="28"/>
        </w:rPr>
        <w:t>目前已在</w:t>
      </w:r>
      <w:r>
        <w:rPr>
          <w:rFonts w:hint="eastAsia" w:ascii="仿宋" w:hAnsi="仿宋" w:eastAsia="仿宋" w:cs="Times New Roman"/>
          <w:b/>
          <w:color w:val="auto"/>
          <w:sz w:val="28"/>
          <w:szCs w:val="28"/>
        </w:rPr>
        <w:t>全市</w:t>
      </w:r>
      <w:r>
        <w:rPr>
          <w:rFonts w:ascii="仿宋" w:hAnsi="仿宋" w:eastAsia="仿宋" w:cs="Times New Roman"/>
          <w:b/>
          <w:color w:val="auto"/>
          <w:sz w:val="28"/>
          <w:szCs w:val="28"/>
        </w:rPr>
        <w:t>“三新”领域建立妇联组织6家，</w:t>
      </w:r>
      <w:r>
        <w:rPr>
          <w:rFonts w:hint="eastAsia" w:ascii="仿宋" w:hAnsi="仿宋" w:eastAsia="仿宋" w:cs="Times New Roman"/>
          <w:b/>
          <w:color w:val="auto"/>
          <w:sz w:val="28"/>
          <w:szCs w:val="28"/>
        </w:rPr>
        <w:t>并制定计划逐步推进</w:t>
      </w:r>
      <w:r>
        <w:rPr>
          <w:rFonts w:ascii="仿宋" w:hAnsi="仿宋" w:eastAsia="仿宋" w:cs="Times New Roman"/>
          <w:b/>
          <w:color w:val="auto"/>
          <w:sz w:val="28"/>
          <w:szCs w:val="28"/>
        </w:rPr>
        <w:t>，力争到2027年底实现全覆盖</w:t>
      </w:r>
      <w:r>
        <w:rPr>
          <w:rFonts w:hint="eastAsia" w:ascii="仿宋" w:hAnsi="仿宋" w:eastAsia="仿宋" w:cs="Times New Roman"/>
          <w:b/>
          <w:color w:val="auto"/>
          <w:sz w:val="28"/>
          <w:szCs w:val="28"/>
        </w:rPr>
        <w:t>。</w:t>
      </w:r>
    </w:p>
    <w:p w14:paraId="58934B60">
      <w:pPr>
        <w:widowControl w:val="0"/>
        <w:kinsoku/>
        <w:autoSpaceDE/>
        <w:autoSpaceDN/>
        <w:adjustRightInd/>
        <w:snapToGrid/>
        <w:textAlignment w:val="auto"/>
        <w:rPr>
          <w:rFonts w:ascii="仿宋" w:hAnsi="仿宋" w:eastAsia="仿宋" w:cs="楷体"/>
          <w:b/>
          <w:bCs/>
          <w:sz w:val="28"/>
          <w:szCs w:val="28"/>
        </w:rPr>
      </w:pPr>
      <w:r>
        <w:rPr>
          <w:rFonts w:hint="eastAsia" w:ascii="仿宋" w:hAnsi="仿宋" w:eastAsia="仿宋" w:cs="楷体"/>
          <w:b/>
          <w:bCs/>
          <w:sz w:val="28"/>
          <w:szCs w:val="28"/>
        </w:rPr>
        <w:t>　　（三）坚持聚焦家庭，绽放“她风采”</w:t>
      </w:r>
    </w:p>
    <w:p w14:paraId="2E1540F2">
      <w:pPr>
        <w:widowControl w:val="0"/>
        <w:kinsoku/>
        <w:autoSpaceDE/>
        <w:autoSpaceDN/>
        <w:adjustRightInd/>
        <w:snapToGrid/>
        <w:ind w:firstLine="562" w:firstLineChars="200"/>
        <w:textAlignment w:val="auto"/>
        <w:rPr>
          <w:rFonts w:ascii="仿宋" w:hAnsi="仿宋" w:eastAsia="仿宋" w:cs="仿宋"/>
          <w:b/>
          <w:sz w:val="28"/>
          <w:szCs w:val="28"/>
        </w:rPr>
      </w:pPr>
      <w:r>
        <w:rPr>
          <w:rFonts w:hint="eastAsia" w:ascii="仿宋" w:hAnsi="仿宋" w:eastAsia="仿宋" w:cs="仿宋_GB2312"/>
          <w:b/>
          <w:bCs/>
          <w:sz w:val="28"/>
          <w:szCs w:val="28"/>
        </w:rPr>
        <w:t>一是树标杆，建设“好家庭”。</w:t>
      </w:r>
      <w:r>
        <w:rPr>
          <w:rFonts w:hint="eastAsia" w:ascii="仿宋" w:hAnsi="仿宋" w:eastAsia="仿宋" w:cs="仿宋"/>
          <w:b/>
          <w:sz w:val="28"/>
          <w:szCs w:val="28"/>
        </w:rPr>
        <w:t>开展“好家风.好传承”市直单位、镇（街道）“一把手”配偶家风建设学习交流活动，对全市8户清廉家庭和</w:t>
      </w:r>
      <w:r>
        <w:rPr>
          <w:rFonts w:hint="eastAsia" w:ascii="仿宋" w:hAnsi="仿宋" w:eastAsia="仿宋" w:cs="仿宋_GB2312"/>
          <w:b/>
          <w:sz w:val="28"/>
          <w:szCs w:val="28"/>
        </w:rPr>
        <w:t>30户最美家庭</w:t>
      </w:r>
      <w:r>
        <w:rPr>
          <w:rFonts w:hint="eastAsia" w:ascii="仿宋" w:hAnsi="仿宋" w:eastAsia="仿宋" w:cs="仿宋"/>
          <w:b/>
          <w:sz w:val="28"/>
          <w:szCs w:val="28"/>
        </w:rPr>
        <w:t>等进行了表彰</w:t>
      </w:r>
      <w:r>
        <w:rPr>
          <w:rFonts w:hint="eastAsia" w:ascii="仿宋" w:hAnsi="仿宋" w:eastAsia="仿宋" w:cs="仿宋_GB2312"/>
          <w:b/>
          <w:sz w:val="28"/>
          <w:szCs w:val="28"/>
        </w:rPr>
        <w:t>。</w:t>
      </w:r>
      <w:r>
        <w:rPr>
          <w:rFonts w:hint="eastAsia" w:ascii="仿宋" w:hAnsi="仿宋" w:eastAsia="仿宋"/>
          <w:b/>
          <w:sz w:val="28"/>
          <w:szCs w:val="28"/>
        </w:rPr>
        <w:t>推荐获评省级“最美家庭</w:t>
      </w:r>
      <w:r>
        <w:rPr>
          <w:rFonts w:ascii="仿宋" w:hAnsi="仿宋" w:eastAsia="仿宋"/>
          <w:b/>
          <w:sz w:val="28"/>
          <w:szCs w:val="28"/>
        </w:rPr>
        <w:t>”</w:t>
      </w:r>
      <w:r>
        <w:rPr>
          <w:rFonts w:hint="eastAsia" w:ascii="仿宋" w:hAnsi="仿宋" w:eastAsia="仿宋"/>
          <w:b/>
          <w:sz w:val="28"/>
          <w:szCs w:val="28"/>
        </w:rPr>
        <w:t>3户，岳阳市“五好家庭”和“最美特色家庭”6户。</w:t>
      </w:r>
      <w:r>
        <w:rPr>
          <w:rFonts w:hint="eastAsia" w:ascii="仿宋" w:hAnsi="仿宋" w:eastAsia="仿宋" w:cs="仿宋"/>
          <w:b/>
          <w:sz w:val="28"/>
          <w:szCs w:val="28"/>
        </w:rPr>
        <w:t>专题宣传宣讲汨罗先辈夏元吉、屈原、任弼时、吴咏湘、彭亮根等人的家风故事。</w:t>
      </w:r>
      <w:r>
        <w:rPr>
          <w:rFonts w:hint="eastAsia" w:ascii="仿宋" w:hAnsi="仿宋" w:eastAsia="仿宋" w:cs="仿宋"/>
          <w:b/>
          <w:bCs/>
          <w:sz w:val="28"/>
          <w:szCs w:val="28"/>
        </w:rPr>
        <w:t>二是强教育，涵养“好家教”。组建专业讲师团专门讲授科学的家教知识和未成年人权益保护知识，先后</w:t>
      </w:r>
      <w:r>
        <w:rPr>
          <w:rFonts w:hint="eastAsia" w:ascii="仿宋" w:hAnsi="仿宋" w:eastAsia="仿宋" w:cs="仿宋"/>
          <w:b/>
          <w:sz w:val="28"/>
          <w:szCs w:val="28"/>
        </w:rPr>
        <w:t>在罗城学校、屈子祠镇范家园中心小学等学校开展巡讲共20场次，惠及3000余个家庭。</w:t>
      </w:r>
    </w:p>
    <w:p w14:paraId="797DEBB3">
      <w:pPr>
        <w:widowControl w:val="0"/>
        <w:kinsoku/>
        <w:autoSpaceDE/>
        <w:autoSpaceDN/>
        <w:adjustRightInd/>
        <w:snapToGrid/>
        <w:ind w:firstLine="586" w:firstLineChars="200"/>
        <w:textAlignment w:val="auto"/>
        <w:rPr>
          <w:rFonts w:ascii="仿宋" w:hAnsi="仿宋" w:eastAsia="仿宋"/>
          <w:b/>
          <w:sz w:val="28"/>
          <w:szCs w:val="28"/>
        </w:rPr>
      </w:pPr>
      <w:r>
        <w:rPr>
          <w:rFonts w:hint="eastAsia" w:ascii="仿宋" w:hAnsi="仿宋" w:eastAsia="仿宋" w:cs="仿宋"/>
          <w:b/>
          <w:spacing w:val="6"/>
          <w:sz w:val="28"/>
          <w:szCs w:val="28"/>
        </w:rPr>
        <w:t>3、有效性分析：</w:t>
      </w:r>
      <w:r>
        <w:rPr>
          <w:rFonts w:hint="eastAsia" w:ascii="仿宋" w:hAnsi="仿宋" w:eastAsia="仿宋" w:cs="楷体"/>
          <w:b/>
          <w:bCs/>
          <w:sz w:val="28"/>
          <w:szCs w:val="28"/>
        </w:rPr>
        <w:t xml:space="preserve"> </w:t>
      </w:r>
    </w:p>
    <w:p w14:paraId="30510136">
      <w:pPr>
        <w:ind w:firstLine="562" w:firstLineChars="200"/>
        <w:rPr>
          <w:rFonts w:ascii="仿宋" w:hAnsi="仿宋" w:eastAsia="仿宋" w:cs="仿宋"/>
          <w:b/>
          <w:sz w:val="28"/>
          <w:szCs w:val="28"/>
        </w:rPr>
      </w:pPr>
      <w:r>
        <w:rPr>
          <w:rFonts w:hint="eastAsia" w:ascii="仿宋" w:hAnsi="仿宋" w:eastAsia="仿宋" w:cs="仿宋"/>
          <w:b/>
          <w:bCs/>
          <w:sz w:val="28"/>
          <w:szCs w:val="28"/>
        </w:rPr>
        <w:t>一是</w:t>
      </w:r>
      <w:r>
        <w:rPr>
          <w:rFonts w:hint="eastAsia" w:ascii="仿宋" w:hAnsi="仿宋" w:eastAsia="仿宋" w:cs="仿宋"/>
          <w:b/>
          <w:sz w:val="28"/>
          <w:szCs w:val="28"/>
        </w:rPr>
        <w:t>在“三八”节期间，开展了“三八”维权周活动；与市检察院在检察院开放日组织全市50多名家长和学生代表，开展家庭教育公益讲座；与市法院在法院开放日，开展家庭教育促进法公益宣讲。</w:t>
      </w:r>
      <w:r>
        <w:rPr>
          <w:rFonts w:hint="eastAsia" w:ascii="仿宋" w:hAnsi="仿宋" w:eastAsia="仿宋" w:cs="仿宋"/>
          <w:b/>
          <w:bCs/>
          <w:sz w:val="28"/>
          <w:szCs w:val="28"/>
        </w:rPr>
        <w:t>二是</w:t>
      </w:r>
      <w:r>
        <w:rPr>
          <w:rFonts w:hint="eastAsia" w:ascii="仿宋" w:hAnsi="仿宋" w:eastAsia="仿宋" w:cs="仿宋"/>
          <w:b/>
          <w:sz w:val="28"/>
          <w:szCs w:val="28"/>
        </w:rPr>
        <w:t>在3月份召集29个联点单位开会部署工作，制定《汨罗市妇联加强未成年人保护“不让一个孩子掉队”结对帮扶·关爱行动工作方案》，组织29个成员单位的1265名干部分别与教体局摸底的1931名单亲家庭学生进行结对。截至目前，共计为305名重点帮扶对象捐赠爱心款近18.6万元，申请帮扶项目2个。</w:t>
      </w:r>
      <w:r>
        <w:rPr>
          <w:rFonts w:hint="eastAsia" w:ascii="仿宋" w:hAnsi="仿宋" w:eastAsia="仿宋" w:cs="仿宋"/>
          <w:b/>
          <w:bCs/>
          <w:sz w:val="28"/>
          <w:szCs w:val="28"/>
        </w:rPr>
        <w:t>三是</w:t>
      </w:r>
      <w:r>
        <w:rPr>
          <w:rFonts w:hint="eastAsia" w:ascii="仿宋" w:hAnsi="仿宋" w:eastAsia="仿宋" w:cs="仿宋"/>
          <w:b/>
          <w:sz w:val="28"/>
          <w:szCs w:val="28"/>
        </w:rPr>
        <w:t>2024年以来我市婚姻调适中心共接访婚姻家庭纠纷免费咨询805对，接受调解545对，调解成功251对，调和率达46%。</w:t>
      </w:r>
    </w:p>
    <w:p w14:paraId="4EC05B1E">
      <w:pPr>
        <w:widowControl w:val="0"/>
        <w:kinsoku/>
        <w:autoSpaceDE/>
        <w:autoSpaceDN/>
        <w:adjustRightInd/>
        <w:snapToGrid/>
        <w:ind w:left="630"/>
        <w:textAlignment w:val="auto"/>
        <w:rPr>
          <w:rFonts w:ascii="仿宋" w:hAnsi="仿宋" w:eastAsia="仿宋" w:cs="楷体"/>
          <w:b/>
          <w:bCs/>
          <w:spacing w:val="8"/>
          <w:sz w:val="28"/>
          <w:szCs w:val="28"/>
          <w:shd w:val="clear" w:color="auto" w:fill="FFFFFF"/>
        </w:rPr>
      </w:pPr>
      <w:r>
        <w:rPr>
          <w:rFonts w:hint="eastAsia" w:ascii="仿宋" w:hAnsi="仿宋" w:eastAsia="仿宋" w:cs="楷体"/>
          <w:b/>
          <w:bCs/>
          <w:spacing w:val="8"/>
          <w:sz w:val="28"/>
          <w:szCs w:val="28"/>
          <w:shd w:val="clear" w:color="auto" w:fill="FFFFFF"/>
        </w:rPr>
        <w:t>（五）坚持民生实事，传递“她温暖”</w:t>
      </w:r>
    </w:p>
    <w:p w14:paraId="611C6925">
      <w:pPr>
        <w:ind w:firstLine="562" w:firstLineChars="200"/>
        <w:rPr>
          <w:rFonts w:ascii="仿宋" w:hAnsi="仿宋" w:eastAsia="仿宋" w:cs="仿宋_GB2312"/>
          <w:b/>
          <w:sz w:val="28"/>
          <w:szCs w:val="28"/>
        </w:rPr>
      </w:pPr>
      <w:r>
        <w:rPr>
          <w:rFonts w:hint="eastAsia" w:ascii="仿宋" w:hAnsi="仿宋" w:eastAsia="仿宋" w:cs="仿宋"/>
          <w:b/>
          <w:bCs/>
          <w:sz w:val="28"/>
          <w:szCs w:val="28"/>
        </w:rPr>
        <w:t>一是送健康，聚焦农村适龄和城镇低保适龄妇女“两癌”免费检查工作。</w:t>
      </w:r>
      <w:r>
        <w:rPr>
          <w:rFonts w:hint="eastAsia" w:ascii="仿宋" w:hAnsi="仿宋" w:eastAsia="仿宋" w:cs="仿宋"/>
          <w:b/>
          <w:sz w:val="28"/>
          <w:szCs w:val="28"/>
        </w:rPr>
        <w:t>2024年我市“两癌”免费筛查任务数为16000人，</w:t>
      </w:r>
      <w:r>
        <w:rPr>
          <w:rFonts w:hint="eastAsia" w:ascii="仿宋" w:hAnsi="仿宋" w:eastAsia="仿宋" w:cs="仿宋_GB2312"/>
          <w:b/>
          <w:sz w:val="28"/>
          <w:szCs w:val="28"/>
        </w:rPr>
        <w:t>截止</w:t>
      </w:r>
      <w:r>
        <w:rPr>
          <w:rFonts w:hint="eastAsia" w:ascii="仿宋" w:hAnsi="仿宋" w:eastAsia="仿宋" w:cs="仿宋"/>
          <w:b/>
          <w:sz w:val="28"/>
          <w:szCs w:val="28"/>
        </w:rPr>
        <w:t>至10月15日已筛查16018人，完成率为100%。</w:t>
      </w:r>
      <w:r>
        <w:rPr>
          <w:rFonts w:hint="eastAsia" w:ascii="仿宋" w:hAnsi="仿宋" w:eastAsia="仿宋" w:cs="仿宋_GB2312"/>
          <w:b/>
          <w:sz w:val="28"/>
          <w:szCs w:val="28"/>
        </w:rPr>
        <w:t>向上级妇联申报2024年中央专项彩票公益金支持低收入妇女“两癌”救助43人。</w:t>
      </w:r>
    </w:p>
    <w:p w14:paraId="416A675B">
      <w:pPr>
        <w:rPr>
          <w:rFonts w:ascii="仿宋" w:hAnsi="仿宋" w:eastAsia="仿宋" w:cs="仿宋"/>
          <w:b/>
          <w:sz w:val="28"/>
          <w:szCs w:val="28"/>
        </w:rPr>
      </w:pPr>
      <w:r>
        <w:rPr>
          <w:rFonts w:hint="eastAsia" w:ascii="仿宋" w:hAnsi="仿宋" w:eastAsia="仿宋" w:cs="仿宋"/>
          <w:b/>
          <w:bCs/>
          <w:sz w:val="28"/>
          <w:szCs w:val="28"/>
        </w:rPr>
        <w:t>二是送知识，</w:t>
      </w:r>
      <w:r>
        <w:rPr>
          <w:rFonts w:hint="eastAsia" w:ascii="仿宋" w:hAnsi="仿宋" w:eastAsia="仿宋" w:cs="仿宋"/>
          <w:b/>
          <w:bCs/>
          <w:color w:val="222222"/>
          <w:sz w:val="28"/>
          <w:szCs w:val="28"/>
          <w:shd w:val="clear" w:color="auto" w:fill="FFFFFF"/>
        </w:rPr>
        <w:t>开展家庭教育公益宣讲进校园、进社区、进机关活动。</w:t>
      </w:r>
      <w:r>
        <w:rPr>
          <w:rFonts w:hint="eastAsia" w:ascii="仿宋" w:hAnsi="仿宋" w:eastAsia="仿宋" w:cs="仿宋"/>
          <w:b/>
          <w:sz w:val="28"/>
          <w:szCs w:val="28"/>
        </w:rPr>
        <w:t>家庭教育指导服务向阳花行动，线下授课60场，线上线下指导家长25000名，面对面咨询点150人次/年。截至目前，线下开展家庭教育实践活动71场，完成率118%，满意率99.9%；家庭教育指导服务家长线上26003名、线下4301名(共计30304名），完成率121%；家庭教育指导服务中心面对面个案咨询指导服务164人次，完成率109%。</w:t>
      </w:r>
    </w:p>
    <w:p w14:paraId="7FB4F444">
      <w:pPr>
        <w:ind w:firstLine="562" w:firstLineChars="200"/>
        <w:rPr>
          <w:rFonts w:ascii="仿宋" w:hAnsi="仿宋" w:eastAsia="仿宋" w:cs="仿宋"/>
          <w:b/>
          <w:sz w:val="28"/>
          <w:szCs w:val="28"/>
        </w:rPr>
      </w:pPr>
      <w:r>
        <w:rPr>
          <w:rFonts w:hint="eastAsia" w:ascii="仿宋" w:hAnsi="仿宋" w:eastAsia="仿宋" w:cs="仿宋"/>
          <w:b/>
          <w:bCs/>
          <w:sz w:val="28"/>
          <w:szCs w:val="28"/>
        </w:rPr>
        <w:t>三是送温暖，开展“出手吧姐姐 温暖2024年”关爱困境妇女儿童公益项目活动。</w:t>
      </w:r>
      <w:r>
        <w:rPr>
          <w:rFonts w:hint="eastAsia" w:ascii="仿宋" w:hAnsi="仿宋" w:eastAsia="仿宋" w:cs="仿宋"/>
          <w:b/>
          <w:sz w:val="28"/>
          <w:szCs w:val="28"/>
        </w:rPr>
        <w:t>出手吧姐姐公益募捐于2024年5月启动，汨罗市共组建43支战队，截止7月底，共募集爱心资金近12万余元。向省妇女基金会争取3万元救助春蕾女童15名，争取3万元救助水灾困境儿童30名，向岳阳市女企业家协会争取1万元慰问弼时镇5户暴雨受灾家庭。</w:t>
      </w:r>
    </w:p>
    <w:p w14:paraId="7D0B694B">
      <w:pPr>
        <w:ind w:firstLine="562" w:firstLineChars="200"/>
        <w:rPr>
          <w:rFonts w:ascii="仿宋" w:hAnsi="仿宋" w:eastAsia="仿宋" w:cs="仿宋"/>
          <w:b/>
          <w:spacing w:val="4"/>
          <w:sz w:val="28"/>
          <w:szCs w:val="28"/>
          <w:shd w:val="clear" w:color="auto" w:fill="FFFFFF"/>
        </w:rPr>
      </w:pPr>
      <w:r>
        <w:rPr>
          <w:rFonts w:hint="eastAsia" w:ascii="仿宋" w:hAnsi="仿宋" w:eastAsia="仿宋" w:cs="仿宋"/>
          <w:b/>
          <w:sz w:val="28"/>
          <w:szCs w:val="28"/>
        </w:rPr>
        <w:t>四</w:t>
      </w:r>
      <w:r>
        <w:rPr>
          <w:rFonts w:hint="eastAsia" w:ascii="仿宋" w:hAnsi="仿宋" w:eastAsia="仿宋" w:cs="仿宋"/>
          <w:b/>
          <w:bCs/>
          <w:color w:val="222222"/>
          <w:sz w:val="28"/>
          <w:szCs w:val="28"/>
          <w:shd w:val="clear" w:color="auto" w:fill="FFFFFF"/>
        </w:rPr>
        <w:t>是送安全，</w:t>
      </w:r>
      <w:r>
        <w:rPr>
          <w:rFonts w:hint="eastAsia" w:ascii="仿宋" w:hAnsi="仿宋" w:eastAsia="仿宋" w:cs="仿宋"/>
          <w:b/>
          <w:bCs/>
          <w:spacing w:val="4"/>
          <w:sz w:val="28"/>
          <w:szCs w:val="28"/>
          <w:shd w:val="clear" w:color="auto" w:fill="FFFFFF"/>
        </w:rPr>
        <w:t>开展“关爱雏鹰 呵护健康”公益讲座、“利剑护蕾”暨“双防”宣讲走进校园、社区活动。</w:t>
      </w:r>
      <w:r>
        <w:rPr>
          <w:rFonts w:hint="eastAsia" w:ascii="仿宋" w:hAnsi="仿宋" w:eastAsia="仿宋" w:cs="仿宋"/>
          <w:b/>
          <w:spacing w:val="4"/>
          <w:sz w:val="28"/>
          <w:szCs w:val="28"/>
          <w:shd w:val="clear" w:color="auto" w:fill="FFFFFF"/>
        </w:rPr>
        <w:t>市妇联走进多所小学、社区为孩子们宣讲预防意外伤害和保健科普知识，受益学生达4000多人次，分发防溺水、防性侵知识宣传图册4000余份。</w:t>
      </w:r>
    </w:p>
    <w:p w14:paraId="041A8BEC">
      <w:pPr>
        <w:ind w:firstLine="578" w:firstLineChars="200"/>
        <w:rPr>
          <w:rFonts w:ascii="仿宋" w:hAnsi="仿宋" w:eastAsia="仿宋" w:cs="仿宋"/>
          <w:b/>
          <w:spacing w:val="4"/>
          <w:sz w:val="28"/>
          <w:szCs w:val="28"/>
          <w:shd w:val="clear" w:color="auto" w:fill="FFFFFF"/>
        </w:rPr>
      </w:pPr>
      <w:r>
        <w:rPr>
          <w:rFonts w:hint="eastAsia" w:ascii="仿宋" w:hAnsi="仿宋" w:eastAsia="仿宋" w:cs="仿宋"/>
          <w:b/>
          <w:spacing w:val="4"/>
          <w:sz w:val="28"/>
          <w:szCs w:val="28"/>
          <w:shd w:val="clear" w:color="auto" w:fill="FFFFFF"/>
        </w:rPr>
        <w:t>资产管理上，做到资产落实到使用人，谁使用谁负责。</w:t>
      </w:r>
    </w:p>
    <w:p w14:paraId="67FA04EA">
      <w:pPr>
        <w:rPr>
          <w:rFonts w:ascii="仿宋" w:hAnsi="仿宋" w:eastAsia="仿宋"/>
          <w:b/>
          <w:sz w:val="28"/>
          <w:szCs w:val="28"/>
        </w:rPr>
      </w:pPr>
      <w:r>
        <w:rPr>
          <w:rFonts w:hint="eastAsia" w:ascii="仿宋" w:hAnsi="仿宋" w:eastAsia="仿宋" w:cs="仿宋"/>
          <w:b/>
          <w:spacing w:val="4"/>
          <w:sz w:val="28"/>
          <w:szCs w:val="28"/>
          <w:shd w:val="clear" w:color="auto" w:fill="FFFFFF"/>
        </w:rPr>
        <w:t>总体上，比较圆满的完成2024年度绩效目标。</w:t>
      </w:r>
      <w:r>
        <w:rPr>
          <w:rFonts w:hint="eastAsia" w:ascii="仿宋" w:hAnsi="仿宋" w:eastAsia="仿宋"/>
          <w:b/>
          <w:sz w:val="28"/>
          <w:szCs w:val="28"/>
        </w:rPr>
        <w:t>一是加强资金分配监管，在资金分配方面，我们将更加注重资金分配机制，确保资金能够优先用于重点领域和关键项目。同时时加强对资金使用情况的监管，防止资金浪费和违规使用。二是提升绩效管理水平，结合自评结果，我们将进一步完善绩效评价体系，强化绩效管理意识，通过定期开展绩效培训和交流活动，提升部门员工的绩效管理能力和水平。同时建立绩效激励机制，将绩效结果与员工考核和奖惩挂钩，激发员工的工作积极性和创造性。</w:t>
      </w:r>
    </w:p>
    <w:p w14:paraId="31169EC7">
      <w:pPr>
        <w:rPr>
          <w:rFonts w:ascii="仿宋" w:hAnsi="仿宋" w:eastAsia="仿宋"/>
          <w:b/>
          <w:sz w:val="28"/>
          <w:szCs w:val="28"/>
        </w:rPr>
      </w:pPr>
      <w:r>
        <w:rPr>
          <w:rFonts w:hint="eastAsia" w:ascii="仿宋" w:hAnsi="仿宋" w:eastAsia="仿宋"/>
          <w:b/>
          <w:sz w:val="28"/>
          <w:szCs w:val="28"/>
        </w:rPr>
        <w:t xml:space="preserve">        自评结果及自评报告将按要求进行公开，并将作为编制下一年度部门预算的重要依据，加强内部控制，完善项目管理。</w:t>
      </w:r>
    </w:p>
    <w:p w14:paraId="4D11211F">
      <w:pPr>
        <w:rPr>
          <w:rFonts w:ascii="仿宋" w:hAnsi="仿宋" w:eastAsia="仿宋" w:cs="仿宋"/>
          <w:b/>
          <w:spacing w:val="6"/>
          <w:sz w:val="28"/>
          <w:szCs w:val="28"/>
        </w:rPr>
      </w:pPr>
      <w:r>
        <w:rPr>
          <w:rFonts w:hint="eastAsia" w:ascii="黑体" w:hAnsi="黑体" w:eastAsia="黑体" w:cs="黑体"/>
          <w:b/>
          <w:sz w:val="32"/>
          <w:szCs w:val="32"/>
        </w:rPr>
        <w:t>七、存在的问题及原因分析</w:t>
      </w:r>
    </w:p>
    <w:p w14:paraId="2A786EF4">
      <w:pPr>
        <w:rPr>
          <w:rFonts w:ascii="仿宋" w:hAnsi="仿宋" w:eastAsia="仿宋"/>
          <w:b/>
          <w:sz w:val="28"/>
          <w:szCs w:val="28"/>
        </w:rPr>
      </w:pPr>
      <w:r>
        <w:rPr>
          <w:rFonts w:hint="eastAsia" w:ascii="仿宋" w:hAnsi="仿宋" w:eastAsia="仿宋"/>
          <w:b/>
          <w:sz w:val="28"/>
          <w:szCs w:val="28"/>
        </w:rPr>
        <w:t xml:space="preserve">       一是部门整体绩效目标设立简单，绩效目标制定不明晰，定性指标居多，量化指标偏少。</w:t>
      </w:r>
    </w:p>
    <w:p w14:paraId="23B4B337">
      <w:pPr>
        <w:rPr>
          <w:rFonts w:ascii="仿宋" w:hAnsi="仿宋" w:eastAsia="仿宋"/>
          <w:b/>
          <w:sz w:val="28"/>
          <w:szCs w:val="28"/>
        </w:rPr>
      </w:pPr>
      <w:r>
        <w:rPr>
          <w:rFonts w:hint="eastAsia" w:ascii="仿宋" w:hAnsi="仿宋" w:eastAsia="仿宋"/>
          <w:b/>
          <w:sz w:val="28"/>
          <w:szCs w:val="28"/>
        </w:rPr>
        <w:t xml:space="preserve">    二是固定资产管理工作尚不到位，固定资产管理意识还有待提高。</w:t>
      </w:r>
    </w:p>
    <w:p w14:paraId="66A2E7B6">
      <w:pPr>
        <w:rPr>
          <w:rFonts w:hint="eastAsia" w:ascii="黑体" w:hAnsi="黑体" w:eastAsia="黑体" w:cs="黑体"/>
          <w:b/>
          <w:sz w:val="32"/>
          <w:szCs w:val="32"/>
        </w:rPr>
      </w:pPr>
      <w:r>
        <w:rPr>
          <w:rFonts w:hint="eastAsia" w:ascii="黑体" w:hAnsi="黑体" w:eastAsia="黑体" w:cs="黑体"/>
          <w:b/>
          <w:sz w:val="32"/>
          <w:szCs w:val="32"/>
        </w:rPr>
        <w:t>八、下一步改进措施</w:t>
      </w:r>
    </w:p>
    <w:p w14:paraId="11226EA4">
      <w:pPr>
        <w:rPr>
          <w:rFonts w:ascii="仿宋" w:hAnsi="仿宋" w:eastAsia="仿宋"/>
          <w:b/>
          <w:sz w:val="28"/>
          <w:szCs w:val="28"/>
        </w:rPr>
      </w:pPr>
      <w:r>
        <w:rPr>
          <w:rFonts w:hint="eastAsia" w:ascii="仿宋" w:hAnsi="仿宋" w:eastAsia="仿宋"/>
          <w:b/>
          <w:sz w:val="28"/>
          <w:szCs w:val="28"/>
        </w:rPr>
        <w:t xml:space="preserve">        一是及时完善相关管理制度。结合单位实际，进一步健全完善单位内部管理制度，制定单位预算绩效、政府采购、合同管理、内部控制等管理制度，确保工作开展程序化、规范化。</w:t>
      </w:r>
    </w:p>
    <w:p w14:paraId="68581F42">
      <w:pPr>
        <w:rPr>
          <w:rFonts w:ascii="仿宋" w:hAnsi="仿宋" w:eastAsia="仿宋"/>
          <w:b/>
          <w:sz w:val="28"/>
          <w:szCs w:val="28"/>
        </w:rPr>
      </w:pPr>
      <w:r>
        <w:rPr>
          <w:rFonts w:hint="eastAsia" w:ascii="仿宋" w:hAnsi="仿宋" w:eastAsia="仿宋"/>
          <w:b/>
          <w:sz w:val="28"/>
          <w:szCs w:val="28"/>
        </w:rPr>
        <w:t xml:space="preserve">        二是加强绩效管理工作。根据部门眩要职责、年度主要、重点为内容进一步完善、细化、量化绩效目标，强化全过程绩效管理，将绩效管理贯穿于项目实施的每一个环节，及时发现并纠正绩效管理过程中存大的问题，提高资金使用效率。</w:t>
      </w:r>
    </w:p>
    <w:p w14:paraId="69461FCC">
      <w:pPr>
        <w:pStyle w:val="15"/>
        <w:overflowPunct w:val="0"/>
        <w:autoSpaceDE/>
        <w:autoSpaceDN/>
        <w:spacing w:line="600" w:lineRule="exact"/>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九、部门整体支出绩效自评结果拟应用和公开情况</w:t>
      </w:r>
      <w:r>
        <w:rPr>
          <w:rFonts w:hint="eastAsia" w:ascii="黑体" w:hAnsi="黑体" w:eastAsia="黑体" w:cs="黑体"/>
          <w:kern w:val="0"/>
          <w:sz w:val="32"/>
          <w:szCs w:val="32"/>
          <w:lang w:val="en-US" w:eastAsia="zh-CN"/>
        </w:rPr>
        <w:t xml:space="preserve"> </w:t>
      </w:r>
    </w:p>
    <w:p w14:paraId="7BB7C586">
      <w:pPr>
        <w:pStyle w:val="15"/>
        <w:overflowPunct w:val="0"/>
        <w:autoSpaceDE/>
        <w:autoSpaceDN/>
        <w:spacing w:line="600" w:lineRule="exact"/>
        <w:ind w:firstLine="640" w:firstLineChars="200"/>
        <w:jc w:val="both"/>
        <w:rPr>
          <w:rFonts w:hint="eastAsia" w:ascii="仿宋" w:hAnsi="仿宋" w:eastAsia="仿宋" w:cs="仿宋"/>
          <w:bCs/>
          <w:color w:val="auto"/>
          <w:sz w:val="32"/>
          <w:szCs w:val="32"/>
        </w:rPr>
      </w:pPr>
      <w:r>
        <w:rPr>
          <w:rFonts w:hint="eastAsia" w:ascii="仿宋" w:hAnsi="仿宋" w:eastAsia="仿宋" w:cs="仿宋"/>
          <w:bCs/>
          <w:color w:val="auto"/>
          <w:sz w:val="32"/>
          <w:szCs w:val="32"/>
        </w:rPr>
        <w:t>关于</w:t>
      </w:r>
      <w:r>
        <w:rPr>
          <w:rFonts w:hint="eastAsia" w:ascii="仿宋" w:hAnsi="仿宋" w:eastAsia="仿宋" w:cs="仿宋"/>
          <w:color w:val="auto"/>
          <w:sz w:val="32"/>
          <w:szCs w:val="32"/>
        </w:rPr>
        <w:t>2024</w:t>
      </w:r>
      <w:r>
        <w:rPr>
          <w:rFonts w:hint="eastAsia" w:ascii="仿宋" w:hAnsi="仿宋" w:eastAsia="仿宋" w:cs="仿宋"/>
          <w:bCs/>
          <w:color w:val="auto"/>
          <w:sz w:val="32"/>
          <w:szCs w:val="32"/>
        </w:rPr>
        <w:t>年度预算绩效情况的说明</w:t>
      </w:r>
    </w:p>
    <w:p w14:paraId="5BE5B096">
      <w:pPr>
        <w:overflowPunct w:val="0"/>
        <w:spacing w:line="600" w:lineRule="exact"/>
        <w:ind w:firstLine="643" w:firstLineChars="200"/>
        <w:rPr>
          <w:rFonts w:hint="eastAsia" w:ascii="仿宋" w:hAnsi="仿宋" w:eastAsia="仿宋" w:cs="仿宋"/>
          <w:b/>
          <w:bCs/>
          <w:kern w:val="0"/>
          <w:sz w:val="32"/>
          <w:szCs w:val="32"/>
          <w:lang w:val="en-US" w:eastAsia="zh-CN"/>
        </w:rPr>
      </w:pPr>
      <w:r>
        <w:rPr>
          <w:rFonts w:hint="eastAsia" w:ascii="仿宋" w:hAnsi="仿宋" w:eastAsia="仿宋" w:cs="仿宋"/>
          <w:b/>
          <w:bCs/>
          <w:sz w:val="32"/>
          <w:szCs w:val="32"/>
        </w:rPr>
        <w:t>（一）绩效评价工作开展情况。</w:t>
      </w:r>
      <w:r>
        <w:rPr>
          <w:rFonts w:hint="eastAsia" w:ascii="仿宋" w:hAnsi="仿宋" w:eastAsia="仿宋" w:cs="仿宋"/>
          <w:b/>
          <w:bCs/>
          <w:sz w:val="32"/>
          <w:szCs w:val="32"/>
          <w:lang w:val="en-US" w:eastAsia="zh-CN"/>
        </w:rPr>
        <w:t xml:space="preserve">    </w:t>
      </w:r>
      <w:r>
        <w:rPr>
          <w:rFonts w:hint="eastAsia" w:ascii="仿宋" w:hAnsi="仿宋" w:eastAsia="仿宋" w:cs="仿宋"/>
          <w:b/>
          <w:bCs/>
          <w:kern w:val="0"/>
          <w:sz w:val="32"/>
          <w:szCs w:val="32"/>
        </w:rPr>
        <w:t>一是绩效自评开展情况</w:t>
      </w:r>
      <w:r>
        <w:rPr>
          <w:rFonts w:hint="eastAsia" w:ascii="仿宋" w:hAnsi="仿宋" w:eastAsia="仿宋" w:cs="仿宋"/>
          <w:b/>
          <w:bCs/>
          <w:kern w:val="0"/>
          <w:sz w:val="32"/>
          <w:szCs w:val="32"/>
          <w:lang w:eastAsia="zh-CN"/>
        </w:rPr>
        <w:t>：</w:t>
      </w:r>
      <w:r>
        <w:rPr>
          <w:rFonts w:hint="eastAsia" w:ascii="仿宋" w:hAnsi="仿宋" w:eastAsia="仿宋" w:cs="仿宋"/>
          <w:kern w:val="0"/>
          <w:sz w:val="32"/>
          <w:szCs w:val="32"/>
        </w:rPr>
        <w:t>组织对2024年度单位整体支出开展绩效自评，涉及项目</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个，共涉及资金</w:t>
      </w:r>
      <w:r>
        <w:rPr>
          <w:rFonts w:hint="eastAsia" w:ascii="仿宋" w:hAnsi="仿宋" w:eastAsia="仿宋" w:cs="仿宋"/>
          <w:kern w:val="0"/>
          <w:sz w:val="32"/>
          <w:szCs w:val="32"/>
          <w:lang w:val="en-US" w:eastAsia="zh-CN"/>
        </w:rPr>
        <w:t>17.59</w:t>
      </w:r>
      <w:r>
        <w:rPr>
          <w:rFonts w:hint="eastAsia" w:ascii="仿宋" w:hAnsi="仿宋" w:eastAsia="仿宋" w:cs="仿宋"/>
          <w:kern w:val="0"/>
          <w:sz w:val="32"/>
          <w:szCs w:val="32"/>
        </w:rPr>
        <w:t>万元。其中，一般公共预算项目</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个</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17.59</w:t>
      </w:r>
      <w:r>
        <w:rPr>
          <w:rFonts w:hint="eastAsia" w:ascii="仿宋" w:hAnsi="仿宋" w:eastAsia="仿宋" w:cs="仿宋"/>
          <w:kern w:val="0"/>
          <w:sz w:val="32"/>
          <w:szCs w:val="32"/>
        </w:rPr>
        <w:t>万元，占一般公共预算支出总额的</w:t>
      </w:r>
      <w:r>
        <w:rPr>
          <w:rFonts w:hint="eastAsia" w:ascii="仿宋" w:hAnsi="仿宋" w:eastAsia="仿宋" w:cs="仿宋"/>
          <w:kern w:val="0"/>
          <w:sz w:val="32"/>
          <w:szCs w:val="32"/>
          <w:lang w:val="en-US" w:eastAsia="zh-CN"/>
        </w:rPr>
        <w:t>22.05</w:t>
      </w:r>
      <w:r>
        <w:rPr>
          <w:rFonts w:hint="eastAsia" w:ascii="仿宋" w:hAnsi="仿宋" w:eastAsia="仿宋" w:cs="仿宋"/>
          <w:kern w:val="0"/>
          <w:sz w:val="32"/>
          <w:szCs w:val="32"/>
        </w:rPr>
        <w:t>%；政府性基金预算项目 个</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 xml:space="preserve"> 万元，占政府性基金预算支出总额的</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%；国有资本经营预算项目</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 xml:space="preserve"> 个</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 xml:space="preserve"> 万元，占国有资本经营预算支出总额的</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%；社会保险基金预算项目</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 xml:space="preserve"> 个</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 xml:space="preserve"> 万元，占社会保险基金预算支出总额的</w:t>
      </w:r>
      <w:r>
        <w:rPr>
          <w:rFonts w:hint="eastAsia" w:ascii="仿宋" w:hAnsi="仿宋" w:eastAsia="仿宋" w:cs="仿宋"/>
          <w:kern w:val="0"/>
          <w:sz w:val="32"/>
          <w:szCs w:val="32"/>
          <w:lang w:eastAsia="zh-CN"/>
        </w:rPr>
        <w:t>0</w:t>
      </w:r>
      <w:r>
        <w:rPr>
          <w:rFonts w:hint="eastAsia" w:ascii="仿宋" w:hAnsi="仿宋" w:eastAsia="仿宋" w:cs="仿宋"/>
          <w:kern w:val="0"/>
          <w:sz w:val="32"/>
          <w:szCs w:val="32"/>
        </w:rPr>
        <w:t>%。</w:t>
      </w:r>
      <w:r>
        <w:rPr>
          <w:rFonts w:hint="eastAsia" w:ascii="仿宋" w:hAnsi="仿宋" w:eastAsia="仿宋" w:cs="仿宋"/>
          <w:b/>
          <w:bCs/>
          <w:kern w:val="0"/>
          <w:sz w:val="32"/>
          <w:szCs w:val="32"/>
          <w:lang w:val="en-US" w:eastAsia="zh-CN"/>
        </w:rPr>
        <w:t xml:space="preserve"> </w:t>
      </w:r>
    </w:p>
    <w:p w14:paraId="1B1917CA">
      <w:pPr>
        <w:overflowPunct w:val="0"/>
        <w:spacing w:line="600" w:lineRule="exact"/>
        <w:rPr>
          <w:rFonts w:hint="eastAsia" w:ascii="仿宋" w:hAnsi="仿宋" w:eastAsia="仿宋" w:cs="仿宋"/>
          <w:b/>
          <w:bCs/>
          <w:kern w:val="0"/>
          <w:sz w:val="32"/>
          <w:szCs w:val="32"/>
        </w:rPr>
      </w:pPr>
      <w:r>
        <w:rPr>
          <w:rFonts w:hint="eastAsia" w:ascii="仿宋" w:hAnsi="仿宋" w:eastAsia="仿宋" w:cs="仿宋"/>
          <w:b/>
          <w:bCs/>
          <w:sz w:val="32"/>
          <w:szCs w:val="32"/>
        </w:rPr>
        <w:t>（二）绩效评价结果。</w:t>
      </w:r>
      <w:r>
        <w:rPr>
          <w:rFonts w:hint="eastAsia" w:ascii="仿宋" w:hAnsi="仿宋" w:eastAsia="仿宋" w:cs="仿宋"/>
          <w:b/>
          <w:bCs/>
          <w:kern w:val="0"/>
          <w:sz w:val="32"/>
          <w:szCs w:val="32"/>
        </w:rPr>
        <w:t>一是绩效自评结果。</w:t>
      </w:r>
    </w:p>
    <w:p w14:paraId="6D876FE3">
      <w:pPr>
        <w:keepNext w:val="0"/>
        <w:keepLines w:val="0"/>
        <w:pageBreakBefore w:val="0"/>
        <w:widowControl w:val="0"/>
        <w:kinsoku/>
        <w:wordWrap/>
        <w:overflowPunct/>
        <w:topLinePunct w:val="0"/>
        <w:bidi w:val="0"/>
        <w:snapToGrid/>
        <w:spacing w:before="0" w:after="0" w:line="600" w:lineRule="exact"/>
        <w:ind w:left="0" w:right="0" w:firstLine="600"/>
        <w:jc w:val="left"/>
        <w:textAlignment w:val="auto"/>
        <w:rPr>
          <w:rFonts w:hint="eastAsia" w:ascii="仿宋" w:hAnsi="仿宋" w:eastAsia="仿宋" w:cs="仿宋"/>
          <w:sz w:val="32"/>
          <w:szCs w:val="32"/>
          <w:lang w:val="en-US" w:eastAsia="zh-CN"/>
        </w:rPr>
      </w:pPr>
      <w:r>
        <w:rPr>
          <w:rFonts w:hint="eastAsia" w:ascii="仿宋" w:hAnsi="仿宋" w:eastAsia="仿宋" w:cs="仿宋"/>
          <w:kern w:val="0"/>
          <w:sz w:val="32"/>
          <w:szCs w:val="32"/>
        </w:rPr>
        <w:t>2024年度本</w:t>
      </w:r>
      <w:r>
        <w:rPr>
          <w:rFonts w:hint="eastAsia" w:ascii="仿宋" w:hAnsi="仿宋" w:eastAsia="仿宋" w:cs="仿宋"/>
          <w:kern w:val="0"/>
          <w:sz w:val="32"/>
          <w:szCs w:val="32"/>
          <w:lang w:val="en-US" w:eastAsia="zh-CN"/>
        </w:rPr>
        <w:t>单位</w:t>
      </w:r>
      <w:r>
        <w:rPr>
          <w:rFonts w:hint="eastAsia" w:ascii="仿宋" w:hAnsi="仿宋" w:eastAsia="仿宋" w:cs="仿宋"/>
          <w:kern w:val="0"/>
          <w:sz w:val="32"/>
          <w:szCs w:val="32"/>
        </w:rPr>
        <w:t>整体支出</w:t>
      </w:r>
      <w:r>
        <w:rPr>
          <w:rFonts w:hint="eastAsia" w:ascii="仿宋" w:hAnsi="仿宋" w:eastAsia="仿宋" w:cs="仿宋"/>
          <w:sz w:val="32"/>
          <w:szCs w:val="32"/>
        </w:rPr>
        <w:t>全年预算数万元，执行数</w:t>
      </w:r>
      <w:r>
        <w:rPr>
          <w:rFonts w:hint="eastAsia" w:ascii="仿宋" w:hAnsi="仿宋" w:eastAsia="仿宋" w:cs="仿宋"/>
          <w:sz w:val="32"/>
          <w:szCs w:val="32"/>
          <w:lang w:val="en-US" w:eastAsia="zh-CN"/>
        </w:rPr>
        <w:t>79.76</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88.64</w:t>
      </w:r>
      <w:r>
        <w:rPr>
          <w:rFonts w:hint="eastAsia" w:ascii="仿宋" w:hAnsi="仿宋" w:eastAsia="仿宋" w:cs="仿宋"/>
          <w:sz w:val="32"/>
          <w:szCs w:val="32"/>
        </w:rPr>
        <w:t>%</w:t>
      </w:r>
      <w:r>
        <w:rPr>
          <w:rFonts w:hint="eastAsia" w:ascii="仿宋" w:hAnsi="仿宋" w:eastAsia="仿宋" w:cs="仿宋"/>
          <w:kern w:val="0"/>
          <w:sz w:val="32"/>
          <w:szCs w:val="32"/>
        </w:rPr>
        <w:t>，绩效自评得分</w:t>
      </w:r>
      <w:r>
        <w:rPr>
          <w:rFonts w:hint="eastAsia" w:ascii="仿宋" w:hAnsi="仿宋" w:eastAsia="仿宋" w:cs="仿宋"/>
          <w:kern w:val="0"/>
          <w:sz w:val="32"/>
          <w:szCs w:val="32"/>
          <w:lang w:val="en-US" w:eastAsia="zh-CN"/>
        </w:rPr>
        <w:t>93.92</w:t>
      </w:r>
      <w:r>
        <w:rPr>
          <w:rFonts w:hint="eastAsia" w:ascii="仿宋" w:hAnsi="仿宋" w:eastAsia="仿宋" w:cs="仿宋"/>
          <w:sz w:val="32"/>
          <w:szCs w:val="32"/>
        </w:rPr>
        <w:t>分</w:t>
      </w:r>
      <w:r>
        <w:rPr>
          <w:rFonts w:hint="eastAsia" w:ascii="仿宋" w:hAnsi="仿宋" w:eastAsia="仿宋" w:cs="仿宋"/>
          <w:kern w:val="0"/>
          <w:sz w:val="32"/>
          <w:szCs w:val="32"/>
        </w:rPr>
        <w:t>，评价等级为</w:t>
      </w:r>
      <w:r>
        <w:rPr>
          <w:rFonts w:hint="eastAsia" w:ascii="仿宋" w:hAnsi="仿宋" w:eastAsia="仿宋" w:cs="仿宋"/>
          <w:sz w:val="32"/>
          <w:szCs w:val="32"/>
        </w:rPr>
        <w:t>“</w:t>
      </w:r>
      <w:r>
        <w:rPr>
          <w:rFonts w:hint="eastAsia" w:ascii="仿宋" w:hAnsi="仿宋" w:eastAsia="仿宋" w:cs="仿宋"/>
          <w:sz w:val="32"/>
          <w:szCs w:val="32"/>
          <w:lang w:val="en-US" w:eastAsia="zh-CN"/>
        </w:rPr>
        <w:t>优</w:t>
      </w:r>
      <w:r>
        <w:rPr>
          <w:rFonts w:hint="eastAsia" w:ascii="仿宋" w:hAnsi="仿宋" w:eastAsia="仿宋" w:cs="仿宋"/>
          <w:sz w:val="32"/>
          <w:szCs w:val="32"/>
        </w:rPr>
        <w:t>”。绩效目标完成情况：</w:t>
      </w:r>
      <w:r>
        <w:rPr>
          <w:rFonts w:hint="default" w:ascii="Times New Roman" w:hAnsi="Times New Roman" w:eastAsia="宋体" w:cs="Times New Roman"/>
          <w:i w:val="0"/>
          <w:iCs w:val="0"/>
          <w:snapToGrid w:val="0"/>
          <w:color w:val="000000"/>
          <w:kern w:val="0"/>
          <w:sz w:val="32"/>
          <w:szCs w:val="32"/>
          <w:u w:val="none"/>
          <w:lang w:val="en-US" w:eastAsia="zh-CN" w:bidi="ar"/>
        </w:rPr>
        <w:t>1、保证了人员经费，</w:t>
      </w:r>
      <w:r>
        <w:rPr>
          <w:rFonts w:hint="eastAsia" w:ascii="Times New Roman" w:hAnsi="Times New Roman" w:eastAsia="宋体" w:cs="Times New Roman"/>
          <w:i w:val="0"/>
          <w:iCs w:val="0"/>
          <w:snapToGrid w:val="0"/>
          <w:color w:val="000000"/>
          <w:kern w:val="0"/>
          <w:sz w:val="32"/>
          <w:szCs w:val="32"/>
          <w:u w:val="none"/>
          <w:lang w:val="en-US" w:eastAsia="zh-CN" w:bidi="ar"/>
        </w:rPr>
        <w:t xml:space="preserve"> </w:t>
      </w:r>
      <w:r>
        <w:rPr>
          <w:rFonts w:hint="default" w:ascii="Times New Roman" w:hAnsi="Times New Roman" w:eastAsia="宋体" w:cs="Times New Roman"/>
          <w:i w:val="0"/>
          <w:iCs w:val="0"/>
          <w:snapToGrid w:val="0"/>
          <w:color w:val="000000"/>
          <w:kern w:val="0"/>
          <w:sz w:val="32"/>
          <w:szCs w:val="32"/>
          <w:u w:val="none"/>
          <w:lang w:val="en-US" w:eastAsia="zh-CN" w:bidi="ar"/>
        </w:rPr>
        <w:t>2、保证了单位经费正常运转</w:t>
      </w:r>
      <w:r>
        <w:rPr>
          <w:rFonts w:hint="eastAsia" w:ascii="Times New Roman" w:hAnsi="Times New Roman" w:eastAsia="宋体" w:cs="Times New Roman"/>
          <w:i w:val="0"/>
          <w:iCs w:val="0"/>
          <w:snapToGrid w:val="0"/>
          <w:color w:val="000000"/>
          <w:kern w:val="0"/>
          <w:sz w:val="32"/>
          <w:szCs w:val="32"/>
          <w:u w:val="none"/>
          <w:lang w:val="en-US" w:eastAsia="zh-CN" w:bidi="ar"/>
        </w:rPr>
        <w:t xml:space="preserve">  </w:t>
      </w:r>
      <w:r>
        <w:rPr>
          <w:rFonts w:hint="default" w:ascii="Times New Roman" w:hAnsi="Times New Roman" w:eastAsia="宋体" w:cs="Times New Roman"/>
          <w:i w:val="0"/>
          <w:iCs w:val="0"/>
          <w:snapToGrid w:val="0"/>
          <w:color w:val="000000"/>
          <w:kern w:val="0"/>
          <w:sz w:val="32"/>
          <w:szCs w:val="32"/>
          <w:u w:val="none"/>
          <w:lang w:val="en-US" w:eastAsia="zh-CN" w:bidi="ar"/>
        </w:rPr>
        <w:t>3、保证了顺利开展</w:t>
      </w:r>
      <w:r>
        <w:rPr>
          <w:rFonts w:hint="eastAsia" w:ascii="Times New Roman" w:hAnsi="Times New Roman" w:eastAsia="宋体" w:cs="Times New Roman"/>
          <w:i w:val="0"/>
          <w:iCs w:val="0"/>
          <w:snapToGrid w:val="0"/>
          <w:color w:val="000000"/>
          <w:kern w:val="0"/>
          <w:sz w:val="32"/>
          <w:szCs w:val="32"/>
          <w:u w:val="none"/>
          <w:lang w:val="en-US" w:eastAsia="zh-CN" w:bidi="ar"/>
        </w:rPr>
        <w:t>各</w:t>
      </w:r>
      <w:r>
        <w:rPr>
          <w:rFonts w:hint="default" w:ascii="Times New Roman" w:hAnsi="Times New Roman" w:eastAsia="宋体" w:cs="Times New Roman"/>
          <w:i w:val="0"/>
          <w:iCs w:val="0"/>
          <w:snapToGrid w:val="0"/>
          <w:color w:val="000000"/>
          <w:kern w:val="0"/>
          <w:sz w:val="32"/>
          <w:szCs w:val="32"/>
          <w:u w:val="none"/>
          <w:lang w:val="en-US" w:eastAsia="zh-CN" w:bidi="ar"/>
        </w:rPr>
        <w:t>项工作</w:t>
      </w:r>
      <w:r>
        <w:rPr>
          <w:rFonts w:hint="eastAsia" w:ascii="Times New Roman" w:hAnsi="Times New Roman" w:eastAsia="宋体" w:cs="Times New Roman"/>
          <w:i w:val="0"/>
          <w:iCs w:val="0"/>
          <w:snapToGrid w:val="0"/>
          <w:color w:val="000000"/>
          <w:kern w:val="0"/>
          <w:sz w:val="32"/>
          <w:szCs w:val="32"/>
          <w:u w:val="none"/>
          <w:lang w:val="en-US" w:eastAsia="zh-CN" w:bidi="ar"/>
        </w:rPr>
        <w:t>。</w:t>
      </w:r>
      <w:r>
        <w:rPr>
          <w:rFonts w:hint="eastAsia" w:ascii="仿宋" w:hAnsi="仿宋" w:eastAsia="仿宋" w:cs="仿宋"/>
          <w:i w:val="0"/>
          <w:iCs w:val="0"/>
          <w:snapToGrid w:val="0"/>
          <w:color w:val="000000"/>
          <w:kern w:val="0"/>
          <w:sz w:val="32"/>
          <w:szCs w:val="32"/>
          <w:u w:val="none"/>
          <w:lang w:val="en-US" w:eastAsia="zh-CN" w:bidi="ar"/>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发现的主要问题及原因：</w:t>
      </w:r>
      <w:r>
        <w:rPr>
          <w:rFonts w:hint="eastAsia" w:ascii="仿宋" w:hAnsi="仿宋" w:eastAsia="仿宋" w:cs="仿宋"/>
          <w:sz w:val="32"/>
          <w:szCs w:val="32"/>
          <w:lang w:val="en-US" w:eastAsia="zh-CN"/>
        </w:rPr>
        <w:t>一是</w:t>
      </w:r>
      <w:r>
        <w:rPr>
          <w:rFonts w:hint="eastAsia" w:ascii="仿宋" w:hAnsi="仿宋" w:eastAsia="仿宋" w:cs="仿宋"/>
          <w:sz w:val="32"/>
          <w:szCs w:val="32"/>
          <w:lang w:eastAsia="zh-CN"/>
        </w:rPr>
        <w:t xml:space="preserve">机关制度还不健全，合理性有待进一步提高。 </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、我单位财政拨款经费整体偏低，特别是一般性公用支出部分的基数标准与实际日常运转费用存在相当大的差距。</w:t>
      </w:r>
      <w:r>
        <w:rPr>
          <w:rFonts w:hint="eastAsia" w:ascii="仿宋" w:hAnsi="仿宋" w:eastAsia="仿宋" w:cs="仿宋"/>
          <w:sz w:val="32"/>
          <w:szCs w:val="32"/>
        </w:rPr>
        <w:t>下一步改进措施：一</w:t>
      </w:r>
      <w:r>
        <w:rPr>
          <w:rFonts w:hint="eastAsia" w:ascii="仿宋" w:hAnsi="仿宋" w:eastAsia="仿宋" w:cs="仿宋"/>
          <w:sz w:val="32"/>
          <w:szCs w:val="32"/>
          <w:lang w:val="en-US" w:eastAsia="zh-CN"/>
        </w:rPr>
        <w:t>是进一步完善财务制度</w:t>
      </w:r>
      <w:r>
        <w:rPr>
          <w:rFonts w:hint="eastAsia" w:ascii="仿宋" w:hAnsi="仿宋" w:eastAsia="仿宋" w:cs="仿宋"/>
          <w:sz w:val="32"/>
          <w:szCs w:val="32"/>
        </w:rPr>
        <w:t>；二是</w:t>
      </w:r>
      <w:r>
        <w:rPr>
          <w:rFonts w:hint="eastAsia" w:ascii="仿宋" w:hAnsi="仿宋" w:eastAsia="仿宋" w:cs="仿宋"/>
          <w:sz w:val="32"/>
          <w:szCs w:val="32"/>
          <w:lang w:val="en-US" w:eastAsia="zh-CN"/>
        </w:rPr>
        <w:t>保障正常项目资金的运转。</w:t>
      </w:r>
    </w:p>
    <w:p w14:paraId="6C276FE9">
      <w:pPr>
        <w:pStyle w:val="15"/>
        <w:overflowPunct w:val="0"/>
        <w:autoSpaceDE/>
        <w:autoSpaceDN/>
        <w:spacing w:line="600" w:lineRule="exact"/>
        <w:jc w:val="both"/>
        <w:rPr>
          <w:rFonts w:hint="eastAsia" w:ascii="仿宋" w:hAnsi="仿宋" w:eastAsia="仿宋" w:cs="仿宋"/>
          <w:color w:val="auto"/>
          <w:sz w:val="32"/>
          <w:szCs w:val="32"/>
          <w:lang w:val="en-US" w:eastAsia="zh-CN"/>
        </w:rPr>
      </w:pPr>
      <w:r>
        <w:rPr>
          <w:rFonts w:hint="eastAsia" w:ascii="仿宋" w:hAnsi="仿宋" w:eastAsia="仿宋" w:cs="仿宋"/>
          <w:b/>
          <w:bCs/>
          <w:color w:val="auto"/>
          <w:kern w:val="2"/>
          <w:sz w:val="32"/>
          <w:szCs w:val="32"/>
        </w:rPr>
        <w:t>（三）评价结果应用情况。</w:t>
      </w:r>
      <w:r>
        <w:rPr>
          <w:rFonts w:hint="eastAsia" w:ascii="仿宋" w:hAnsi="仿宋" w:eastAsia="仿宋" w:cs="仿宋"/>
          <w:color w:val="000000"/>
          <w:spacing w:val="0"/>
          <w:kern w:val="0"/>
          <w:position w:val="0"/>
          <w:sz w:val="32"/>
          <w:szCs w:val="32"/>
          <w:shd w:val="clear" w:fill="auto"/>
        </w:rPr>
        <w:t>根据财政预算绩效管理要求，</w:t>
      </w:r>
      <w:r>
        <w:rPr>
          <w:rFonts w:hint="eastAsia" w:ascii="仿宋" w:hAnsi="仿宋" w:eastAsia="仿宋" w:cs="仿宋"/>
          <w:color w:val="000000"/>
          <w:spacing w:val="0"/>
          <w:kern w:val="0"/>
          <w:position w:val="0"/>
          <w:sz w:val="32"/>
          <w:szCs w:val="32"/>
          <w:shd w:val="clear" w:fill="auto"/>
          <w:lang w:eastAsia="zh-CN"/>
        </w:rPr>
        <w:t>我</w:t>
      </w:r>
      <w:r>
        <w:rPr>
          <w:rFonts w:hint="eastAsia" w:ascii="仿宋" w:hAnsi="仿宋" w:eastAsia="仿宋" w:cs="仿宋"/>
          <w:color w:val="000000"/>
          <w:spacing w:val="0"/>
          <w:kern w:val="0"/>
          <w:position w:val="0"/>
          <w:sz w:val="32"/>
          <w:szCs w:val="32"/>
          <w:shd w:val="clear" w:fill="auto"/>
        </w:rPr>
        <w:t>部门认真总结归纳支出的绩效目标完成情况</w:t>
      </w:r>
      <w:r>
        <w:rPr>
          <w:rFonts w:hint="eastAsia" w:ascii="仿宋" w:hAnsi="仿宋" w:eastAsia="仿宋" w:cs="仿宋"/>
          <w:color w:val="000000"/>
          <w:spacing w:val="0"/>
          <w:kern w:val="0"/>
          <w:position w:val="0"/>
          <w:sz w:val="32"/>
          <w:szCs w:val="32"/>
          <w:shd w:val="clear" w:fill="auto"/>
          <w:lang w:eastAsia="zh-CN"/>
        </w:rPr>
        <w:t>、</w:t>
      </w:r>
      <w:r>
        <w:rPr>
          <w:rFonts w:hint="eastAsia" w:ascii="仿宋" w:hAnsi="仿宋" w:eastAsia="仿宋" w:cs="仿宋"/>
          <w:color w:val="000000"/>
          <w:spacing w:val="0"/>
          <w:kern w:val="0"/>
          <w:position w:val="0"/>
          <w:sz w:val="32"/>
          <w:szCs w:val="32"/>
          <w:shd w:val="clear" w:fill="auto"/>
        </w:rPr>
        <w:t>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r>
        <w:rPr>
          <w:rFonts w:hint="eastAsia" w:ascii="仿宋" w:hAnsi="仿宋" w:eastAsia="仿宋" w:cs="仿宋"/>
          <w:color w:val="000000"/>
          <w:spacing w:val="0"/>
          <w:kern w:val="0"/>
          <w:position w:val="0"/>
          <w:sz w:val="32"/>
          <w:szCs w:val="32"/>
          <w:shd w:val="clear" w:fill="auto"/>
          <w:lang w:val="en-US" w:eastAsia="zh-CN"/>
        </w:rPr>
        <w:t>整体支出评价产出指标评价分值30分，得分29分，效益指标30分得分26分，满意度指标10分得分9.5分，经济成本指标分值20分得分19.5分，总体自评得分93.92分。</w:t>
      </w:r>
      <w:r>
        <w:rPr>
          <w:rFonts w:hint="eastAsia" w:ascii="仿宋" w:hAnsi="仿宋" w:eastAsia="仿宋" w:cs="仿宋"/>
          <w:color w:val="auto"/>
          <w:sz w:val="32"/>
          <w:szCs w:val="32"/>
        </w:rPr>
        <w:t>本部门2025年度预算安排，</w:t>
      </w:r>
      <w:r>
        <w:rPr>
          <w:rFonts w:hint="eastAsia" w:ascii="仿宋" w:hAnsi="仿宋" w:eastAsia="仿宋" w:cs="仿宋"/>
          <w:color w:val="auto"/>
          <w:sz w:val="32"/>
          <w:szCs w:val="32"/>
          <w:lang w:val="en-US" w:eastAsia="zh-CN"/>
        </w:rPr>
        <w:t>财政为0基预算，财政拨款资金管理注重预算管理，财经</w:t>
      </w:r>
      <w:r>
        <w:rPr>
          <w:rFonts w:hint="eastAsia" w:ascii="仿宋" w:hAnsi="仿宋" w:eastAsia="仿宋" w:cs="仿宋"/>
          <w:color w:val="auto"/>
          <w:sz w:val="32"/>
          <w:szCs w:val="32"/>
        </w:rPr>
        <w:t>制度建设</w:t>
      </w:r>
      <w:r>
        <w:rPr>
          <w:rFonts w:hint="eastAsia" w:ascii="仿宋" w:hAnsi="仿宋" w:eastAsia="仿宋" w:cs="仿宋"/>
          <w:color w:val="auto"/>
          <w:sz w:val="32"/>
          <w:szCs w:val="32"/>
          <w:lang w:val="en-US" w:eastAsia="zh-CN"/>
        </w:rPr>
        <w:t xml:space="preserve">更加完善，尤其是公用经费方面。 </w:t>
      </w:r>
    </w:p>
    <w:p w14:paraId="052724C6">
      <w:pPr>
        <w:pStyle w:val="6"/>
        <w:shd w:val="clear" w:color="auto" w:fill="FFFFFF"/>
        <w:spacing w:beforeAutospacing="0" w:afterAutospacing="0" w:line="520" w:lineRule="exact"/>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、其他需要说明的情况</w:t>
      </w:r>
    </w:p>
    <w:p w14:paraId="4ECE29DE">
      <w:pPr>
        <w:pStyle w:val="6"/>
        <w:shd w:val="clear" w:color="auto" w:fill="FFFFFF"/>
        <w:spacing w:beforeAutospacing="0" w:afterAutospacing="0" w:line="520" w:lineRule="exact"/>
        <w:ind w:firstLine="320" w:firstLineChars="100"/>
        <w:rPr>
          <w:rFonts w:hint="eastAsia" w:ascii="黑体" w:hAnsi="黑体" w:eastAsia="仿宋" w:cs="黑体"/>
          <w:sz w:val="32"/>
          <w:szCs w:val="32"/>
          <w:lang w:val="en-US" w:eastAsia="zh-CN"/>
        </w:rPr>
      </w:pPr>
      <w:r>
        <w:rPr>
          <w:rFonts w:hint="eastAsia" w:ascii="仿宋" w:hAnsi="仿宋" w:eastAsia="仿宋" w:cs="仿宋"/>
          <w:sz w:val="32"/>
          <w:szCs w:val="32"/>
          <w:lang w:val="en-US" w:eastAsia="zh-CN"/>
        </w:rPr>
        <w:t>没有</w:t>
      </w:r>
      <w:r>
        <w:rPr>
          <w:rFonts w:hint="eastAsia" w:ascii="仿宋" w:hAnsi="仿宋" w:eastAsia="仿宋" w:cs="仿宋"/>
          <w:sz w:val="32"/>
          <w:szCs w:val="32"/>
        </w:rPr>
        <w:t>其他需要说明的情况</w:t>
      </w:r>
      <w:r>
        <w:rPr>
          <w:rFonts w:hint="eastAsia" w:ascii="仿宋" w:hAnsi="仿宋" w:eastAsia="仿宋" w:cs="仿宋"/>
          <w:sz w:val="32"/>
          <w:szCs w:val="32"/>
          <w:lang w:eastAsia="zh-CN"/>
        </w:rPr>
        <w:t>。</w:t>
      </w:r>
    </w:p>
    <w:p w14:paraId="1662D85E">
      <w:pPr>
        <w:rPr>
          <w:rFonts w:ascii="仿宋" w:hAnsi="仿宋" w:eastAsia="仿宋"/>
          <w:b/>
          <w:sz w:val="28"/>
          <w:szCs w:val="28"/>
        </w:rPr>
      </w:pPr>
      <w:r>
        <w:rPr>
          <w:rFonts w:hint="eastAsia" w:ascii="仿宋" w:hAnsi="仿宋" w:eastAsia="仿宋"/>
          <w:b/>
          <w:sz w:val="28"/>
          <w:szCs w:val="28"/>
          <w:lang w:val="en-US" w:eastAsia="zh-CN"/>
        </w:rPr>
        <w:t xml:space="preserve"> </w:t>
      </w:r>
      <w:r>
        <w:rPr>
          <w:rFonts w:ascii="仿宋" w:hAnsi="仿宋" w:eastAsia="仿宋" w:cs="仿宋_GB2312"/>
          <w:b/>
          <w:sz w:val="28"/>
          <w:szCs w:val="28"/>
          <w:shd w:val="clear" w:color="auto" w:fill="FFFFFF"/>
        </w:rPr>
        <w:t>报告包括以下附件：</w:t>
      </w:r>
    </w:p>
    <w:p w14:paraId="306F1390">
      <w:pPr>
        <w:pStyle w:val="6"/>
        <w:rPr>
          <w:rFonts w:hint="eastAsia" w:ascii="仿宋" w:hAnsi="仿宋" w:eastAsia="仿宋" w:cs="仿宋"/>
          <w:b/>
          <w:sz w:val="32"/>
          <w:szCs w:val="32"/>
        </w:rPr>
      </w:pPr>
      <w:r>
        <w:rPr>
          <w:rFonts w:hint="eastAsia" w:ascii="仿宋" w:hAnsi="仿宋" w:eastAsia="仿宋" w:cs="仿宋"/>
          <w:b/>
          <w:sz w:val="32"/>
          <w:szCs w:val="32"/>
          <w:lang w:val="en-US" w:eastAsia="zh-CN"/>
        </w:rPr>
        <w:t>附件</w:t>
      </w:r>
      <w:r>
        <w:rPr>
          <w:rFonts w:hint="eastAsia" w:ascii="仿宋" w:hAnsi="仿宋" w:eastAsia="仿宋" w:cs="仿宋"/>
          <w:b/>
          <w:sz w:val="32"/>
          <w:szCs w:val="32"/>
        </w:rPr>
        <w:t>1.部门整体支出绩效评价基础数据表</w:t>
      </w:r>
    </w:p>
    <w:p w14:paraId="1236AC49">
      <w:pPr>
        <w:pStyle w:val="6"/>
        <w:rPr>
          <w:rFonts w:hint="eastAsia" w:ascii="仿宋" w:hAnsi="仿宋" w:eastAsia="仿宋" w:cs="仿宋"/>
          <w:b/>
          <w:sz w:val="32"/>
          <w:szCs w:val="32"/>
        </w:rPr>
      </w:pPr>
      <w:r>
        <w:rPr>
          <w:rFonts w:hint="eastAsia" w:ascii="仿宋" w:hAnsi="仿宋" w:eastAsia="仿宋" w:cs="仿宋"/>
          <w:b/>
          <w:sz w:val="32"/>
          <w:szCs w:val="32"/>
          <w:lang w:val="en-US" w:eastAsia="zh-CN"/>
        </w:rPr>
        <w:t>附加</w:t>
      </w:r>
      <w:r>
        <w:rPr>
          <w:rFonts w:hint="eastAsia" w:ascii="仿宋" w:hAnsi="仿宋" w:eastAsia="仿宋" w:cs="仿宋"/>
          <w:b/>
          <w:sz w:val="32"/>
          <w:szCs w:val="32"/>
        </w:rPr>
        <w:t>2.部门整体支出绩效自评表</w:t>
      </w:r>
    </w:p>
    <w:p w14:paraId="0F53D843">
      <w:pPr>
        <w:pStyle w:val="6"/>
        <w:rPr>
          <w:rFonts w:hint="eastAsia" w:ascii="仿宋" w:hAnsi="仿宋" w:eastAsia="仿宋" w:cs="仿宋"/>
          <w:b/>
          <w:sz w:val="32"/>
          <w:szCs w:val="32"/>
        </w:rPr>
      </w:pPr>
    </w:p>
    <w:p w14:paraId="13FE6459">
      <w:pPr>
        <w:pStyle w:val="6"/>
        <w:rPr>
          <w:b/>
          <w:sz w:val="28"/>
          <w:szCs w:val="28"/>
        </w:rPr>
      </w:pPr>
    </w:p>
    <w:p w14:paraId="5DA0F81F">
      <w:pPr>
        <w:pStyle w:val="6"/>
        <w:rPr>
          <w:b/>
          <w:sz w:val="28"/>
          <w:szCs w:val="28"/>
        </w:rPr>
      </w:pPr>
    </w:p>
    <w:p w14:paraId="0ECD1B35">
      <w:pPr>
        <w:pStyle w:val="6"/>
        <w:rPr>
          <w:b/>
          <w:sz w:val="28"/>
          <w:szCs w:val="28"/>
        </w:rPr>
      </w:pPr>
    </w:p>
    <w:p w14:paraId="0FBB6A18">
      <w:pPr>
        <w:pStyle w:val="6"/>
        <w:rPr>
          <w:b/>
          <w:sz w:val="28"/>
          <w:szCs w:val="28"/>
        </w:rPr>
      </w:pPr>
    </w:p>
    <w:p w14:paraId="312FB8AC">
      <w:pPr>
        <w:ind w:firstLine="851"/>
        <w:rPr>
          <w:rFonts w:asciiTheme="minorEastAsia" w:hAnsiTheme="minorEastAsia" w:eastAsiaTheme="minorEastAsia"/>
          <w:b/>
          <w:bCs/>
          <w:sz w:val="44"/>
          <w:szCs w:val="44"/>
        </w:rPr>
      </w:pPr>
    </w:p>
    <w:p w14:paraId="0642C6C4">
      <w:pPr>
        <w:ind w:firstLine="611"/>
      </w:pPr>
    </w:p>
    <w:p w14:paraId="4094682B">
      <w:pPr>
        <w:ind w:firstLine="611"/>
        <w:rPr>
          <w:rFonts w:hint="eastAsia" w:ascii="仿宋" w:hAnsi="仿宋" w:eastAsia="仿宋" w:cs="仿宋"/>
          <w:sz w:val="32"/>
          <w:szCs w:val="32"/>
        </w:rPr>
      </w:pPr>
      <w:r>
        <w:rPr>
          <w:rFonts w:hint="eastAsia" w:ascii="黑体" w:hAnsi="黑体" w:eastAsia="黑体" w:cs="黑体"/>
          <w:sz w:val="32"/>
          <w:szCs w:val="32"/>
          <w:lang w:val="en-US" w:eastAsia="zh-CN"/>
        </w:rPr>
        <w:t xml:space="preserve"> </w:t>
      </w:r>
      <w:r>
        <w:rPr>
          <w:rFonts w:hint="eastAsia" w:ascii="仿宋" w:hAnsi="仿宋" w:eastAsia="仿宋" w:cs="仿宋"/>
          <w:bCs/>
          <w:spacing w:val="8"/>
          <w:kern w:val="0"/>
          <w:sz w:val="32"/>
          <w:szCs w:val="32"/>
          <w:lang w:val="en-US" w:eastAsia="zh-CN"/>
        </w:rPr>
        <w:t xml:space="preserve"> </w:t>
      </w:r>
      <w:r>
        <w:rPr>
          <w:rFonts w:hint="eastAsia" w:ascii="仿宋" w:hAnsi="仿宋" w:eastAsia="仿宋" w:cs="仿宋"/>
          <w:sz w:val="32"/>
          <w:szCs w:val="32"/>
        </w:rPr>
        <w:t xml:space="preserve"> </w:t>
      </w:r>
    </w:p>
    <w:p w14:paraId="090829DB">
      <w:pPr>
        <w:ind w:firstLine="611"/>
      </w:pPr>
    </w:p>
    <w:p w14:paraId="091F6BF3">
      <w:pPr>
        <w:ind w:firstLine="611"/>
      </w:pPr>
      <w:r>
        <w:rPr>
          <w:rFonts w:hint="eastAsia"/>
        </w:rPr>
        <w:t xml:space="preserve"> </w:t>
      </w:r>
    </w:p>
    <w:p w14:paraId="0E7C546D">
      <w:pPr>
        <w:spacing w:line="600" w:lineRule="exact"/>
        <w:ind w:firstLine="544" w:firstLineChars="200"/>
        <w:jc w:val="both"/>
        <w:rPr>
          <w:rFonts w:hint="eastAsia" w:ascii="宋体" w:hAnsi="宋体" w:eastAsia="宋体" w:cs="宋体"/>
          <w:bCs/>
          <w:spacing w:val="-4"/>
          <w:kern w:val="0"/>
          <w:sz w:val="28"/>
          <w:szCs w:val="28"/>
          <w:lang w:eastAsia="zh-CN"/>
        </w:rPr>
      </w:pPr>
    </w:p>
    <w:p w14:paraId="0DF619B8">
      <w:pPr>
        <w:spacing w:line="600" w:lineRule="exact"/>
        <w:ind w:firstLine="544" w:firstLineChars="200"/>
        <w:jc w:val="both"/>
        <w:rPr>
          <w:rFonts w:hint="eastAsia" w:ascii="宋体" w:hAnsi="宋体" w:eastAsia="宋体" w:cs="宋体"/>
          <w:bCs/>
          <w:spacing w:val="-4"/>
          <w:kern w:val="0"/>
          <w:sz w:val="28"/>
          <w:szCs w:val="28"/>
          <w:lang w:eastAsia="zh-CN"/>
        </w:rPr>
      </w:pPr>
    </w:p>
    <w:p w14:paraId="25D7C48F">
      <w:pPr>
        <w:spacing w:line="600" w:lineRule="exact"/>
        <w:ind w:firstLine="544" w:firstLineChars="200"/>
        <w:jc w:val="both"/>
        <w:rPr>
          <w:rFonts w:hint="eastAsia" w:ascii="宋体" w:hAnsi="宋体" w:eastAsia="宋体" w:cs="宋体"/>
          <w:bCs/>
          <w:spacing w:val="-4"/>
          <w:kern w:val="0"/>
          <w:sz w:val="28"/>
          <w:szCs w:val="28"/>
          <w:lang w:eastAsia="zh-CN"/>
        </w:rPr>
      </w:pPr>
    </w:p>
    <w:p w14:paraId="2F09A06D">
      <w:pPr>
        <w:spacing w:line="600" w:lineRule="exact"/>
        <w:ind w:firstLine="544" w:firstLineChars="200"/>
        <w:jc w:val="both"/>
        <w:rPr>
          <w:rFonts w:hint="eastAsia" w:ascii="宋体" w:hAnsi="宋体" w:eastAsia="宋体" w:cs="宋体"/>
          <w:bCs/>
          <w:spacing w:val="-4"/>
          <w:kern w:val="0"/>
          <w:sz w:val="28"/>
          <w:szCs w:val="28"/>
          <w:lang w:eastAsia="zh-CN"/>
        </w:rPr>
      </w:pPr>
    </w:p>
    <w:p w14:paraId="095D5447">
      <w:pPr>
        <w:spacing w:line="600" w:lineRule="exact"/>
        <w:ind w:firstLine="544" w:firstLineChars="200"/>
        <w:jc w:val="both"/>
        <w:rPr>
          <w:rFonts w:hint="eastAsia" w:ascii="宋体" w:hAnsi="宋体" w:eastAsia="宋体" w:cs="宋体"/>
          <w:bCs/>
          <w:spacing w:val="-4"/>
          <w:kern w:val="0"/>
          <w:sz w:val="28"/>
          <w:szCs w:val="28"/>
          <w:lang w:eastAsia="zh-CN"/>
        </w:rPr>
      </w:pPr>
    </w:p>
    <w:p w14:paraId="6DC3CC68">
      <w:pPr>
        <w:spacing w:line="600" w:lineRule="exact"/>
        <w:ind w:firstLine="544" w:firstLineChars="200"/>
        <w:jc w:val="both"/>
        <w:rPr>
          <w:rFonts w:hint="eastAsia" w:ascii="宋体" w:hAnsi="宋体" w:eastAsia="宋体" w:cs="宋体"/>
          <w:bCs/>
          <w:spacing w:val="-4"/>
          <w:kern w:val="0"/>
          <w:sz w:val="28"/>
          <w:szCs w:val="28"/>
          <w:lang w:eastAsia="zh-CN"/>
        </w:rPr>
      </w:pPr>
    </w:p>
    <w:p w14:paraId="54189745">
      <w:pPr>
        <w:spacing w:line="600" w:lineRule="exact"/>
        <w:ind w:firstLine="544" w:firstLineChars="200"/>
        <w:jc w:val="both"/>
        <w:rPr>
          <w:rFonts w:hint="eastAsia" w:ascii="宋体" w:hAnsi="宋体" w:eastAsia="宋体" w:cs="宋体"/>
          <w:bCs/>
          <w:spacing w:val="-4"/>
          <w:kern w:val="0"/>
          <w:sz w:val="28"/>
          <w:szCs w:val="28"/>
          <w:lang w:eastAsia="zh-CN"/>
        </w:rPr>
      </w:pPr>
    </w:p>
    <w:p w14:paraId="0EBBBC94">
      <w:pPr>
        <w:spacing w:line="600" w:lineRule="exact"/>
        <w:ind w:firstLine="544" w:firstLineChars="200"/>
        <w:jc w:val="both"/>
        <w:rPr>
          <w:rFonts w:hint="eastAsia" w:ascii="宋体" w:hAnsi="宋体" w:eastAsia="宋体" w:cs="宋体"/>
          <w:bCs/>
          <w:spacing w:val="-4"/>
          <w:kern w:val="0"/>
          <w:sz w:val="28"/>
          <w:szCs w:val="28"/>
          <w:lang w:eastAsia="zh-CN"/>
        </w:rPr>
      </w:pPr>
    </w:p>
    <w:p w14:paraId="07D92718">
      <w:pPr>
        <w:spacing w:line="600" w:lineRule="exact"/>
        <w:ind w:firstLine="544" w:firstLineChars="200"/>
        <w:jc w:val="both"/>
        <w:rPr>
          <w:rFonts w:hint="eastAsia" w:ascii="宋体" w:hAnsi="宋体" w:eastAsia="宋体" w:cs="宋体"/>
          <w:bCs/>
          <w:spacing w:val="-4"/>
          <w:kern w:val="0"/>
          <w:sz w:val="28"/>
          <w:szCs w:val="28"/>
          <w:lang w:eastAsia="zh-CN"/>
        </w:rPr>
      </w:pPr>
    </w:p>
    <w:p w14:paraId="5C2CCE1F">
      <w:pPr>
        <w:spacing w:line="600" w:lineRule="exact"/>
        <w:ind w:firstLine="544" w:firstLineChars="200"/>
        <w:jc w:val="both"/>
        <w:rPr>
          <w:rFonts w:hint="eastAsia" w:ascii="宋体" w:hAnsi="宋体" w:eastAsia="宋体" w:cs="宋体"/>
          <w:bCs/>
          <w:spacing w:val="-4"/>
          <w:kern w:val="0"/>
          <w:sz w:val="28"/>
          <w:szCs w:val="28"/>
          <w:lang w:eastAsia="zh-CN"/>
        </w:rPr>
      </w:pPr>
    </w:p>
    <w:p w14:paraId="5A1778DA">
      <w:pPr>
        <w:spacing w:line="600" w:lineRule="exact"/>
        <w:ind w:firstLine="544" w:firstLineChars="200"/>
        <w:jc w:val="both"/>
        <w:rPr>
          <w:rFonts w:hint="eastAsia" w:ascii="宋体" w:hAnsi="宋体" w:eastAsia="宋体" w:cs="宋体"/>
          <w:bCs/>
          <w:spacing w:val="-4"/>
          <w:kern w:val="0"/>
          <w:sz w:val="28"/>
          <w:szCs w:val="28"/>
          <w:lang w:eastAsia="zh-CN"/>
        </w:rPr>
      </w:pPr>
    </w:p>
    <w:p w14:paraId="7F6F6419">
      <w:pPr>
        <w:spacing w:line="600" w:lineRule="exact"/>
        <w:ind w:firstLine="544" w:firstLineChars="200"/>
        <w:jc w:val="both"/>
        <w:rPr>
          <w:rFonts w:hint="eastAsia" w:ascii="宋体" w:hAnsi="宋体" w:eastAsia="宋体" w:cs="宋体"/>
          <w:bCs/>
          <w:spacing w:val="-4"/>
          <w:kern w:val="0"/>
          <w:sz w:val="28"/>
          <w:szCs w:val="28"/>
          <w:lang w:eastAsia="zh-CN"/>
        </w:rPr>
      </w:pPr>
    </w:p>
    <w:p w14:paraId="6DEF653C">
      <w:pPr>
        <w:spacing w:line="600" w:lineRule="exact"/>
        <w:ind w:firstLine="544" w:firstLineChars="200"/>
        <w:jc w:val="both"/>
        <w:rPr>
          <w:rFonts w:hint="eastAsia" w:ascii="宋体" w:hAnsi="宋体" w:eastAsia="宋体" w:cs="宋体"/>
          <w:bCs/>
          <w:spacing w:val="-4"/>
          <w:kern w:val="0"/>
          <w:sz w:val="28"/>
          <w:szCs w:val="28"/>
          <w:lang w:eastAsia="zh-CN"/>
        </w:rPr>
      </w:pPr>
    </w:p>
    <w:p w14:paraId="1A58A489">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12C35035">
      <w:pPr>
        <w:spacing w:before="201" w:line="578" w:lineRule="exact"/>
        <w:ind w:left="2169"/>
        <w:rPr>
          <w:rFonts w:ascii="Times New Roman" w:hAnsi="Times New Roman" w:cs="Times New Roman" w:eastAsiaTheme="minorEastAsia"/>
          <w:position w:val="10"/>
          <w:sz w:val="42"/>
          <w:szCs w:val="42"/>
          <w:lang w:eastAsia="zh-CN"/>
        </w:rPr>
      </w:pPr>
      <w:r>
        <w:rPr>
          <w:rFonts w:ascii="Times New Roman" w:hAnsi="Times New Roman" w:eastAsia="Times New Roman" w:cs="Times New Roman"/>
          <w:spacing w:val="15"/>
          <w:position w:val="10"/>
          <w:sz w:val="42"/>
          <w:szCs w:val="42"/>
          <w:lang w:eastAsia="zh-CN"/>
        </w:rPr>
        <w:t>202</w:t>
      </w:r>
      <w:r>
        <w:rPr>
          <w:rFonts w:hint="eastAsia" w:cs="Times New Roman" w:asciiTheme="minorEastAsia" w:hAnsiTheme="minorEastAsia" w:eastAsiaTheme="minorEastAsia"/>
          <w:spacing w:val="15"/>
          <w:position w:val="10"/>
          <w:sz w:val="42"/>
          <w:szCs w:val="42"/>
          <w:lang w:eastAsia="zh-CN"/>
        </w:rPr>
        <w:t>4</w:t>
      </w:r>
      <w:r>
        <w:rPr>
          <w:rFonts w:ascii="黑体" w:hAnsi="黑体" w:eastAsia="黑体" w:cs="黑体"/>
          <w:spacing w:val="15"/>
          <w:position w:val="10"/>
          <w:sz w:val="42"/>
          <w:szCs w:val="42"/>
          <w:lang w:eastAsia="zh-CN"/>
        </w:rPr>
        <w:t>年</w:t>
      </w:r>
      <w:r>
        <w:rPr>
          <w:rFonts w:hint="eastAsia" w:ascii="Times New Roman" w:hAnsi="Times New Roman" w:cs="Times New Roman" w:eastAsiaTheme="minorEastAsia"/>
          <w:position w:val="10"/>
          <w:sz w:val="42"/>
          <w:szCs w:val="42"/>
          <w:lang w:eastAsia="zh-CN"/>
        </w:rPr>
        <w:t>市妇联</w:t>
      </w:r>
      <w:r>
        <w:rPr>
          <w:rFonts w:ascii="黑体" w:hAnsi="黑体" w:eastAsia="黑体" w:cs="黑体"/>
          <w:spacing w:val="15"/>
          <w:position w:val="10"/>
          <w:sz w:val="42"/>
          <w:szCs w:val="42"/>
          <w:lang w:eastAsia="zh-CN"/>
        </w:rPr>
        <w:t>项目支出</w:t>
      </w:r>
    </w:p>
    <w:p w14:paraId="0A6E0FF0">
      <w:pPr>
        <w:spacing w:before="1" w:line="220" w:lineRule="auto"/>
        <w:ind w:left="3069"/>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10F00881">
      <w:pPr>
        <w:spacing w:line="246" w:lineRule="auto"/>
        <w:rPr>
          <w:lang w:eastAsia="zh-CN"/>
        </w:rPr>
      </w:pPr>
    </w:p>
    <w:p w14:paraId="6519170C">
      <w:pPr>
        <w:spacing w:line="246" w:lineRule="auto"/>
        <w:rPr>
          <w:lang w:eastAsia="zh-CN"/>
        </w:rPr>
      </w:pPr>
    </w:p>
    <w:p w14:paraId="66A3613B">
      <w:pPr>
        <w:spacing w:line="246" w:lineRule="auto"/>
        <w:rPr>
          <w:lang w:eastAsia="zh-CN"/>
        </w:rPr>
      </w:pPr>
    </w:p>
    <w:p w14:paraId="6D3D175B">
      <w:pPr>
        <w:spacing w:line="246" w:lineRule="auto"/>
        <w:rPr>
          <w:lang w:eastAsia="zh-CN"/>
        </w:rPr>
      </w:pPr>
    </w:p>
    <w:p w14:paraId="0E542065">
      <w:pPr>
        <w:spacing w:line="246" w:lineRule="auto"/>
        <w:rPr>
          <w:lang w:eastAsia="zh-CN"/>
        </w:rPr>
      </w:pPr>
    </w:p>
    <w:p w14:paraId="6EEFE6BE">
      <w:pPr>
        <w:spacing w:line="246" w:lineRule="auto"/>
        <w:rPr>
          <w:lang w:eastAsia="zh-CN"/>
        </w:rPr>
      </w:pPr>
    </w:p>
    <w:p w14:paraId="257B39DE">
      <w:pPr>
        <w:spacing w:line="246" w:lineRule="auto"/>
        <w:rPr>
          <w:lang w:eastAsia="zh-CN"/>
        </w:rPr>
      </w:pPr>
    </w:p>
    <w:p w14:paraId="3F085202">
      <w:pPr>
        <w:spacing w:line="246" w:lineRule="auto"/>
        <w:rPr>
          <w:lang w:eastAsia="zh-CN"/>
        </w:rPr>
      </w:pPr>
    </w:p>
    <w:p w14:paraId="7989E681">
      <w:pPr>
        <w:spacing w:line="246" w:lineRule="auto"/>
        <w:rPr>
          <w:lang w:eastAsia="zh-CN"/>
        </w:rPr>
      </w:pPr>
    </w:p>
    <w:p w14:paraId="2635DB90">
      <w:pPr>
        <w:spacing w:line="246" w:lineRule="auto"/>
        <w:rPr>
          <w:lang w:eastAsia="zh-CN"/>
        </w:rPr>
      </w:pPr>
    </w:p>
    <w:p w14:paraId="7E2B9A6E">
      <w:pPr>
        <w:spacing w:line="246" w:lineRule="auto"/>
        <w:rPr>
          <w:lang w:eastAsia="zh-CN"/>
        </w:rPr>
      </w:pPr>
    </w:p>
    <w:p w14:paraId="108FEF6F">
      <w:pPr>
        <w:spacing w:line="246" w:lineRule="auto"/>
        <w:rPr>
          <w:lang w:eastAsia="zh-CN"/>
        </w:rPr>
      </w:pPr>
    </w:p>
    <w:p w14:paraId="63F4AE10">
      <w:pPr>
        <w:spacing w:line="246" w:lineRule="auto"/>
        <w:rPr>
          <w:lang w:eastAsia="zh-CN"/>
        </w:rPr>
      </w:pPr>
    </w:p>
    <w:p w14:paraId="58F30DC5">
      <w:pPr>
        <w:spacing w:line="246" w:lineRule="auto"/>
        <w:rPr>
          <w:lang w:eastAsia="zh-CN"/>
        </w:rPr>
      </w:pPr>
    </w:p>
    <w:p w14:paraId="688CE195">
      <w:pPr>
        <w:spacing w:line="246" w:lineRule="auto"/>
        <w:rPr>
          <w:lang w:eastAsia="zh-CN"/>
        </w:rPr>
      </w:pPr>
    </w:p>
    <w:p w14:paraId="1ED1AF36">
      <w:pPr>
        <w:spacing w:line="246" w:lineRule="auto"/>
        <w:rPr>
          <w:lang w:eastAsia="zh-CN"/>
        </w:rPr>
      </w:pPr>
    </w:p>
    <w:p w14:paraId="40ECD9F8">
      <w:pPr>
        <w:spacing w:line="246" w:lineRule="auto"/>
        <w:rPr>
          <w:lang w:eastAsia="zh-CN"/>
        </w:rPr>
      </w:pPr>
    </w:p>
    <w:p w14:paraId="74F86587">
      <w:pPr>
        <w:spacing w:line="247" w:lineRule="auto"/>
        <w:rPr>
          <w:lang w:eastAsia="zh-CN"/>
        </w:rPr>
      </w:pPr>
    </w:p>
    <w:p w14:paraId="3FAECA78">
      <w:pPr>
        <w:spacing w:line="247" w:lineRule="auto"/>
        <w:rPr>
          <w:lang w:eastAsia="zh-CN"/>
        </w:rPr>
      </w:pPr>
    </w:p>
    <w:p w14:paraId="310D7582">
      <w:pPr>
        <w:spacing w:line="247" w:lineRule="auto"/>
        <w:rPr>
          <w:lang w:eastAsia="zh-CN"/>
        </w:rPr>
      </w:pPr>
    </w:p>
    <w:p w14:paraId="52825727">
      <w:pPr>
        <w:spacing w:line="247" w:lineRule="auto"/>
        <w:rPr>
          <w:lang w:eastAsia="zh-CN"/>
        </w:rPr>
      </w:pPr>
    </w:p>
    <w:p w14:paraId="4A9260C3">
      <w:pPr>
        <w:spacing w:line="247" w:lineRule="auto"/>
        <w:rPr>
          <w:lang w:eastAsia="zh-CN"/>
        </w:rPr>
      </w:pPr>
    </w:p>
    <w:p w14:paraId="2D4E03D3">
      <w:pPr>
        <w:spacing w:line="247" w:lineRule="auto"/>
        <w:rPr>
          <w:lang w:eastAsia="zh-CN"/>
        </w:rPr>
      </w:pPr>
    </w:p>
    <w:p w14:paraId="76D9660D">
      <w:pPr>
        <w:spacing w:line="247" w:lineRule="auto"/>
        <w:rPr>
          <w:lang w:eastAsia="zh-CN"/>
        </w:rPr>
      </w:pPr>
    </w:p>
    <w:p w14:paraId="73EE15E4">
      <w:pPr>
        <w:spacing w:line="247" w:lineRule="auto"/>
        <w:rPr>
          <w:lang w:eastAsia="zh-CN"/>
        </w:rPr>
      </w:pPr>
    </w:p>
    <w:p w14:paraId="5423A2B3">
      <w:pPr>
        <w:spacing w:line="247" w:lineRule="auto"/>
        <w:rPr>
          <w:lang w:eastAsia="zh-CN"/>
        </w:rPr>
      </w:pPr>
    </w:p>
    <w:p w14:paraId="6FEAB1C8">
      <w:pPr>
        <w:spacing w:line="247" w:lineRule="auto"/>
        <w:rPr>
          <w:lang w:eastAsia="zh-CN"/>
        </w:rPr>
      </w:pPr>
    </w:p>
    <w:p w14:paraId="0FEA9D5C">
      <w:pPr>
        <w:spacing w:line="247" w:lineRule="auto"/>
        <w:rPr>
          <w:lang w:eastAsia="zh-CN"/>
        </w:rPr>
      </w:pPr>
    </w:p>
    <w:p w14:paraId="39DAF618">
      <w:pPr>
        <w:pStyle w:val="2"/>
        <w:spacing w:before="89" w:line="221" w:lineRule="auto"/>
        <w:ind w:left="2270"/>
        <w:rPr>
          <w:sz w:val="27"/>
          <w:szCs w:val="27"/>
          <w:lang w:eastAsia="zh-CN"/>
        </w:rPr>
      </w:pPr>
      <w:r>
        <w:rPr>
          <w:spacing w:val="-22"/>
          <w:sz w:val="27"/>
          <w:szCs w:val="27"/>
          <w:lang w:eastAsia="zh-CN"/>
        </w:rPr>
        <w:t>部 门 ( 单位)名称：</w:t>
      </w:r>
      <w:r>
        <w:rPr>
          <w:rFonts w:hint="eastAsia"/>
          <w:spacing w:val="-22"/>
          <w:sz w:val="27"/>
          <w:szCs w:val="27"/>
          <w:u w:val="single"/>
          <w:lang w:eastAsia="zh-CN"/>
        </w:rPr>
        <w:t>汨罗市妇联</w:t>
      </w:r>
    </w:p>
    <w:p w14:paraId="3C3D0EFA">
      <w:pPr>
        <w:pStyle w:val="2"/>
        <w:spacing w:before="289" w:line="610" w:lineRule="exact"/>
        <w:ind w:left="3490"/>
        <w:rPr>
          <w:sz w:val="27"/>
          <w:szCs w:val="27"/>
          <w:lang w:eastAsia="zh-CN"/>
        </w:rPr>
      </w:pPr>
      <w:r>
        <w:rPr>
          <w:rFonts w:hint="eastAsia"/>
          <w:spacing w:val="-13"/>
          <w:position w:val="26"/>
          <w:sz w:val="27"/>
          <w:szCs w:val="27"/>
          <w:lang w:eastAsia="zh-CN"/>
        </w:rPr>
        <w:t>2025</w:t>
      </w:r>
      <w:r>
        <w:rPr>
          <w:spacing w:val="-13"/>
          <w:position w:val="26"/>
          <w:sz w:val="27"/>
          <w:szCs w:val="27"/>
          <w:lang w:eastAsia="zh-CN"/>
        </w:rPr>
        <w:t xml:space="preserve">年 </w:t>
      </w:r>
      <w:r>
        <w:rPr>
          <w:rFonts w:hint="eastAsia"/>
          <w:spacing w:val="-13"/>
          <w:position w:val="26"/>
          <w:sz w:val="27"/>
          <w:szCs w:val="27"/>
          <w:lang w:eastAsia="zh-CN"/>
        </w:rPr>
        <w:t>4</w:t>
      </w:r>
      <w:r>
        <w:rPr>
          <w:spacing w:val="-13"/>
          <w:position w:val="26"/>
          <w:sz w:val="27"/>
          <w:szCs w:val="27"/>
          <w:lang w:eastAsia="zh-CN"/>
        </w:rPr>
        <w:t>月</w:t>
      </w:r>
      <w:r>
        <w:rPr>
          <w:rFonts w:hint="eastAsia"/>
          <w:spacing w:val="12"/>
          <w:position w:val="26"/>
          <w:sz w:val="27"/>
          <w:szCs w:val="27"/>
          <w:lang w:eastAsia="zh-CN"/>
        </w:rPr>
        <w:t>11</w:t>
      </w:r>
      <w:r>
        <w:rPr>
          <w:spacing w:val="-13"/>
          <w:position w:val="26"/>
          <w:sz w:val="27"/>
          <w:szCs w:val="27"/>
          <w:lang w:eastAsia="zh-CN"/>
        </w:rPr>
        <w:t>日</w:t>
      </w:r>
    </w:p>
    <w:p w14:paraId="02349A21">
      <w:pPr>
        <w:pStyle w:val="2"/>
        <w:spacing w:before="1" w:line="223" w:lineRule="auto"/>
        <w:ind w:left="3560"/>
        <w:rPr>
          <w:sz w:val="24"/>
          <w:szCs w:val="24"/>
          <w:lang w:eastAsia="zh-CN"/>
        </w:rPr>
        <w:sectPr>
          <w:footerReference r:id="rId8" w:type="default"/>
          <w:pgSz w:w="11900" w:h="16820"/>
          <w:pgMar w:top="1429" w:right="1782" w:bottom="1158" w:left="1450" w:header="0" w:footer="850" w:gutter="0"/>
          <w:cols w:space="720" w:num="1"/>
        </w:sectPr>
      </w:pPr>
    </w:p>
    <w:p w14:paraId="24ED7FC6">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0870385A">
      <w:pPr>
        <w:spacing w:before="190" w:line="227" w:lineRule="auto"/>
        <w:ind w:left="3670"/>
        <w:rPr>
          <w:rFonts w:ascii="楷体" w:hAnsi="楷体" w:eastAsia="楷体" w:cs="楷体"/>
          <w:sz w:val="31"/>
          <w:szCs w:val="31"/>
          <w:lang w:eastAsia="zh-CN"/>
        </w:rPr>
      </w:pPr>
    </w:p>
    <w:p w14:paraId="54FBD016">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4063035E">
      <w:pPr>
        <w:pStyle w:val="6"/>
        <w:widowControl/>
        <w:shd w:val="clear" w:color="auto" w:fill="FFFFFF"/>
        <w:snapToGrid w:val="0"/>
        <w:spacing w:beforeAutospacing="0" w:afterAutospacing="0" w:line="520" w:lineRule="exact"/>
        <w:ind w:firstLine="643" w:firstLineChars="200"/>
        <w:jc w:val="both"/>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（一）项目概况</w:t>
      </w:r>
    </w:p>
    <w:p w14:paraId="1B9880BB">
      <w:pPr>
        <w:pStyle w:val="6"/>
        <w:widowControl/>
        <w:shd w:val="clear" w:color="auto" w:fill="FFFFFF"/>
        <w:snapToGrid w:val="0"/>
        <w:spacing w:beforeAutospacing="0" w:afterAutospacing="0" w:line="520" w:lineRule="exact"/>
        <w:ind w:firstLine="640" w:firstLineChars="200"/>
        <w:jc w:val="both"/>
        <w:rPr>
          <w:rFonts w:eastAsia="仿宋_GB2312"/>
          <w:sz w:val="32"/>
          <w:szCs w:val="32"/>
        </w:rPr>
      </w:pPr>
      <w:r>
        <w:rPr>
          <w:rFonts w:hint="eastAsia" w:ascii="仿宋_GB2312" w:eastAsia="仿宋_GB2312" w:cs="仿宋_GB2312"/>
          <w:color w:val="000000"/>
          <w:sz w:val="32"/>
          <w:szCs w:val="32"/>
          <w:shd w:val="clear" w:color="auto" w:fill="FFFFFF"/>
        </w:rPr>
        <w:t>1.项目决策背景</w:t>
      </w:r>
      <w:r>
        <w:rPr>
          <w:rFonts w:hint="eastAsia" w:eastAsia="仿宋_GB2312"/>
          <w:sz w:val="32"/>
          <w:szCs w:val="32"/>
        </w:rPr>
        <w:t xml:space="preserve">  </w:t>
      </w:r>
    </w:p>
    <w:p w14:paraId="463C74DA">
      <w:pPr>
        <w:pStyle w:val="6"/>
        <w:widowControl/>
        <w:shd w:val="clear" w:color="auto" w:fill="FFFFFF"/>
        <w:snapToGrid w:val="0"/>
        <w:spacing w:beforeAutospacing="0" w:afterAutospacing="0" w:line="520" w:lineRule="exact"/>
        <w:ind w:firstLine="640" w:firstLineChars="200"/>
        <w:jc w:val="both"/>
        <w:rPr>
          <w:rFonts w:ascii="仿宋_GB2312" w:eastAsia="仿宋_GB2312" w:cs="仿宋_GB2312"/>
          <w:color w:val="000000"/>
          <w:sz w:val="32"/>
          <w:szCs w:val="32"/>
          <w:shd w:val="clear" w:color="auto" w:fill="FFFFFF"/>
        </w:rPr>
      </w:pPr>
      <w:r>
        <w:rPr>
          <w:rFonts w:hint="eastAsia" w:eastAsia="仿宋_GB2312"/>
          <w:sz w:val="32"/>
          <w:szCs w:val="32"/>
        </w:rPr>
        <w:t>汨罗市妇联妇联是代表和维护妇女权益，促进男女平等。团结动员妇女投身改革开放和社会主义现代化建设，促进经济发展和社会全面进步。为妇女儿童服务，加强与社会各界的联系，协调和推动社会各界为妇女儿童办实事。</w:t>
      </w:r>
    </w:p>
    <w:p w14:paraId="2FB96786">
      <w:pPr>
        <w:pStyle w:val="6"/>
        <w:widowControl/>
        <w:shd w:val="clear" w:color="auto" w:fill="FFFFFF"/>
        <w:snapToGrid w:val="0"/>
        <w:spacing w:beforeAutospacing="0" w:afterAutospacing="0" w:line="520" w:lineRule="exact"/>
        <w:ind w:firstLine="640" w:firstLineChars="200"/>
        <w:jc w:val="both"/>
        <w:rPr>
          <w:rFonts w:hint="eastAsia"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2.项目主要内容</w:t>
      </w:r>
    </w:p>
    <w:p w14:paraId="71D46A3A">
      <w:pPr>
        <w:pStyle w:val="6"/>
        <w:widowControl/>
        <w:shd w:val="clear" w:color="auto" w:fill="FFFFFF"/>
        <w:snapToGrid w:val="0"/>
        <w:spacing w:beforeAutospacing="0" w:afterAutospacing="0" w:line="520" w:lineRule="exact"/>
        <w:ind w:firstLine="640" w:firstLineChars="200"/>
        <w:jc w:val="both"/>
        <w:rPr>
          <w:rFonts w:eastAsia="仿宋_GB2312"/>
          <w:sz w:val="32"/>
          <w:szCs w:val="32"/>
        </w:rPr>
      </w:pPr>
      <w:r>
        <w:rPr>
          <w:rFonts w:hint="eastAsia" w:ascii="仿宋_GB2312" w:hAnsi="仿宋_GB2312" w:eastAsia="仿宋_GB2312" w:cs="仿宋_GB2312"/>
          <w:color w:val="555555"/>
          <w:sz w:val="32"/>
          <w:szCs w:val="32"/>
          <w:shd w:val="clear" w:color="auto" w:fill="FFFFFF"/>
        </w:rPr>
        <w:t>本部门</w:t>
      </w:r>
      <w:r>
        <w:rPr>
          <w:rFonts w:hint="eastAsia" w:eastAsia="仿宋_GB2312"/>
          <w:sz w:val="32"/>
          <w:szCs w:val="32"/>
        </w:rPr>
        <w:t>项目支出共六个项目，资金支出17.59万元，有年初预算的四个项目，一是妇儿专项，二是妇女工作专项，三是三八、六一活动经费，四是婚姻调解委员会协调经费。本报告主要报告妇儿专项绩效相关情况．</w:t>
      </w:r>
    </w:p>
    <w:p w14:paraId="6F27446E">
      <w:pPr>
        <w:pStyle w:val="6"/>
        <w:widowControl/>
        <w:shd w:val="clear" w:color="auto" w:fill="FFFFFF"/>
        <w:snapToGrid w:val="0"/>
        <w:spacing w:beforeAutospacing="0" w:afterAutospacing="0" w:line="520" w:lineRule="exact"/>
        <w:ind w:firstLine="640" w:firstLineChars="200"/>
        <w:jc w:val="both"/>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3.项目组织管理机构</w:t>
      </w:r>
    </w:p>
    <w:p w14:paraId="6C4C6F45">
      <w:pPr>
        <w:pStyle w:val="6"/>
        <w:widowControl/>
        <w:shd w:val="clear" w:color="auto" w:fill="FFFFFF"/>
        <w:snapToGrid w:val="0"/>
        <w:spacing w:beforeAutospacing="0" w:afterAutospacing="0" w:line="520" w:lineRule="exact"/>
        <w:ind w:firstLine="640" w:firstLineChars="200"/>
        <w:jc w:val="both"/>
        <w:rPr>
          <w:rFonts w:ascii="仿宋_GB2312" w:eastAsia="仿宋_GB2312" w:cs="仿宋_GB2312"/>
          <w:color w:val="000000"/>
          <w:sz w:val="32"/>
          <w:szCs w:val="32"/>
          <w:shd w:val="clear" w:color="auto" w:fill="FFFFFF"/>
        </w:rPr>
      </w:pPr>
      <w:r>
        <w:rPr>
          <w:rFonts w:hint="eastAsia" w:eastAsia="仿宋_GB2312"/>
          <w:sz w:val="32"/>
          <w:szCs w:val="32"/>
        </w:rPr>
        <w:t>现有在编干部4人，全额一级预算单位。</w:t>
      </w:r>
      <w:r>
        <w:rPr>
          <w:rFonts w:hint="eastAsia" w:ascii="仿宋_GB2312" w:hAnsi="仿宋_GB2312" w:eastAsia="仿宋_GB2312" w:cs="仿宋_GB2312"/>
          <w:color w:val="555555"/>
          <w:sz w:val="32"/>
          <w:szCs w:val="32"/>
          <w:shd w:val="clear" w:color="auto" w:fill="FFFFFF"/>
        </w:rPr>
        <w:t xml:space="preserve">内设办公室、综合部，各股室都是非独立核算单位。 </w:t>
      </w:r>
    </w:p>
    <w:p w14:paraId="5A59A1C8">
      <w:pPr>
        <w:spacing w:line="560" w:lineRule="exact"/>
        <w:ind w:firstLine="562" w:firstLineChars="200"/>
        <w:jc w:val="both"/>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(二)项目资金使用管理情况。</w:t>
      </w:r>
      <w:bookmarkStart w:id="1" w:name="_Toc10810"/>
    </w:p>
    <w:p w14:paraId="2C4956A6">
      <w:pPr>
        <w:spacing w:line="560" w:lineRule="exact"/>
        <w:ind w:firstLine="640" w:firstLineChars="200"/>
        <w:jc w:val="both"/>
        <w:rPr>
          <w:rFonts w:ascii="黑体" w:hAnsi="黑体" w:eastAsia="黑体" w:cs="黑体"/>
          <w:b/>
          <w:bCs/>
          <w:spacing w:val="-15"/>
          <w:sz w:val="31"/>
          <w:szCs w:val="31"/>
          <w:lang w:eastAsia="zh-CN"/>
        </w:rPr>
      </w:pPr>
      <w:r>
        <w:rPr>
          <w:rFonts w:hint="eastAsia" w:ascii="仿宋_GB2312" w:eastAsia="仿宋_GB2312" w:cs="仿宋_GB2312" w:hAnsiTheme="minorHAnsi"/>
          <w:sz w:val="32"/>
          <w:szCs w:val="32"/>
          <w:shd w:val="clear" w:color="auto" w:fill="FFFFFF"/>
          <w:lang w:eastAsia="zh-CN"/>
        </w:rPr>
        <w:t>1.预算资金安排及管理情况</w:t>
      </w:r>
      <w:bookmarkEnd w:id="1"/>
    </w:p>
    <w:p w14:paraId="3C7654C2">
      <w:pPr>
        <w:pStyle w:val="6"/>
        <w:widowControl/>
        <w:shd w:val="clear" w:color="auto" w:fill="FFFFFF"/>
        <w:snapToGrid w:val="0"/>
        <w:spacing w:beforeAutospacing="0" w:afterAutospacing="0" w:line="520" w:lineRule="exact"/>
        <w:ind w:firstLine="640" w:firstLineChars="200"/>
        <w:jc w:val="both"/>
        <w:rPr>
          <w:rFonts w:hint="eastAsia"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（1）资金来源及拨付</w:t>
      </w:r>
    </w:p>
    <w:p w14:paraId="5F122C26">
      <w:pPr>
        <w:pStyle w:val="6"/>
        <w:widowControl/>
        <w:shd w:val="clear" w:color="auto" w:fill="FFFFFF"/>
        <w:snapToGrid w:val="0"/>
        <w:spacing w:beforeAutospacing="0" w:afterAutospacing="0" w:line="520" w:lineRule="exact"/>
        <w:ind w:firstLine="640" w:firstLineChars="200"/>
        <w:jc w:val="both"/>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流程</w:t>
      </w:r>
      <w:r>
        <w:rPr>
          <w:rFonts w:hint="eastAsia" w:eastAsia="仿宋_GB2312"/>
          <w:sz w:val="32"/>
          <w:szCs w:val="32"/>
        </w:rPr>
        <w:t>预算安排资金2万元，通过财政专项拨付2万元。</w:t>
      </w:r>
    </w:p>
    <w:p w14:paraId="062B4AB5">
      <w:pPr>
        <w:pStyle w:val="6"/>
        <w:widowControl/>
        <w:shd w:val="clear" w:color="auto" w:fill="FFFFFF"/>
        <w:snapToGrid w:val="0"/>
        <w:spacing w:beforeAutospacing="0" w:afterAutospacing="0" w:line="520" w:lineRule="exact"/>
        <w:ind w:firstLine="640" w:firstLineChars="200"/>
        <w:jc w:val="both"/>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（2）资金到位情况</w:t>
      </w:r>
      <w:r>
        <w:rPr>
          <w:rFonts w:hint="eastAsia" w:ascii="仿宋_GB2312" w:eastAsia="仿宋_GB2312" w:cs="仿宋_GB2312"/>
          <w:color w:val="000000"/>
          <w:sz w:val="32"/>
          <w:szCs w:val="32"/>
          <w:shd w:val="clear" w:color="auto" w:fill="FFFFFF"/>
        </w:rPr>
        <w:t>及</w:t>
      </w:r>
      <w:r>
        <w:rPr>
          <w:rFonts w:ascii="仿宋_GB2312" w:eastAsia="仿宋_GB2312" w:cs="仿宋_GB2312"/>
          <w:color w:val="000000"/>
          <w:sz w:val="32"/>
          <w:szCs w:val="32"/>
          <w:shd w:val="clear" w:color="auto" w:fill="FFFFFF"/>
        </w:rPr>
        <w:t>资金使用情况</w:t>
      </w:r>
    </w:p>
    <w:p w14:paraId="50025BA2">
      <w:pPr>
        <w:pStyle w:val="6"/>
        <w:widowControl/>
        <w:shd w:val="clear" w:color="auto" w:fill="FFFFFF"/>
        <w:snapToGrid w:val="0"/>
        <w:spacing w:beforeAutospacing="0" w:afterAutospacing="0" w:line="520" w:lineRule="exact"/>
        <w:jc w:val="both"/>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 xml:space="preserve">       </w:t>
      </w:r>
      <w:r>
        <w:rPr>
          <w:rFonts w:hint="eastAsia" w:eastAsia="仿宋_GB2312"/>
          <w:sz w:val="32"/>
          <w:szCs w:val="32"/>
        </w:rPr>
        <w:t>资金到位2万元。</w:t>
      </w:r>
    </w:p>
    <w:p w14:paraId="78663AEA">
      <w:pPr>
        <w:spacing w:line="560" w:lineRule="exact"/>
        <w:ind w:firstLine="640" w:firstLineChars="200"/>
        <w:jc w:val="both"/>
        <w:rPr>
          <w:rFonts w:hint="eastAsia" w:ascii="仿宋_GB2312" w:eastAsia="仿宋_GB2312" w:cs="仿宋_GB2312"/>
          <w:sz w:val="32"/>
          <w:szCs w:val="32"/>
          <w:shd w:val="clear" w:color="auto" w:fill="FFFFFF"/>
          <w:lang w:eastAsia="zh-CN"/>
        </w:rPr>
      </w:pPr>
      <w:r>
        <w:rPr>
          <w:rFonts w:ascii="仿宋_GB2312" w:eastAsia="仿宋_GB2312" w:cs="仿宋_GB2312"/>
          <w:sz w:val="32"/>
          <w:szCs w:val="32"/>
          <w:shd w:val="clear" w:color="auto" w:fill="FFFFFF"/>
          <w:lang w:eastAsia="zh-CN"/>
        </w:rPr>
        <w:t>（3）资金管理制度及执行情况</w:t>
      </w:r>
    </w:p>
    <w:p w14:paraId="26181831">
      <w:pPr>
        <w:pStyle w:val="6"/>
        <w:widowControl/>
        <w:shd w:val="clear" w:color="auto" w:fill="FFFFFF"/>
        <w:snapToGrid w:val="0"/>
        <w:spacing w:beforeAutospacing="0" w:afterAutospacing="0" w:line="520" w:lineRule="exact"/>
        <w:ind w:firstLine="640" w:firstLineChars="200"/>
        <w:jc w:val="both"/>
        <w:rPr>
          <w:rFonts w:hint="eastAsia" w:eastAsia="仿宋_GB2312"/>
          <w:sz w:val="32"/>
          <w:szCs w:val="32"/>
        </w:rPr>
      </w:pPr>
      <w:r>
        <w:rPr>
          <w:rFonts w:hint="eastAsia" w:eastAsia="仿宋_GB2312"/>
          <w:sz w:val="32"/>
          <w:szCs w:val="32"/>
        </w:rPr>
        <w:t>资金主要用于会议费。在项目管理过程中，资金使用的管理是非常重要的一环，合理有效的资金使用不仅可以保证项目的进展和成果的实现，也能提高项目管理的效率和信誉度。</w:t>
      </w:r>
    </w:p>
    <w:p w14:paraId="07D2D693">
      <w:pPr>
        <w:pStyle w:val="6"/>
        <w:widowControl/>
        <w:shd w:val="clear" w:color="auto" w:fill="FFFFFF"/>
        <w:snapToGrid w:val="0"/>
        <w:spacing w:beforeAutospacing="0" w:afterAutospacing="0" w:line="520" w:lineRule="exact"/>
        <w:ind w:firstLine="640" w:firstLineChars="200"/>
        <w:jc w:val="both"/>
        <w:rPr>
          <w:rFonts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2</w:t>
      </w:r>
      <w:r>
        <w:rPr>
          <w:rFonts w:ascii="仿宋_GB2312" w:eastAsia="仿宋_GB2312" w:cs="仿宋_GB2312"/>
          <w:color w:val="000000"/>
          <w:sz w:val="32"/>
          <w:szCs w:val="32"/>
          <w:shd w:val="clear" w:color="auto" w:fill="FFFFFF"/>
        </w:rPr>
        <w:t>.项目组织实施管理情况</w:t>
      </w:r>
    </w:p>
    <w:p w14:paraId="3B86180D">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是设立专门在的资金管理小组。五二是制度详细的预算计划。三是实行三级审批制度。对于资金支出的第一个环节，都应当设置审核、审批和监督等环节，并做好相应的记录和备案。妇儿专项实施合计支出2万元，其中工资福利支出0万元；商品和服务支出2万元。</w:t>
      </w:r>
    </w:p>
    <w:p w14:paraId="6E187029">
      <w:pPr>
        <w:pStyle w:val="6"/>
        <w:widowControl/>
        <w:shd w:val="clear" w:color="auto" w:fill="FFFFFF"/>
        <w:snapToGrid w:val="0"/>
        <w:spacing w:beforeAutospacing="0" w:afterAutospacing="0" w:line="520" w:lineRule="exact"/>
        <w:ind w:firstLine="643" w:firstLineChars="200"/>
        <w:jc w:val="both"/>
        <w:rPr>
          <w:rFonts w:ascii="楷体" w:hAnsi="楷体" w:eastAsia="楷体" w:cs="楷体"/>
          <w:b/>
          <w:bCs/>
          <w:color w:val="000000"/>
          <w:sz w:val="32"/>
          <w:szCs w:val="32"/>
          <w:shd w:val="clear" w:color="auto" w:fill="FFFFFF"/>
        </w:rPr>
      </w:pPr>
      <w:r>
        <w:rPr>
          <w:rFonts w:hint="eastAsia" w:ascii="楷体" w:hAnsi="楷体" w:eastAsia="楷体" w:cs="楷体"/>
          <w:b/>
          <w:bCs/>
          <w:color w:val="000000"/>
          <w:sz w:val="32"/>
          <w:szCs w:val="32"/>
          <w:shd w:val="clear" w:color="auto" w:fill="FFFFFF"/>
        </w:rPr>
        <w:t>（三）预算绩效目标情况</w:t>
      </w:r>
    </w:p>
    <w:p w14:paraId="3B84D2E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绩效目标及绩效指标：针对单位年初制定项目绩效目标，一是在经济效益指标上项目支出带来了预期的经济和社会效益，实现年初2万元预算；二是社会效益指标上确保了机关工作的正常开展和稳定发展。三是满意度指标上满意率达到了98%以上。四是经济成本指标上全年成本控制在预算内。</w:t>
      </w:r>
    </w:p>
    <w:p w14:paraId="55A4116A">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7E0274CB">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一是绩效评价目的</w:t>
      </w:r>
    </w:p>
    <w:p w14:paraId="1234ADF9">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严格督促项目实施和资金使用，切实发挥好财政资金使用效益，确保财政资金使用依法、规范、安全、高效，严格落实常政同责、一岗双责，认真履行安全监管职责</w:t>
      </w:r>
    </w:p>
    <w:p w14:paraId="09097EF2">
      <w:pPr>
        <w:spacing w:line="520" w:lineRule="exact"/>
        <w:ind w:firstLine="640" w:firstLineChars="200"/>
        <w:rPr>
          <w:rFonts w:ascii="楷体" w:hAnsi="楷体" w:eastAsia="楷体" w:cs="楷体"/>
          <w:sz w:val="32"/>
          <w:szCs w:val="32"/>
          <w:shd w:val="clear" w:color="auto" w:fill="FFFFFF"/>
          <w:lang w:eastAsia="zh-CN"/>
        </w:rPr>
      </w:pPr>
      <w:r>
        <w:rPr>
          <w:rFonts w:hint="eastAsia" w:eastAsia="仿宋_GB2312"/>
          <w:sz w:val="32"/>
          <w:szCs w:val="32"/>
          <w:lang w:eastAsia="zh-CN"/>
        </w:rPr>
        <w:t>。</w:t>
      </w:r>
      <w:r>
        <w:rPr>
          <w:rFonts w:hint="eastAsia" w:ascii="楷体" w:hAnsi="楷体" w:eastAsia="楷体" w:cs="楷体"/>
          <w:b/>
          <w:bCs/>
          <w:sz w:val="32"/>
          <w:szCs w:val="32"/>
          <w:shd w:val="clear" w:color="auto" w:fill="FFFFFF"/>
          <w:lang w:eastAsia="zh-CN"/>
        </w:rPr>
        <w:t>（三）绩效评价原则、评价指标体系、评价方法</w:t>
      </w:r>
    </w:p>
    <w:p w14:paraId="52244E5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科学规范、公正公开、分级分类、绩效相关等原则。评价指标体系有预算执行度、产出指标、效益指标、成本指标及满意度指标。评价方法是自评及财政评审。</w:t>
      </w:r>
    </w:p>
    <w:p w14:paraId="74BFC810">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6E4A2BD9">
      <w:pPr>
        <w:spacing w:line="520" w:lineRule="exact"/>
        <w:ind w:firstLine="640" w:firstLineChars="200"/>
        <w:rPr>
          <w:rFonts w:hint="eastAsia" w:ascii="仿宋" w:hAnsi="仿宋" w:eastAsia="仿宋" w:cs="仿宋"/>
          <w:b w:val="0"/>
          <w:bCs/>
          <w:i w:val="0"/>
          <w:iCs/>
          <w:sz w:val="32"/>
          <w:szCs w:val="32"/>
          <w:shd w:val="clear" w:color="auto" w:fill="FFFFFF"/>
          <w:lang w:eastAsia="zh-CN"/>
        </w:rPr>
      </w:pPr>
      <w:r>
        <w:rPr>
          <w:rFonts w:hint="eastAsia" w:ascii="仿宋" w:hAnsi="仿宋" w:eastAsia="仿宋" w:cs="仿宋"/>
          <w:sz w:val="32"/>
          <w:szCs w:val="32"/>
          <w:lang w:eastAsia="zh-CN"/>
        </w:rPr>
        <w:t>按照2024年度部门预算项目支出绩效自评工作的要求，主要绩效包含</w:t>
      </w:r>
      <w:r>
        <w:rPr>
          <w:rFonts w:hint="eastAsia" w:ascii="仿宋" w:hAnsi="仿宋" w:eastAsia="仿宋" w:cs="仿宋"/>
          <w:b w:val="0"/>
          <w:bCs/>
          <w:i w:val="0"/>
          <w:iCs/>
          <w:sz w:val="32"/>
          <w:szCs w:val="32"/>
          <w:shd w:val="clear" w:color="auto" w:fill="FFFFFF"/>
          <w:lang w:eastAsia="zh-CN"/>
        </w:rPr>
        <w:t>社会效益、生态效益、可持续影响、满意度情况及评价结论</w:t>
      </w:r>
    </w:p>
    <w:p w14:paraId="2A465D8C">
      <w:pPr>
        <w:spacing w:line="560" w:lineRule="exact"/>
        <w:ind w:firstLine="640" w:firstLineChars="200"/>
        <w:outlineLvl w:val="0"/>
        <w:rPr>
          <w:rFonts w:hint="eastAsia" w:ascii="仿宋" w:hAnsi="仿宋" w:eastAsia="仿宋" w:cs="仿宋"/>
          <w:sz w:val="32"/>
          <w:szCs w:val="32"/>
          <w:lang w:eastAsia="zh-CN"/>
        </w:rPr>
      </w:pPr>
      <w:r>
        <w:rPr>
          <w:rFonts w:hint="eastAsia" w:ascii="仿宋" w:hAnsi="仿宋" w:eastAsia="仿宋" w:cs="仿宋"/>
          <w:sz w:val="32"/>
          <w:szCs w:val="32"/>
          <w:lang w:eastAsia="zh-CN"/>
        </w:rPr>
        <w:t>市妇联对项目支出预算资金的经济性、效率性、有效性和可持性进行客观、公正的评价。通过自查，项目绩效目标合理，管理制度健全，项目质量控制达标，资金使用合理合规，没有发生专项资金的挤占、挪用、截流等违规现象。此次自评得分根据项目执行情况分指标进行评比，预算执行率类指标权重为10分,，产出指标类指标权生重为3</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分，效益指标权重为3</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分，服务对象满意度指标类指标权重为10分，成本指标权重</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0分，总分100分，自评分94分。</w:t>
      </w:r>
    </w:p>
    <w:p w14:paraId="63F892FA">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14:paraId="5F8F9C34">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(一)项目决策情况</w:t>
      </w:r>
    </w:p>
    <w:p w14:paraId="2A95215D">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根据市政府文件批示要求，积极做好服务全市妇联的各项工作，落实上级工作计划。决策进程符合申报条件，申报、批复程序符合相关管理办法。</w:t>
      </w:r>
    </w:p>
    <w:p w14:paraId="1D142F6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(二)项目过程情况</w:t>
      </w:r>
    </w:p>
    <w:p w14:paraId="1642BED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严格按照项目管理办法和资金使用制度， 按项目独立核算、无截留、挤占、挪用、虚列支出等情况发生。</w:t>
      </w:r>
    </w:p>
    <w:p w14:paraId="6FFBB2BD">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1、资金管理</w:t>
      </w:r>
    </w:p>
    <w:p w14:paraId="3426672E">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项目资金2万元，用于全市付妇女儿童工作宣传会议费，做到项目资金专款专用。</w:t>
      </w:r>
    </w:p>
    <w:p w14:paraId="2232A12E">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2、项目实施</w:t>
      </w:r>
    </w:p>
    <w:p w14:paraId="24348749">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项目实施过程中，项目产发按照数量、质量、时效、成本等四个方面，根据项目各自情况，设置符合项目特点的三级产出指标、用于指导和跟踪项目工作开展。</w:t>
      </w:r>
    </w:p>
    <w:p w14:paraId="01396C1C">
      <w:pPr>
        <w:spacing w:line="560" w:lineRule="exact"/>
        <w:ind w:firstLine="643" w:firstLineChars="200"/>
        <w:jc w:val="both"/>
        <w:rPr>
          <w:rFonts w:eastAsia="仿宋_GB2312"/>
          <w:sz w:val="32"/>
          <w:szCs w:val="32"/>
          <w:lang w:eastAsia="zh-CN"/>
        </w:rPr>
      </w:pPr>
      <w:r>
        <w:rPr>
          <w:rFonts w:hint="eastAsia" w:ascii="楷体" w:hAnsi="楷体" w:eastAsia="楷体" w:cs="楷体"/>
          <w:b/>
          <w:bCs/>
          <w:sz w:val="32"/>
          <w:szCs w:val="32"/>
          <w:shd w:val="clear" w:color="auto" w:fill="FFFFFF"/>
          <w:lang w:eastAsia="zh-CN"/>
        </w:rPr>
        <w:t>(三)项目产出情况</w:t>
      </w:r>
    </w:p>
    <w:p w14:paraId="41299462">
      <w:pPr>
        <w:pStyle w:val="7"/>
        <w:spacing w:line="520" w:lineRule="exact"/>
        <w:ind w:firstLine="0" w:firstLineChars="0"/>
        <w:outlineLvl w:val="2"/>
        <w:rPr>
          <w:rFonts w:ascii="仿宋_GB2312" w:eastAsia="仿宋_GB2312" w:cs="仿宋_GB2312"/>
          <w:szCs w:val="32"/>
          <w:shd w:val="clear" w:color="auto" w:fill="FFFFFF"/>
          <w:lang w:eastAsia="zh-CN"/>
        </w:rPr>
      </w:pPr>
      <w:r>
        <w:rPr>
          <w:rFonts w:hint="eastAsia" w:ascii="仿宋_GB2312" w:eastAsia="仿宋_GB2312" w:cs="仿宋_GB2312" w:hAnsiTheme="minorHAnsi"/>
          <w:sz w:val="32"/>
          <w:szCs w:val="32"/>
          <w:shd w:val="clear" w:color="auto" w:fill="FFFFFF"/>
          <w:lang w:eastAsia="zh-CN"/>
        </w:rPr>
        <w:t xml:space="preserve">  包括产出数量、产出质量、.产出成本及产出时效。</w:t>
      </w:r>
    </w:p>
    <w:p w14:paraId="3739072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产出数量为宣传场次50次，产出质量家庭和睦，产出成本为预算资金2万元，产出时效为预算资金使用一年。</w:t>
      </w:r>
    </w:p>
    <w:p w14:paraId="54E9CB17">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(四)项目效益情况</w:t>
      </w:r>
    </w:p>
    <w:p w14:paraId="2AA705C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项目效益按照经济效益、社会效益、生态效益、可持续影响等四个方面，设置符合各项目际情况和特点的三级效益指标，用于指导和跟踪项目工作开展。</w:t>
      </w:r>
    </w:p>
    <w:p w14:paraId="0F043DC5">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w:t>
      </w:r>
      <w:r>
        <w:rPr>
          <w:rFonts w:hint="eastAsia" w:ascii="黑体" w:hAnsi="黑体" w:eastAsia="黑体" w:cs="黑体"/>
          <w:b/>
          <w:bCs/>
          <w:spacing w:val="-15"/>
          <w:sz w:val="31"/>
          <w:szCs w:val="31"/>
          <w:lang w:eastAsia="zh-CN"/>
        </w:rPr>
        <w:t>项目</w:t>
      </w:r>
      <w:r>
        <w:rPr>
          <w:rFonts w:ascii="黑体" w:hAnsi="黑体" w:eastAsia="黑体" w:cs="黑体"/>
          <w:b/>
          <w:bCs/>
          <w:spacing w:val="-15"/>
          <w:sz w:val="31"/>
          <w:szCs w:val="31"/>
          <w:lang w:eastAsia="zh-CN"/>
        </w:rPr>
        <w:t>主要经验</w:t>
      </w:r>
      <w:r>
        <w:rPr>
          <w:rFonts w:hint="eastAsia" w:ascii="黑体" w:hAnsi="黑体" w:eastAsia="黑体" w:cs="黑体"/>
          <w:b/>
          <w:bCs/>
          <w:spacing w:val="-15"/>
          <w:sz w:val="31"/>
          <w:szCs w:val="31"/>
          <w:lang w:eastAsia="zh-CN"/>
        </w:rPr>
        <w:t>、</w:t>
      </w:r>
      <w:r>
        <w:rPr>
          <w:rFonts w:ascii="黑体" w:hAnsi="黑体" w:eastAsia="黑体" w:cs="黑体"/>
          <w:b/>
          <w:bCs/>
          <w:spacing w:val="-15"/>
          <w:sz w:val="31"/>
          <w:szCs w:val="31"/>
          <w:lang w:eastAsia="zh-CN"/>
        </w:rPr>
        <w:t>存在的问题及</w:t>
      </w:r>
      <w:r>
        <w:rPr>
          <w:rFonts w:hint="eastAsia" w:ascii="黑体" w:hAnsi="黑体" w:eastAsia="黑体" w:cs="黑体"/>
          <w:b/>
          <w:bCs/>
          <w:spacing w:val="-15"/>
          <w:sz w:val="31"/>
          <w:szCs w:val="31"/>
          <w:lang w:eastAsia="zh-CN"/>
        </w:rPr>
        <w:t>建议</w:t>
      </w:r>
    </w:p>
    <w:p w14:paraId="161BA3FE">
      <w:pPr>
        <w:pStyle w:val="2"/>
        <w:spacing w:line="560" w:lineRule="exact"/>
        <w:rPr>
          <w:rFonts w:ascii="Arial" w:hAnsi="Arial" w:eastAsia="仿宋_GB2312" w:cs="Arial"/>
          <w:sz w:val="32"/>
          <w:szCs w:val="32"/>
          <w:lang w:eastAsia="zh-CN"/>
        </w:rPr>
      </w:pPr>
      <w:r>
        <w:rPr>
          <w:rFonts w:hint="eastAsia" w:ascii="Arial" w:hAnsi="Arial" w:eastAsia="仿宋_GB2312" w:cs="Arial"/>
          <w:sz w:val="32"/>
          <w:szCs w:val="32"/>
          <w:lang w:eastAsia="zh-CN"/>
        </w:rPr>
        <w:t xml:space="preserve">       细化预算编制工作，认真做好预算的编制。进一步加强内部预算管理意识，严格执照预算编制的相关制度和要求进行预算编制，全面编制预算项目，进一步提高预算编制的科学性、严谨性和可控性。</w:t>
      </w:r>
    </w:p>
    <w:p w14:paraId="6C0D7D2B">
      <w:pPr>
        <w:pStyle w:val="2"/>
        <w:spacing w:line="560" w:lineRule="exact"/>
        <w:rPr>
          <w:rFonts w:hint="eastAsia" w:ascii="Arial" w:hAnsi="Arial" w:eastAsia="仿宋_GB2312" w:cs="Arial"/>
          <w:sz w:val="32"/>
          <w:szCs w:val="32"/>
          <w:lang w:eastAsia="zh-CN"/>
        </w:rPr>
      </w:pPr>
      <w:r>
        <w:rPr>
          <w:rFonts w:hint="eastAsia" w:ascii="Arial" w:hAnsi="Arial" w:eastAsia="仿宋_GB2312" w:cs="Arial"/>
          <w:sz w:val="32"/>
          <w:szCs w:val="32"/>
          <w:lang w:eastAsia="zh-CN"/>
        </w:rPr>
        <w:t>财务管理更待加强，严格财务审核。按照专款专用列支，杜绝超支现象的发生。</w:t>
      </w:r>
    </w:p>
    <w:p w14:paraId="6D536FE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今后，我单位将完善预算绩效管理相关制度，特别落实好部门好项目管理的责任，加强项目管理，不断提高预算项目绩效目标设置的科学性，并加大绩效运行监控的国度，及时调整绩效目标设定的偏差，客观公正对绩效结果进行评价，对绩效结果出现的问题及时整改，切实提高项目预算资金的管理水平和能力。</w:t>
      </w:r>
    </w:p>
    <w:p w14:paraId="5C418C46">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14:paraId="1C7EBA7A">
      <w:pPr>
        <w:pStyle w:val="6"/>
        <w:widowControl/>
        <w:shd w:val="clear" w:color="auto" w:fill="FFFFFF"/>
        <w:spacing w:beforeAutospacing="0" w:afterAutospacing="0" w:line="480" w:lineRule="atLeast"/>
        <w:rPr>
          <w:rFonts w:ascii="Times New Roman" w:hAnsi="Times New Roman"/>
          <w:sz w:val="32"/>
          <w:szCs w:val="32"/>
        </w:rPr>
      </w:pPr>
      <w:r>
        <w:rPr>
          <w:rFonts w:hint="eastAsia" w:eastAsia="仿宋_GB2312"/>
          <w:sz w:val="32"/>
          <w:szCs w:val="32"/>
        </w:rPr>
        <w:t xml:space="preserve">     无。</w:t>
      </w:r>
    </w:p>
    <w:p w14:paraId="51AE85DE">
      <w:pPr>
        <w:rPr>
          <w:rFonts w:ascii="仿宋" w:hAnsi="仿宋" w:eastAsia="仿宋"/>
          <w:b/>
          <w:sz w:val="28"/>
          <w:szCs w:val="28"/>
        </w:rPr>
      </w:pPr>
      <w:r>
        <w:rPr>
          <w:rFonts w:ascii="仿宋" w:hAnsi="仿宋" w:eastAsia="仿宋" w:cs="仿宋_GB2312"/>
          <w:b/>
          <w:sz w:val="28"/>
          <w:szCs w:val="28"/>
          <w:shd w:val="clear" w:color="auto" w:fill="FFFFFF"/>
        </w:rPr>
        <w:t>报告包括以下附件：</w:t>
      </w:r>
    </w:p>
    <w:p w14:paraId="35C8964E">
      <w:pPr>
        <w:pStyle w:val="6"/>
        <w:rPr>
          <w:rFonts w:hint="eastAsia" w:ascii="仿宋" w:hAnsi="仿宋" w:eastAsia="仿宋" w:cs="仿宋"/>
          <w:b/>
          <w:sz w:val="32"/>
          <w:szCs w:val="32"/>
        </w:rPr>
      </w:pPr>
      <w:r>
        <w:rPr>
          <w:rFonts w:hint="eastAsia" w:ascii="仿宋" w:hAnsi="仿宋" w:eastAsia="仿宋" w:cs="仿宋"/>
          <w:b/>
          <w:sz w:val="32"/>
          <w:szCs w:val="32"/>
        </w:rPr>
        <w:t>部门整体支出绩效评价基础数据表</w:t>
      </w:r>
    </w:p>
    <w:p w14:paraId="3C2B2ED8">
      <w:pPr>
        <w:spacing w:line="560" w:lineRule="exact"/>
        <w:ind w:firstLine="640" w:firstLineChars="200"/>
        <w:outlineLvl w:val="0"/>
        <w:rPr>
          <w:rFonts w:eastAsia="仿宋_GB2312"/>
          <w:sz w:val="32"/>
          <w:szCs w:val="32"/>
          <w:lang w:eastAsia="zh-CN"/>
        </w:rPr>
      </w:pPr>
    </w:p>
    <w:p w14:paraId="77B2266D">
      <w:pPr>
        <w:spacing w:line="600" w:lineRule="exact"/>
        <w:ind w:firstLine="544" w:firstLineChars="200"/>
        <w:jc w:val="both"/>
        <w:rPr>
          <w:rFonts w:hint="eastAsia" w:ascii="宋体" w:hAnsi="宋体" w:eastAsia="宋体" w:cs="宋体"/>
          <w:bCs/>
          <w:spacing w:val="-4"/>
          <w:kern w:val="0"/>
          <w:sz w:val="28"/>
          <w:szCs w:val="28"/>
          <w:lang w:eastAsia="zh-CN"/>
        </w:rPr>
      </w:pPr>
    </w:p>
    <w:p w14:paraId="0AF2EA47">
      <w:pPr>
        <w:spacing w:line="600" w:lineRule="exact"/>
        <w:ind w:firstLine="544" w:firstLineChars="200"/>
        <w:jc w:val="both"/>
        <w:rPr>
          <w:rFonts w:hint="eastAsia" w:ascii="宋体" w:hAnsi="宋体" w:eastAsia="宋体" w:cs="宋体"/>
          <w:bCs/>
          <w:spacing w:val="-4"/>
          <w:kern w:val="0"/>
          <w:sz w:val="28"/>
          <w:szCs w:val="28"/>
          <w:lang w:eastAsia="zh-CN"/>
        </w:rPr>
      </w:pPr>
    </w:p>
    <w:p w14:paraId="655FF805">
      <w:pPr>
        <w:spacing w:line="600" w:lineRule="exact"/>
        <w:ind w:firstLine="544" w:firstLineChars="200"/>
        <w:jc w:val="both"/>
        <w:rPr>
          <w:rFonts w:hint="eastAsia" w:ascii="宋体" w:hAnsi="宋体" w:eastAsia="宋体" w:cs="宋体"/>
          <w:bCs/>
          <w:spacing w:val="-4"/>
          <w:kern w:val="0"/>
          <w:sz w:val="28"/>
          <w:szCs w:val="28"/>
          <w:lang w:eastAsia="zh-CN"/>
        </w:rPr>
      </w:pP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20" w:firstLineChars="228"/>
        <w:textAlignment w:val="baseline"/>
        <w:outlineLvl w:val="0"/>
        <w:rPr>
          <w:rFonts w:hint="default" w:eastAsia="仿宋_GB2312"/>
          <w:kern w:val="0"/>
          <w:sz w:val="32"/>
          <w:szCs w:val="32"/>
          <w:lang w:val="en-US" w:eastAsia="zh-CN"/>
        </w:rPr>
      </w:pPr>
      <w:r>
        <w:rPr>
          <w:rFonts w:hint="eastAsia" w:ascii="宋体" w:hAnsi="宋体" w:eastAsia="宋体" w:cs="宋体"/>
          <w:bCs/>
          <w:spacing w:val="-4"/>
          <w:kern w:val="0"/>
          <w:sz w:val="28"/>
          <w:szCs w:val="28"/>
          <w:lang w:val="en-US" w:eastAsia="zh-CN"/>
        </w:rPr>
        <w:t xml:space="preserve"> </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4"/>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4"/>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84AD7">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hlZDUzZGYxNzYyMDEzOWQ1YTI4MjdmZmM4OTIzOWYifQ=="/>
  </w:docVars>
  <w:rsids>
    <w:rsidRoot w:val="00000000"/>
    <w:rsid w:val="001C0FDD"/>
    <w:rsid w:val="017A13BE"/>
    <w:rsid w:val="01AF3811"/>
    <w:rsid w:val="024504DC"/>
    <w:rsid w:val="03795BF7"/>
    <w:rsid w:val="052B1F34"/>
    <w:rsid w:val="086E756B"/>
    <w:rsid w:val="0A7A6D77"/>
    <w:rsid w:val="0ACF37E5"/>
    <w:rsid w:val="0AE40B42"/>
    <w:rsid w:val="0B400BC6"/>
    <w:rsid w:val="0CE523FF"/>
    <w:rsid w:val="0E68228D"/>
    <w:rsid w:val="0EA6787F"/>
    <w:rsid w:val="0ED73F12"/>
    <w:rsid w:val="0ED80288"/>
    <w:rsid w:val="0EFC1800"/>
    <w:rsid w:val="10DD468A"/>
    <w:rsid w:val="11323E5A"/>
    <w:rsid w:val="11445EF3"/>
    <w:rsid w:val="11BC40E4"/>
    <w:rsid w:val="1292108C"/>
    <w:rsid w:val="13B30FBB"/>
    <w:rsid w:val="13C6031F"/>
    <w:rsid w:val="15276E52"/>
    <w:rsid w:val="173C22EB"/>
    <w:rsid w:val="178B0954"/>
    <w:rsid w:val="179B48ED"/>
    <w:rsid w:val="17F32CA0"/>
    <w:rsid w:val="18321FB7"/>
    <w:rsid w:val="19D32FBC"/>
    <w:rsid w:val="1B9158F5"/>
    <w:rsid w:val="1D556112"/>
    <w:rsid w:val="1DDE4E51"/>
    <w:rsid w:val="1E5E7A77"/>
    <w:rsid w:val="1E617AE2"/>
    <w:rsid w:val="1E6A4395"/>
    <w:rsid w:val="1EE75B8A"/>
    <w:rsid w:val="1F6F65CF"/>
    <w:rsid w:val="2171799F"/>
    <w:rsid w:val="2191490B"/>
    <w:rsid w:val="22FC3726"/>
    <w:rsid w:val="23FE6AC2"/>
    <w:rsid w:val="252202D5"/>
    <w:rsid w:val="25557A3D"/>
    <w:rsid w:val="26EA5ED7"/>
    <w:rsid w:val="27A93B82"/>
    <w:rsid w:val="2A913E87"/>
    <w:rsid w:val="2AE00186"/>
    <w:rsid w:val="2B1226E0"/>
    <w:rsid w:val="2DA62402"/>
    <w:rsid w:val="2ECA3572"/>
    <w:rsid w:val="2ED86674"/>
    <w:rsid w:val="2F255CF0"/>
    <w:rsid w:val="305C4F04"/>
    <w:rsid w:val="308216BE"/>
    <w:rsid w:val="3104653D"/>
    <w:rsid w:val="312C3C9C"/>
    <w:rsid w:val="32CC5CB8"/>
    <w:rsid w:val="34153E95"/>
    <w:rsid w:val="343670B8"/>
    <w:rsid w:val="34FE1149"/>
    <w:rsid w:val="353752C8"/>
    <w:rsid w:val="3A550786"/>
    <w:rsid w:val="3AEA70D7"/>
    <w:rsid w:val="3B7A130F"/>
    <w:rsid w:val="3B7F420C"/>
    <w:rsid w:val="3C7875EC"/>
    <w:rsid w:val="3D18793F"/>
    <w:rsid w:val="3E0F1060"/>
    <w:rsid w:val="3F6A6CAE"/>
    <w:rsid w:val="3F8D4479"/>
    <w:rsid w:val="42C91BD9"/>
    <w:rsid w:val="445B167F"/>
    <w:rsid w:val="45740960"/>
    <w:rsid w:val="472B1D3D"/>
    <w:rsid w:val="48A27589"/>
    <w:rsid w:val="48AD0AEC"/>
    <w:rsid w:val="48D42422"/>
    <w:rsid w:val="494A1329"/>
    <w:rsid w:val="499E38E0"/>
    <w:rsid w:val="4B5D1C1D"/>
    <w:rsid w:val="4D625E3B"/>
    <w:rsid w:val="4D647775"/>
    <w:rsid w:val="4DF325DC"/>
    <w:rsid w:val="4E16235D"/>
    <w:rsid w:val="4F8B6063"/>
    <w:rsid w:val="4F9F2878"/>
    <w:rsid w:val="4FFB59F0"/>
    <w:rsid w:val="50155888"/>
    <w:rsid w:val="50280768"/>
    <w:rsid w:val="52FA3F96"/>
    <w:rsid w:val="538E6CF8"/>
    <w:rsid w:val="545C71E1"/>
    <w:rsid w:val="551B32D4"/>
    <w:rsid w:val="55850F17"/>
    <w:rsid w:val="558E0FC6"/>
    <w:rsid w:val="57AE6D93"/>
    <w:rsid w:val="57EC76E5"/>
    <w:rsid w:val="58532F19"/>
    <w:rsid w:val="58D04409"/>
    <w:rsid w:val="58E04635"/>
    <w:rsid w:val="58F65EDE"/>
    <w:rsid w:val="59EB778D"/>
    <w:rsid w:val="5C0C52DE"/>
    <w:rsid w:val="5C9E41E1"/>
    <w:rsid w:val="5E3C4FFE"/>
    <w:rsid w:val="5E4C36C5"/>
    <w:rsid w:val="5FB623A7"/>
    <w:rsid w:val="611C459E"/>
    <w:rsid w:val="614A7739"/>
    <w:rsid w:val="63F908FD"/>
    <w:rsid w:val="6432722E"/>
    <w:rsid w:val="64CE3602"/>
    <w:rsid w:val="6559709D"/>
    <w:rsid w:val="658E6328"/>
    <w:rsid w:val="668D30D8"/>
    <w:rsid w:val="6788395D"/>
    <w:rsid w:val="69E507B4"/>
    <w:rsid w:val="6BB1387F"/>
    <w:rsid w:val="6C3C7C2E"/>
    <w:rsid w:val="6D075A1F"/>
    <w:rsid w:val="6D196C93"/>
    <w:rsid w:val="6D714C37"/>
    <w:rsid w:val="6DFB3020"/>
    <w:rsid w:val="6E3851B0"/>
    <w:rsid w:val="70D10A62"/>
    <w:rsid w:val="728074AB"/>
    <w:rsid w:val="733B326B"/>
    <w:rsid w:val="734B5D48"/>
    <w:rsid w:val="74613CA6"/>
    <w:rsid w:val="750722DF"/>
    <w:rsid w:val="759C73E8"/>
    <w:rsid w:val="76447375"/>
    <w:rsid w:val="766919C1"/>
    <w:rsid w:val="76E539FB"/>
    <w:rsid w:val="784167CA"/>
    <w:rsid w:val="795F7B03"/>
    <w:rsid w:val="79C244BE"/>
    <w:rsid w:val="7A781657"/>
    <w:rsid w:val="7BDC7AFE"/>
    <w:rsid w:val="7C3612DB"/>
    <w:rsid w:val="7C7E21A8"/>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Body Text Indent"/>
    <w:basedOn w:val="1"/>
    <w:uiPriority w:val="0"/>
    <w:pPr>
      <w:spacing w:after="120"/>
      <w:ind w:left="420" w:leftChars="200"/>
    </w:pPr>
  </w:style>
  <w:style w:type="paragraph" w:styleId="4">
    <w:name w:val="footer"/>
    <w:basedOn w:val="1"/>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pPr>
    <w:rPr>
      <w:rFonts w:cs="Times New Roman"/>
      <w:sz w:val="24"/>
    </w:rPr>
  </w:style>
  <w:style w:type="paragraph" w:styleId="7">
    <w:name w:val="Body Text First Indent 2"/>
    <w:basedOn w:val="3"/>
    <w:uiPriority w:val="0"/>
    <w:pPr>
      <w:ind w:firstLine="420" w:firstLineChars="200"/>
    </w:pPr>
  </w:style>
  <w:style w:type="character" w:styleId="10">
    <w:name w:val="Strong"/>
    <w:basedOn w:val="9"/>
    <w:qFormat/>
    <w:uiPriority w:val="0"/>
    <w:rPr>
      <w:b/>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 w:type="paragraph" w:styleId="13">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4">
    <w:name w:val="15"/>
    <w:basedOn w:val="9"/>
    <w:qFormat/>
    <w:uiPriority w:val="0"/>
    <w:rPr>
      <w:rFonts w:hint="default" w:ascii="Times New Roman" w:hAnsi="Times New Roman" w:cs="Times New Roman"/>
      <w:b/>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526</Words>
  <Characters>642</Characters>
  <TotalTime>16</TotalTime>
  <ScaleCrop>false</ScaleCrop>
  <LinksUpToDate>false</LinksUpToDate>
  <CharactersWithSpaces>656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2025-09-22T09:26:49Z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2052-12.1.0.20305</vt:lpwstr>
  </property>
  <property fmtid="{D5CDD505-2E9C-101B-9397-08002B2CF9AE}" pid="6" name="ICV">
    <vt:lpwstr>C4AA11FE5861401FA4C999A5E08400BC_13</vt:lpwstr>
  </property>
  <property fmtid="{D5CDD505-2E9C-101B-9397-08002B2CF9AE}" pid="7" name="KSOTemplateDocerSaveRecord">
    <vt:lpwstr>eyJoZGlkIjoiOTVkZjVlYTFlM2E4YmI4YWU3MTEwNzdmOGM0OTEyMmUifQ==</vt:lpwstr>
  </property>
</Properties>
</file>