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38191">
      <w:pPr>
        <w:pStyle w:val="3"/>
        <w:jc w:val="left"/>
        <w:rPr>
          <w:rFonts w:ascii="仿宋_GB2312" w:hAnsi="宋体" w:eastAsia="仿宋_GB2312" w:cs="宋体"/>
          <w:bCs/>
          <w:spacing w:val="8"/>
          <w:kern w:val="0"/>
          <w:sz w:val="30"/>
          <w:szCs w:val="30"/>
          <w:lang w:eastAsia="zh-CN"/>
        </w:rPr>
      </w:pPr>
      <w:bookmarkStart w:id="0" w:name="_GoBack"/>
      <w:bookmarkEnd w:id="0"/>
      <w:r>
        <w:rPr>
          <w:rFonts w:hint="eastAsia" w:ascii="仿宋_GB2312" w:hAnsi="宋体" w:eastAsia="仿宋_GB2312" w:cs="宋体"/>
          <w:bCs/>
          <w:spacing w:val="8"/>
          <w:kern w:val="0"/>
          <w:sz w:val="30"/>
          <w:szCs w:val="30"/>
          <w:lang w:eastAsia="zh-CN"/>
        </w:rPr>
        <w:t>附件1</w:t>
      </w:r>
    </w:p>
    <w:p w14:paraId="6E134058">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hint="eastAsia" w:ascii="方正小标宋简体" w:hAnsi="宋体" w:eastAsia="方正小标宋简体" w:cs="宋体"/>
          <w:bCs/>
          <w:spacing w:val="8"/>
          <w:kern w:val="0"/>
          <w:sz w:val="44"/>
          <w:szCs w:val="44"/>
          <w:lang w:eastAsia="zh-CN"/>
        </w:rPr>
        <w:t>年度部门整体支出绩效评价基础</w:t>
      </w:r>
    </w:p>
    <w:p w14:paraId="73408A24">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5F16A022">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64EF8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018D358F">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5398D613">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2B920A70">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年实际在职人数</w:t>
            </w:r>
          </w:p>
        </w:tc>
        <w:tc>
          <w:tcPr>
            <w:tcW w:w="1983" w:type="dxa"/>
            <w:gridSpan w:val="2"/>
            <w:vAlign w:val="center"/>
          </w:tcPr>
          <w:p w14:paraId="46FAB8A0">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14:paraId="61635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3131A6E">
            <w:pPr>
              <w:spacing w:line="240" w:lineRule="auto"/>
              <w:ind w:firstLine="420"/>
              <w:jc w:val="center"/>
              <w:rPr>
                <w:rFonts w:ascii="仿宋_GB2312" w:eastAsia="仿宋_GB2312"/>
                <w:kern w:val="0"/>
              </w:rPr>
            </w:pPr>
          </w:p>
        </w:tc>
        <w:tc>
          <w:tcPr>
            <w:tcW w:w="2116" w:type="dxa"/>
            <w:gridSpan w:val="2"/>
            <w:vAlign w:val="center"/>
          </w:tcPr>
          <w:p w14:paraId="26EFD15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w:t>
            </w:r>
          </w:p>
        </w:tc>
        <w:tc>
          <w:tcPr>
            <w:tcW w:w="2039" w:type="dxa"/>
            <w:gridSpan w:val="2"/>
            <w:vAlign w:val="center"/>
          </w:tcPr>
          <w:p w14:paraId="30F98E0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w:t>
            </w:r>
          </w:p>
        </w:tc>
        <w:tc>
          <w:tcPr>
            <w:tcW w:w="1983" w:type="dxa"/>
            <w:gridSpan w:val="2"/>
            <w:vAlign w:val="center"/>
          </w:tcPr>
          <w:p w14:paraId="21D3EA8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3B7A2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221C071">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20C2CCDE">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1</w:t>
            </w:r>
            <w:r>
              <w:rPr>
                <w:rFonts w:hint="eastAsia" w:ascii="仿宋_GB2312" w:hAnsi="宋体" w:eastAsia="仿宋_GB2312" w:cs="宋体"/>
                <w:kern w:val="0"/>
              </w:rPr>
              <w:t>年决算数</w:t>
            </w:r>
          </w:p>
        </w:tc>
        <w:tc>
          <w:tcPr>
            <w:tcW w:w="2039" w:type="dxa"/>
            <w:gridSpan w:val="2"/>
            <w:vAlign w:val="center"/>
          </w:tcPr>
          <w:p w14:paraId="020D8025">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年预算数</w:t>
            </w:r>
          </w:p>
        </w:tc>
        <w:tc>
          <w:tcPr>
            <w:tcW w:w="1983" w:type="dxa"/>
            <w:gridSpan w:val="2"/>
            <w:vAlign w:val="center"/>
          </w:tcPr>
          <w:p w14:paraId="74745C29">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r>
      <w:tr w14:paraId="313C1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360EF52">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48A2331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14:paraId="73696D8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2.70</w:t>
            </w:r>
          </w:p>
        </w:tc>
        <w:tc>
          <w:tcPr>
            <w:tcW w:w="1983" w:type="dxa"/>
            <w:gridSpan w:val="2"/>
            <w:vAlign w:val="center"/>
          </w:tcPr>
          <w:p w14:paraId="6D537CF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1.80</w:t>
            </w:r>
          </w:p>
        </w:tc>
      </w:tr>
      <w:tr w14:paraId="2F116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271" w:type="dxa"/>
            <w:vAlign w:val="center"/>
          </w:tcPr>
          <w:p w14:paraId="5ACA256C">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F508506">
            <w:pPr>
              <w:spacing w:line="240" w:lineRule="auto"/>
              <w:ind w:firstLine="420"/>
              <w:jc w:val="center"/>
              <w:rPr>
                <w:rFonts w:ascii="仿宋_GB2312" w:eastAsia="仿宋_GB2312"/>
                <w:kern w:val="0"/>
                <w:lang w:eastAsia="zh-CN"/>
              </w:rPr>
            </w:pPr>
          </w:p>
        </w:tc>
        <w:tc>
          <w:tcPr>
            <w:tcW w:w="2039" w:type="dxa"/>
            <w:gridSpan w:val="2"/>
            <w:vAlign w:val="center"/>
          </w:tcPr>
          <w:p w14:paraId="29EF54D1">
            <w:pPr>
              <w:spacing w:line="240" w:lineRule="auto"/>
              <w:ind w:firstLine="420"/>
              <w:jc w:val="center"/>
              <w:rPr>
                <w:rFonts w:ascii="仿宋_GB2312" w:eastAsia="仿宋_GB2312"/>
                <w:kern w:val="0"/>
                <w:lang w:eastAsia="zh-CN"/>
              </w:rPr>
            </w:pPr>
          </w:p>
        </w:tc>
        <w:tc>
          <w:tcPr>
            <w:tcW w:w="1983" w:type="dxa"/>
            <w:gridSpan w:val="2"/>
            <w:vAlign w:val="center"/>
          </w:tcPr>
          <w:p w14:paraId="2F2A2D27">
            <w:pPr>
              <w:spacing w:line="240" w:lineRule="auto"/>
              <w:ind w:firstLine="420"/>
              <w:jc w:val="center"/>
              <w:rPr>
                <w:rFonts w:ascii="仿宋_GB2312" w:eastAsia="仿宋_GB2312"/>
                <w:kern w:val="0"/>
                <w:lang w:eastAsia="zh-CN"/>
              </w:rPr>
            </w:pPr>
          </w:p>
        </w:tc>
      </w:tr>
      <w:tr w14:paraId="33772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0918F8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00F47E4">
            <w:pPr>
              <w:spacing w:line="240" w:lineRule="auto"/>
              <w:ind w:firstLine="420"/>
              <w:jc w:val="center"/>
              <w:rPr>
                <w:rFonts w:ascii="仿宋_GB2312" w:eastAsia="仿宋_GB2312"/>
                <w:kern w:val="0"/>
              </w:rPr>
            </w:pPr>
          </w:p>
        </w:tc>
        <w:tc>
          <w:tcPr>
            <w:tcW w:w="2039" w:type="dxa"/>
            <w:gridSpan w:val="2"/>
            <w:vAlign w:val="center"/>
          </w:tcPr>
          <w:p w14:paraId="15809589">
            <w:pPr>
              <w:spacing w:line="240" w:lineRule="auto"/>
              <w:ind w:firstLine="420"/>
              <w:jc w:val="center"/>
              <w:rPr>
                <w:rFonts w:ascii="仿宋_GB2312" w:eastAsia="仿宋_GB2312"/>
                <w:kern w:val="0"/>
              </w:rPr>
            </w:pPr>
          </w:p>
        </w:tc>
        <w:tc>
          <w:tcPr>
            <w:tcW w:w="1983" w:type="dxa"/>
            <w:gridSpan w:val="2"/>
            <w:vAlign w:val="center"/>
          </w:tcPr>
          <w:p w14:paraId="4E893889">
            <w:pPr>
              <w:spacing w:line="240" w:lineRule="auto"/>
              <w:ind w:firstLine="420"/>
              <w:jc w:val="center"/>
              <w:rPr>
                <w:rFonts w:ascii="仿宋_GB2312" w:eastAsia="仿宋_GB2312"/>
                <w:kern w:val="0"/>
              </w:rPr>
            </w:pPr>
          </w:p>
        </w:tc>
      </w:tr>
      <w:tr w14:paraId="0A97A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301D6CB">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74D89FBC">
            <w:pPr>
              <w:spacing w:line="240" w:lineRule="auto"/>
              <w:ind w:firstLine="420"/>
              <w:jc w:val="center"/>
              <w:rPr>
                <w:rFonts w:ascii="仿宋_GB2312" w:eastAsia="仿宋_GB2312"/>
                <w:kern w:val="0"/>
              </w:rPr>
            </w:pPr>
          </w:p>
        </w:tc>
        <w:tc>
          <w:tcPr>
            <w:tcW w:w="2039" w:type="dxa"/>
            <w:gridSpan w:val="2"/>
            <w:vAlign w:val="center"/>
          </w:tcPr>
          <w:p w14:paraId="0919A2DE">
            <w:pPr>
              <w:spacing w:line="240" w:lineRule="auto"/>
              <w:ind w:firstLine="420"/>
              <w:jc w:val="center"/>
              <w:rPr>
                <w:rFonts w:ascii="仿宋_GB2312" w:eastAsia="仿宋_GB2312"/>
                <w:kern w:val="0"/>
              </w:rPr>
            </w:pPr>
          </w:p>
        </w:tc>
        <w:tc>
          <w:tcPr>
            <w:tcW w:w="1983" w:type="dxa"/>
            <w:gridSpan w:val="2"/>
            <w:vAlign w:val="center"/>
          </w:tcPr>
          <w:p w14:paraId="1001BD26">
            <w:pPr>
              <w:spacing w:line="240" w:lineRule="auto"/>
              <w:ind w:firstLine="420"/>
              <w:jc w:val="center"/>
              <w:rPr>
                <w:rFonts w:ascii="仿宋_GB2312" w:eastAsia="仿宋_GB2312"/>
                <w:kern w:val="0"/>
              </w:rPr>
            </w:pPr>
          </w:p>
        </w:tc>
      </w:tr>
      <w:tr w14:paraId="0939E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54BDFA4">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103ED3AD">
            <w:pPr>
              <w:spacing w:line="240" w:lineRule="auto"/>
              <w:ind w:firstLine="420"/>
              <w:jc w:val="center"/>
              <w:rPr>
                <w:rFonts w:ascii="仿宋_GB2312" w:eastAsia="仿宋_GB2312"/>
                <w:kern w:val="0"/>
              </w:rPr>
            </w:pPr>
          </w:p>
        </w:tc>
        <w:tc>
          <w:tcPr>
            <w:tcW w:w="2039" w:type="dxa"/>
            <w:gridSpan w:val="2"/>
            <w:vAlign w:val="center"/>
          </w:tcPr>
          <w:p w14:paraId="7B2C5DBC">
            <w:pPr>
              <w:spacing w:line="240" w:lineRule="auto"/>
              <w:ind w:firstLine="420"/>
              <w:jc w:val="center"/>
              <w:rPr>
                <w:rFonts w:ascii="仿宋_GB2312" w:eastAsia="仿宋_GB2312"/>
                <w:kern w:val="0"/>
              </w:rPr>
            </w:pPr>
          </w:p>
        </w:tc>
        <w:tc>
          <w:tcPr>
            <w:tcW w:w="1983" w:type="dxa"/>
            <w:gridSpan w:val="2"/>
            <w:vAlign w:val="center"/>
          </w:tcPr>
          <w:p w14:paraId="5BD14909">
            <w:pPr>
              <w:spacing w:line="240" w:lineRule="auto"/>
              <w:ind w:firstLine="420"/>
              <w:jc w:val="center"/>
              <w:rPr>
                <w:rFonts w:ascii="仿宋_GB2312" w:eastAsia="仿宋_GB2312"/>
                <w:kern w:val="0"/>
              </w:rPr>
            </w:pPr>
          </w:p>
        </w:tc>
      </w:tr>
      <w:tr w14:paraId="6D897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385A1039">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029294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14:paraId="5DB5663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2.70</w:t>
            </w:r>
          </w:p>
        </w:tc>
        <w:tc>
          <w:tcPr>
            <w:tcW w:w="1983" w:type="dxa"/>
            <w:gridSpan w:val="2"/>
            <w:vAlign w:val="center"/>
          </w:tcPr>
          <w:p w14:paraId="3F0E12E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1.80</w:t>
            </w:r>
          </w:p>
        </w:tc>
      </w:tr>
      <w:tr w14:paraId="52817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07E2840">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1E8E63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147.67</w:t>
            </w:r>
          </w:p>
        </w:tc>
        <w:tc>
          <w:tcPr>
            <w:tcW w:w="2039" w:type="dxa"/>
            <w:gridSpan w:val="2"/>
            <w:vAlign w:val="center"/>
          </w:tcPr>
          <w:p w14:paraId="4980401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w:t>
            </w:r>
          </w:p>
        </w:tc>
        <w:tc>
          <w:tcPr>
            <w:tcW w:w="1983" w:type="dxa"/>
            <w:gridSpan w:val="2"/>
            <w:vAlign w:val="center"/>
          </w:tcPr>
          <w:p w14:paraId="540CD6B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161.98</w:t>
            </w:r>
          </w:p>
        </w:tc>
      </w:tr>
      <w:tr w14:paraId="11D57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6026B29">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606F48D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83.70</w:t>
            </w:r>
          </w:p>
        </w:tc>
        <w:tc>
          <w:tcPr>
            <w:tcW w:w="2039" w:type="dxa"/>
            <w:gridSpan w:val="2"/>
            <w:vAlign w:val="center"/>
          </w:tcPr>
          <w:p w14:paraId="3D3A942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w:t>
            </w:r>
          </w:p>
        </w:tc>
        <w:tc>
          <w:tcPr>
            <w:tcW w:w="1983" w:type="dxa"/>
            <w:gridSpan w:val="2"/>
            <w:vAlign w:val="center"/>
          </w:tcPr>
          <w:p w14:paraId="27288DE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104.98</w:t>
            </w:r>
          </w:p>
        </w:tc>
      </w:tr>
      <w:tr w14:paraId="07BEA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536A77D">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224179F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63.97</w:t>
            </w:r>
          </w:p>
        </w:tc>
        <w:tc>
          <w:tcPr>
            <w:tcW w:w="2039" w:type="dxa"/>
            <w:gridSpan w:val="2"/>
            <w:vAlign w:val="center"/>
          </w:tcPr>
          <w:p w14:paraId="2A68B3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w:t>
            </w:r>
          </w:p>
        </w:tc>
        <w:tc>
          <w:tcPr>
            <w:tcW w:w="1983" w:type="dxa"/>
            <w:gridSpan w:val="2"/>
            <w:vAlign w:val="center"/>
          </w:tcPr>
          <w:p w14:paraId="10E8D98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w:t>
            </w:r>
          </w:p>
        </w:tc>
      </w:tr>
      <w:tr w14:paraId="507A1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35F2072">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4E92FD71">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7130854B">
            <w:pPr>
              <w:spacing w:line="240" w:lineRule="auto"/>
              <w:ind w:firstLine="420"/>
              <w:jc w:val="center"/>
              <w:rPr>
                <w:rFonts w:ascii="仿宋_GB2312" w:eastAsia="仿宋_GB2312"/>
                <w:kern w:val="0"/>
                <w:lang w:eastAsia="zh-CN"/>
              </w:rPr>
            </w:pPr>
          </w:p>
        </w:tc>
        <w:tc>
          <w:tcPr>
            <w:tcW w:w="2039" w:type="dxa"/>
            <w:gridSpan w:val="2"/>
            <w:vAlign w:val="center"/>
          </w:tcPr>
          <w:p w14:paraId="575226DF">
            <w:pPr>
              <w:spacing w:line="240" w:lineRule="auto"/>
              <w:ind w:firstLine="420"/>
              <w:jc w:val="center"/>
              <w:rPr>
                <w:rFonts w:ascii="仿宋_GB2312" w:eastAsia="仿宋_GB2312"/>
                <w:kern w:val="0"/>
                <w:lang w:eastAsia="zh-CN"/>
              </w:rPr>
            </w:pPr>
          </w:p>
        </w:tc>
        <w:tc>
          <w:tcPr>
            <w:tcW w:w="1983" w:type="dxa"/>
            <w:gridSpan w:val="2"/>
            <w:vAlign w:val="center"/>
          </w:tcPr>
          <w:p w14:paraId="7B872866">
            <w:pPr>
              <w:spacing w:line="240" w:lineRule="auto"/>
              <w:ind w:firstLine="420"/>
              <w:jc w:val="center"/>
              <w:rPr>
                <w:rFonts w:ascii="仿宋_GB2312" w:eastAsia="仿宋_GB2312"/>
                <w:kern w:val="0"/>
                <w:lang w:eastAsia="zh-CN"/>
              </w:rPr>
            </w:pPr>
          </w:p>
        </w:tc>
      </w:tr>
      <w:tr w14:paraId="27031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45706AD">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187F45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36.96</w:t>
            </w:r>
          </w:p>
        </w:tc>
        <w:tc>
          <w:tcPr>
            <w:tcW w:w="2039" w:type="dxa"/>
            <w:gridSpan w:val="2"/>
            <w:vAlign w:val="center"/>
          </w:tcPr>
          <w:p w14:paraId="05DB8ED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22.51</w:t>
            </w:r>
          </w:p>
        </w:tc>
        <w:tc>
          <w:tcPr>
            <w:tcW w:w="1983" w:type="dxa"/>
            <w:gridSpan w:val="2"/>
            <w:vAlign w:val="center"/>
          </w:tcPr>
          <w:p w14:paraId="5B5F5EA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41.10</w:t>
            </w:r>
          </w:p>
        </w:tc>
      </w:tr>
      <w:tr w14:paraId="2C635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B730047">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1D7B6A9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5.67</w:t>
            </w:r>
          </w:p>
        </w:tc>
        <w:tc>
          <w:tcPr>
            <w:tcW w:w="2039" w:type="dxa"/>
            <w:gridSpan w:val="2"/>
            <w:vAlign w:val="center"/>
          </w:tcPr>
          <w:p w14:paraId="21804F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1.17</w:t>
            </w:r>
          </w:p>
        </w:tc>
        <w:tc>
          <w:tcPr>
            <w:tcW w:w="1983" w:type="dxa"/>
            <w:gridSpan w:val="2"/>
            <w:vAlign w:val="center"/>
          </w:tcPr>
          <w:p w14:paraId="18C39F7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7.20</w:t>
            </w:r>
          </w:p>
        </w:tc>
      </w:tr>
      <w:tr w14:paraId="36446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08E5E39F">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7D559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0.35</w:t>
            </w:r>
          </w:p>
        </w:tc>
        <w:tc>
          <w:tcPr>
            <w:tcW w:w="2039" w:type="dxa"/>
            <w:gridSpan w:val="2"/>
            <w:vAlign w:val="center"/>
          </w:tcPr>
          <w:p w14:paraId="1A29503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3.69</w:t>
            </w:r>
          </w:p>
        </w:tc>
        <w:tc>
          <w:tcPr>
            <w:tcW w:w="1983" w:type="dxa"/>
            <w:gridSpan w:val="2"/>
            <w:vAlign w:val="center"/>
          </w:tcPr>
          <w:p w14:paraId="22194BB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9.98</w:t>
            </w:r>
          </w:p>
        </w:tc>
      </w:tr>
      <w:tr w14:paraId="72EF9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9EB309D">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451BF2F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14:paraId="7CF9425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w:t>
            </w:r>
          </w:p>
        </w:tc>
        <w:tc>
          <w:tcPr>
            <w:tcW w:w="1983" w:type="dxa"/>
            <w:gridSpan w:val="2"/>
            <w:vAlign w:val="center"/>
          </w:tcPr>
          <w:p w14:paraId="70E7325E">
            <w:pPr>
              <w:spacing w:line="240" w:lineRule="auto"/>
              <w:ind w:firstLine="420"/>
              <w:jc w:val="center"/>
              <w:rPr>
                <w:rFonts w:ascii="仿宋_GB2312" w:eastAsia="仿宋_GB2312"/>
                <w:kern w:val="0"/>
              </w:rPr>
            </w:pPr>
          </w:p>
        </w:tc>
      </w:tr>
      <w:tr w14:paraId="0592C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E4CF37B">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1ECD8B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2.07</w:t>
            </w:r>
          </w:p>
        </w:tc>
        <w:tc>
          <w:tcPr>
            <w:tcW w:w="2039" w:type="dxa"/>
            <w:gridSpan w:val="2"/>
            <w:vAlign w:val="center"/>
          </w:tcPr>
          <w:p w14:paraId="17CDA5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70CBA8C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1.17</w:t>
            </w:r>
          </w:p>
        </w:tc>
      </w:tr>
      <w:tr w14:paraId="6D3C3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ECBF37E">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7A9437AF">
            <w:pPr>
              <w:spacing w:line="240" w:lineRule="auto"/>
              <w:ind w:firstLine="420"/>
              <w:jc w:val="center"/>
              <w:rPr>
                <w:rFonts w:ascii="仿宋_GB2312" w:eastAsia="仿宋_GB2312"/>
                <w:kern w:val="0"/>
                <w:lang w:eastAsia="zh-CN"/>
              </w:rPr>
            </w:pPr>
          </w:p>
        </w:tc>
        <w:tc>
          <w:tcPr>
            <w:tcW w:w="2039" w:type="dxa"/>
            <w:gridSpan w:val="2"/>
            <w:vAlign w:val="center"/>
          </w:tcPr>
          <w:p w14:paraId="4C9C6BD5">
            <w:pPr>
              <w:spacing w:line="240" w:lineRule="auto"/>
              <w:ind w:firstLine="420"/>
              <w:jc w:val="center"/>
              <w:rPr>
                <w:rFonts w:ascii="仿宋_GB2312" w:eastAsia="仿宋_GB2312"/>
                <w:kern w:val="0"/>
                <w:lang w:eastAsia="zh-CN"/>
              </w:rPr>
            </w:pPr>
          </w:p>
        </w:tc>
        <w:tc>
          <w:tcPr>
            <w:tcW w:w="1983" w:type="dxa"/>
            <w:gridSpan w:val="2"/>
            <w:vAlign w:val="center"/>
          </w:tcPr>
          <w:p w14:paraId="6A031D5D">
            <w:pPr>
              <w:spacing w:line="240" w:lineRule="auto"/>
              <w:ind w:firstLine="420"/>
              <w:jc w:val="center"/>
              <w:rPr>
                <w:rFonts w:ascii="仿宋_GB2312" w:eastAsia="仿宋_GB2312"/>
                <w:kern w:val="0"/>
                <w:lang w:eastAsia="zh-CN"/>
              </w:rPr>
            </w:pPr>
          </w:p>
        </w:tc>
      </w:tr>
      <w:tr w14:paraId="07EDC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19955929">
            <w:pPr>
              <w:spacing w:line="240" w:lineRule="auto"/>
              <w:ind w:firstLine="420"/>
              <w:jc w:val="center"/>
              <w:rPr>
                <w:rFonts w:ascii="仿宋_GB2312" w:eastAsia="仿宋_GB2312"/>
                <w:kern w:val="0"/>
                <w:lang w:eastAsia="zh-CN"/>
              </w:rPr>
            </w:pPr>
          </w:p>
          <w:p w14:paraId="2EDC71C4">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013B19B8">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0374407B">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67A70F5C">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3D838215">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67D93BF1">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411874D5">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7BF76CB5">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6F988416">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69198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1DE7464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4354E69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71D7227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64C3EA1E">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62DE0F6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507869EE">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70D20DD8">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4632E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59EDF62">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205D7B0A">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eastAsia="宋体" w:cs="Arial"/>
                <w:snapToGrid w:val="0"/>
                <w:color w:val="000000"/>
                <w:sz w:val="21"/>
                <w:szCs w:val="21"/>
                <w:lang w:val="en-US" w:eastAsia="zh-CN" w:bidi="ar-SA"/>
              </w:rPr>
              <w:t>按照财政规定控制成本</w:t>
            </w:r>
          </w:p>
        </w:tc>
      </w:tr>
    </w:tbl>
    <w:p w14:paraId="5887E3BD">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79D9F5D4">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B1A3BA">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5707C71A">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3BF1214">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年度部门整体支出绩效自评表</w:t>
      </w:r>
    </w:p>
    <w:p w14:paraId="4E255776">
      <w:pPr>
        <w:spacing w:line="237" w:lineRule="exact"/>
        <w:ind w:firstLine="420"/>
        <w:jc w:val="left"/>
        <w:rPr>
          <w:kern w:val="0"/>
          <w:lang w:eastAsia="zh-CN"/>
        </w:rPr>
      </w:pPr>
    </w:p>
    <w:tbl>
      <w:tblPr>
        <w:tblStyle w:val="7"/>
        <w:tblW w:w="9979" w:type="dxa"/>
        <w:tblInd w:w="-7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27B7D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429B6E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CBFAA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009AE6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汨罗市老干部事务中心</w:t>
            </w:r>
          </w:p>
        </w:tc>
      </w:tr>
      <w:tr w14:paraId="3AD61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561EC312">
            <w:pPr>
              <w:spacing w:line="240" w:lineRule="auto"/>
              <w:ind w:firstLine="420"/>
              <w:jc w:val="center"/>
              <w:rPr>
                <w:rFonts w:ascii="仿宋_GB2312" w:eastAsia="仿宋_GB2312"/>
                <w:kern w:val="0"/>
              </w:rPr>
            </w:pPr>
          </w:p>
          <w:p w14:paraId="0FB3AD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28C9E088">
            <w:pPr>
              <w:spacing w:line="240" w:lineRule="auto"/>
              <w:ind w:firstLine="420"/>
              <w:jc w:val="center"/>
              <w:rPr>
                <w:rFonts w:ascii="仿宋_GB2312" w:eastAsia="仿宋_GB2312"/>
                <w:kern w:val="0"/>
              </w:rPr>
            </w:pPr>
          </w:p>
        </w:tc>
        <w:tc>
          <w:tcPr>
            <w:tcW w:w="1249" w:type="dxa"/>
            <w:vAlign w:val="center"/>
          </w:tcPr>
          <w:p w14:paraId="302A837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408D7626">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0E0EA2A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23540286">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642DF18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3CA2D29C">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7A5BDC3C">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5C0F3763">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CB482B0">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F606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074" w:type="dxa"/>
            <w:vMerge w:val="continue"/>
            <w:tcBorders>
              <w:top w:val="nil"/>
              <w:bottom w:val="nil"/>
            </w:tcBorders>
            <w:vAlign w:val="center"/>
          </w:tcPr>
          <w:p w14:paraId="2DFD31E1">
            <w:pPr>
              <w:spacing w:line="240" w:lineRule="auto"/>
              <w:ind w:firstLine="420"/>
              <w:jc w:val="center"/>
              <w:rPr>
                <w:rFonts w:ascii="仿宋_GB2312" w:eastAsia="仿宋_GB2312"/>
                <w:kern w:val="0"/>
              </w:rPr>
            </w:pPr>
          </w:p>
        </w:tc>
        <w:tc>
          <w:tcPr>
            <w:tcW w:w="2098" w:type="dxa"/>
            <w:gridSpan w:val="2"/>
            <w:vAlign w:val="center"/>
          </w:tcPr>
          <w:p w14:paraId="51C87105">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5D590FF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161.43</w:t>
            </w:r>
          </w:p>
        </w:tc>
        <w:tc>
          <w:tcPr>
            <w:tcW w:w="1298" w:type="dxa"/>
            <w:vAlign w:val="center"/>
          </w:tcPr>
          <w:p w14:paraId="64A42E8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347.06</w:t>
            </w:r>
          </w:p>
        </w:tc>
        <w:tc>
          <w:tcPr>
            <w:tcW w:w="1269" w:type="dxa"/>
            <w:vAlign w:val="center"/>
          </w:tcPr>
          <w:p w14:paraId="09E0BE8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347.06</w:t>
            </w:r>
          </w:p>
        </w:tc>
        <w:tc>
          <w:tcPr>
            <w:tcW w:w="699" w:type="dxa"/>
            <w:vAlign w:val="center"/>
          </w:tcPr>
          <w:p w14:paraId="109B847A">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7BFE38F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5A93AD5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26FE0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074" w:type="dxa"/>
            <w:vMerge w:val="continue"/>
            <w:tcBorders>
              <w:top w:val="nil"/>
              <w:bottom w:val="nil"/>
            </w:tcBorders>
            <w:vAlign w:val="center"/>
          </w:tcPr>
          <w:p w14:paraId="17A01AD8">
            <w:pPr>
              <w:spacing w:line="240" w:lineRule="auto"/>
              <w:ind w:firstLine="420"/>
              <w:jc w:val="center"/>
              <w:rPr>
                <w:rFonts w:ascii="仿宋_GB2312" w:eastAsia="仿宋_GB2312"/>
                <w:kern w:val="0"/>
              </w:rPr>
            </w:pPr>
          </w:p>
        </w:tc>
        <w:tc>
          <w:tcPr>
            <w:tcW w:w="4645" w:type="dxa"/>
            <w:gridSpan w:val="4"/>
            <w:vAlign w:val="center"/>
          </w:tcPr>
          <w:p w14:paraId="3AC40F0E">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3BD8053D">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6786E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074" w:type="dxa"/>
            <w:vMerge w:val="continue"/>
            <w:tcBorders>
              <w:top w:val="nil"/>
              <w:bottom w:val="nil"/>
            </w:tcBorders>
            <w:vAlign w:val="center"/>
          </w:tcPr>
          <w:p w14:paraId="4AEE1708">
            <w:pPr>
              <w:spacing w:line="240" w:lineRule="auto"/>
              <w:ind w:firstLine="420"/>
              <w:jc w:val="center"/>
              <w:rPr>
                <w:rFonts w:ascii="仿宋_GB2312" w:eastAsia="仿宋_GB2312"/>
                <w:kern w:val="0"/>
              </w:rPr>
            </w:pPr>
          </w:p>
        </w:tc>
        <w:tc>
          <w:tcPr>
            <w:tcW w:w="4645" w:type="dxa"/>
            <w:gridSpan w:val="4"/>
            <w:vAlign w:val="center"/>
          </w:tcPr>
          <w:p w14:paraId="124D3B3B">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347.06</w:t>
            </w:r>
          </w:p>
        </w:tc>
        <w:tc>
          <w:tcPr>
            <w:tcW w:w="4260" w:type="dxa"/>
            <w:gridSpan w:val="4"/>
            <w:vAlign w:val="center"/>
          </w:tcPr>
          <w:p w14:paraId="330C51A0">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185.08</w:t>
            </w:r>
          </w:p>
        </w:tc>
      </w:tr>
      <w:tr w14:paraId="68F9C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074" w:type="dxa"/>
            <w:vMerge w:val="continue"/>
            <w:tcBorders>
              <w:top w:val="nil"/>
              <w:bottom w:val="nil"/>
            </w:tcBorders>
            <w:vAlign w:val="center"/>
          </w:tcPr>
          <w:p w14:paraId="62AFADEA">
            <w:pPr>
              <w:spacing w:line="240" w:lineRule="auto"/>
              <w:ind w:firstLine="420"/>
              <w:jc w:val="center"/>
              <w:rPr>
                <w:rFonts w:ascii="仿宋_GB2312" w:eastAsia="仿宋_GB2312"/>
                <w:kern w:val="0"/>
              </w:rPr>
            </w:pPr>
          </w:p>
        </w:tc>
        <w:tc>
          <w:tcPr>
            <w:tcW w:w="4645" w:type="dxa"/>
            <w:gridSpan w:val="4"/>
            <w:vAlign w:val="center"/>
          </w:tcPr>
          <w:p w14:paraId="3A16E78B">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129AB556">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161.98</w:t>
            </w:r>
          </w:p>
        </w:tc>
      </w:tr>
      <w:tr w14:paraId="5E26A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074" w:type="dxa"/>
            <w:vMerge w:val="continue"/>
            <w:tcBorders>
              <w:top w:val="nil"/>
              <w:bottom w:val="nil"/>
            </w:tcBorders>
            <w:vAlign w:val="center"/>
          </w:tcPr>
          <w:p w14:paraId="0F635CB3">
            <w:pPr>
              <w:spacing w:line="240" w:lineRule="auto"/>
              <w:ind w:firstLine="420"/>
              <w:jc w:val="center"/>
              <w:rPr>
                <w:rFonts w:ascii="仿宋_GB2312" w:eastAsia="仿宋_GB2312"/>
                <w:kern w:val="0"/>
              </w:rPr>
            </w:pPr>
          </w:p>
        </w:tc>
        <w:tc>
          <w:tcPr>
            <w:tcW w:w="4645" w:type="dxa"/>
            <w:gridSpan w:val="4"/>
            <w:vAlign w:val="center"/>
          </w:tcPr>
          <w:p w14:paraId="446A5570">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1235C046">
            <w:pPr>
              <w:spacing w:line="240" w:lineRule="auto"/>
              <w:ind w:firstLine="420"/>
              <w:jc w:val="left"/>
              <w:rPr>
                <w:rFonts w:ascii="仿宋_GB2312" w:eastAsia="仿宋_GB2312"/>
                <w:kern w:val="0"/>
                <w:lang w:eastAsia="zh-CN"/>
              </w:rPr>
            </w:pPr>
          </w:p>
        </w:tc>
      </w:tr>
      <w:tr w14:paraId="31CF9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074" w:type="dxa"/>
            <w:vMerge w:val="continue"/>
            <w:tcBorders>
              <w:top w:val="nil"/>
            </w:tcBorders>
            <w:vAlign w:val="center"/>
          </w:tcPr>
          <w:p w14:paraId="2AC223D3">
            <w:pPr>
              <w:spacing w:line="240" w:lineRule="auto"/>
              <w:ind w:firstLine="420"/>
              <w:jc w:val="center"/>
              <w:rPr>
                <w:rFonts w:ascii="仿宋_GB2312" w:eastAsia="仿宋_GB2312"/>
                <w:kern w:val="0"/>
                <w:lang w:eastAsia="zh-CN"/>
              </w:rPr>
            </w:pPr>
          </w:p>
        </w:tc>
        <w:tc>
          <w:tcPr>
            <w:tcW w:w="4645" w:type="dxa"/>
            <w:gridSpan w:val="4"/>
            <w:vAlign w:val="center"/>
          </w:tcPr>
          <w:p w14:paraId="2B35508F">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2124E93C">
            <w:pPr>
              <w:spacing w:line="240" w:lineRule="auto"/>
              <w:ind w:firstLine="420"/>
              <w:jc w:val="center"/>
              <w:rPr>
                <w:rFonts w:ascii="仿宋_GB2312" w:eastAsia="仿宋_GB2312"/>
                <w:kern w:val="0"/>
              </w:rPr>
            </w:pPr>
          </w:p>
        </w:tc>
      </w:tr>
      <w:tr w14:paraId="3A1C8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074" w:type="dxa"/>
            <w:vMerge w:val="restart"/>
            <w:tcBorders>
              <w:bottom w:val="nil"/>
            </w:tcBorders>
            <w:vAlign w:val="center"/>
          </w:tcPr>
          <w:p w14:paraId="58F9F5E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509D8E3E">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0DD6E9AE">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55E20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0" w:hRule="atLeast"/>
        </w:trPr>
        <w:tc>
          <w:tcPr>
            <w:tcW w:w="1074" w:type="dxa"/>
            <w:vMerge w:val="continue"/>
            <w:tcBorders>
              <w:top w:val="nil"/>
            </w:tcBorders>
            <w:vAlign w:val="center"/>
          </w:tcPr>
          <w:p w14:paraId="2EE2E76C">
            <w:pPr>
              <w:spacing w:line="240" w:lineRule="auto"/>
              <w:ind w:firstLine="420"/>
              <w:jc w:val="center"/>
              <w:rPr>
                <w:rFonts w:ascii="仿宋_GB2312" w:eastAsia="仿宋_GB2312"/>
                <w:kern w:val="0"/>
              </w:rPr>
            </w:pPr>
          </w:p>
        </w:tc>
        <w:tc>
          <w:tcPr>
            <w:tcW w:w="4645" w:type="dxa"/>
            <w:gridSpan w:val="4"/>
            <w:vAlign w:val="center"/>
          </w:tcPr>
          <w:p w14:paraId="3557E530">
            <w:pPr>
              <w:spacing w:line="240" w:lineRule="auto"/>
              <w:ind w:firstLine="420"/>
              <w:jc w:val="left"/>
              <w:rPr>
                <w:rFonts w:hint="eastAsia" w:ascii="仿宋_GB2312" w:eastAsia="仿宋_GB2312"/>
                <w:kern w:val="0"/>
              </w:rPr>
            </w:pPr>
            <w:r>
              <w:rPr>
                <w:rFonts w:hint="eastAsia" w:ascii="仿宋_GB2312" w:eastAsia="仿宋_GB2312"/>
                <w:kern w:val="0"/>
              </w:rPr>
              <w:t>目标1：贯彻执行党中央、国务院和省委省政府关于老干部工作的方针政策以及市委、市政府的有关指示精神，认真做好离休干部和退休县处级干部的管理服务，检查督促老干部政治待遇和生活待遇的落实。</w:t>
            </w:r>
          </w:p>
          <w:p w14:paraId="65578F6B">
            <w:pPr>
              <w:spacing w:line="240" w:lineRule="auto"/>
              <w:ind w:firstLine="420"/>
              <w:jc w:val="left"/>
              <w:rPr>
                <w:rFonts w:hint="eastAsia" w:ascii="仿宋_GB2312" w:eastAsia="仿宋_GB2312"/>
                <w:kern w:val="0"/>
              </w:rPr>
            </w:pPr>
            <w:r>
              <w:rPr>
                <w:rFonts w:hint="eastAsia" w:ascii="仿宋_GB2312" w:eastAsia="仿宋_GB2312"/>
                <w:kern w:val="0"/>
              </w:rPr>
              <w:t>目标2：会同有关方面做好老干部的医疗保健工作，协助各部门处理老干部逝世后的丧事、遗属相关待遇的落实等方面的问题。</w:t>
            </w:r>
          </w:p>
          <w:p w14:paraId="64CD4BA4">
            <w:pPr>
              <w:spacing w:line="240" w:lineRule="auto"/>
              <w:ind w:firstLine="420"/>
              <w:jc w:val="left"/>
              <w:rPr>
                <w:rFonts w:ascii="仿宋_GB2312" w:eastAsia="仿宋_GB2312"/>
                <w:kern w:val="0"/>
              </w:rPr>
            </w:pPr>
            <w:r>
              <w:rPr>
                <w:rFonts w:hint="eastAsia" w:ascii="仿宋_GB2312" w:eastAsia="仿宋_GB2312"/>
                <w:kern w:val="0"/>
              </w:rPr>
              <w:t>目标3：大力宣传和开展尊老敬老爱老活动，对老干部开展活动、发挥作用进行指导宣传，总结交流经验</w:t>
            </w:r>
          </w:p>
        </w:tc>
        <w:tc>
          <w:tcPr>
            <w:tcW w:w="4260" w:type="dxa"/>
            <w:gridSpan w:val="4"/>
            <w:vAlign w:val="center"/>
          </w:tcPr>
          <w:p w14:paraId="68C5D42D">
            <w:pPr>
              <w:spacing w:line="240" w:lineRule="auto"/>
              <w:ind w:firstLine="420"/>
              <w:jc w:val="center"/>
              <w:rPr>
                <w:rFonts w:ascii="仿宋_GB2312" w:eastAsia="仿宋_GB2312"/>
                <w:kern w:val="0"/>
              </w:rPr>
            </w:pPr>
            <w:r>
              <w:rPr>
                <w:rFonts w:hint="eastAsia" w:ascii="仿宋_GB2312" w:eastAsia="仿宋_GB2312"/>
                <w:kern w:val="0"/>
              </w:rPr>
              <w:t>老干部政治待遇和盛会待遇按文件要求全部落实到位，管理服务对象满意，广泛宣传老干部政策，尊老敬老爱老活动开展有声有色，老年人满意度高，社会反响良好。</w:t>
            </w:r>
          </w:p>
        </w:tc>
      </w:tr>
      <w:tr w14:paraId="5F632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66F17CC7">
            <w:pPr>
              <w:spacing w:line="240" w:lineRule="auto"/>
              <w:ind w:firstLine="420"/>
              <w:jc w:val="center"/>
              <w:rPr>
                <w:rFonts w:ascii="仿宋_GB2312" w:eastAsia="仿宋_GB2312"/>
                <w:kern w:val="0"/>
              </w:rPr>
            </w:pPr>
          </w:p>
          <w:p w14:paraId="3AD8BCDC">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7EDAF1DB">
            <w:pPr>
              <w:spacing w:line="240" w:lineRule="auto"/>
              <w:ind w:firstLine="420"/>
              <w:jc w:val="center"/>
              <w:rPr>
                <w:rFonts w:ascii="仿宋_GB2312" w:eastAsia="仿宋_GB2312"/>
                <w:kern w:val="0"/>
              </w:rPr>
            </w:pPr>
          </w:p>
          <w:p w14:paraId="0B1C1080">
            <w:pPr>
              <w:spacing w:line="240" w:lineRule="auto"/>
              <w:ind w:firstLine="420"/>
              <w:jc w:val="center"/>
              <w:rPr>
                <w:rFonts w:ascii="仿宋_GB2312" w:eastAsia="仿宋_GB2312"/>
                <w:kern w:val="0"/>
              </w:rPr>
            </w:pPr>
          </w:p>
        </w:tc>
        <w:tc>
          <w:tcPr>
            <w:tcW w:w="1069" w:type="dxa"/>
            <w:tcBorders>
              <w:bottom w:val="single" w:color="auto" w:sz="4" w:space="0"/>
            </w:tcBorders>
            <w:vAlign w:val="center"/>
          </w:tcPr>
          <w:p w14:paraId="50585DEC">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tcBorders>
              <w:bottom w:val="single" w:color="auto" w:sz="4" w:space="0"/>
            </w:tcBorders>
            <w:vAlign w:val="center"/>
          </w:tcPr>
          <w:p w14:paraId="7A5A0692">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045050CC">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56EDDCD">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62B40A9F">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03FDDA73">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52F44465">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1A492A9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65B25C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F4E8576">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6C0DC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6E5FA22E">
            <w:pPr>
              <w:spacing w:line="240" w:lineRule="auto"/>
              <w:ind w:firstLine="420"/>
              <w:jc w:val="center"/>
              <w:rPr>
                <w:rFonts w:ascii="仿宋_GB2312" w:eastAsia="仿宋_GB2312"/>
                <w:kern w:val="0"/>
                <w:lang w:eastAsia="zh-CN"/>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40307072">
            <w:pPr>
              <w:spacing w:line="240" w:lineRule="auto"/>
              <w:jc w:val="center"/>
              <w:rPr>
                <w:rFonts w:ascii="仿宋_GB2312" w:eastAsia="仿宋_GB2312"/>
                <w:kern w:val="0"/>
              </w:rPr>
            </w:pPr>
            <w:r>
              <w:rPr>
                <w:rFonts w:hint="eastAsia" w:ascii="仿宋_GB2312" w:hAnsi="宋体" w:eastAsia="仿宋_GB2312" w:cs="宋体"/>
                <w:kern w:val="0"/>
              </w:rPr>
              <w:t>产出指标</w:t>
            </w:r>
          </w:p>
          <w:p w14:paraId="4E66911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top w:val="single" w:color="auto" w:sz="4" w:space="0"/>
              <w:left w:val="single" w:color="auto" w:sz="4" w:space="0"/>
              <w:bottom w:val="single" w:color="auto" w:sz="4" w:space="0"/>
              <w:right w:val="single" w:color="auto" w:sz="4" w:space="0"/>
            </w:tcBorders>
            <w:vAlign w:val="center"/>
          </w:tcPr>
          <w:p w14:paraId="0E2AF97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tcBorders>
              <w:left w:val="single" w:color="auto" w:sz="4" w:space="0"/>
            </w:tcBorders>
            <w:vAlign w:val="center"/>
          </w:tcPr>
          <w:p w14:paraId="3BEB588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慰问全市离退休老干部</w:t>
            </w:r>
          </w:p>
        </w:tc>
        <w:tc>
          <w:tcPr>
            <w:tcW w:w="1298" w:type="dxa"/>
            <w:vAlign w:val="center"/>
          </w:tcPr>
          <w:p w14:paraId="4ACAAC1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1269" w:type="dxa"/>
            <w:vAlign w:val="center"/>
          </w:tcPr>
          <w:p w14:paraId="519829F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699" w:type="dxa"/>
            <w:vMerge w:val="restart"/>
            <w:vAlign w:val="center"/>
          </w:tcPr>
          <w:p w14:paraId="371F9C01">
            <w:pPr>
              <w:spacing w:line="240"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869" w:type="dxa"/>
            <w:vMerge w:val="restart"/>
            <w:vAlign w:val="center"/>
          </w:tcPr>
          <w:p w14:paraId="2C6327F6">
            <w:pPr>
              <w:spacing w:line="240"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1423" w:type="dxa"/>
            <w:vAlign w:val="center"/>
          </w:tcPr>
          <w:p w14:paraId="260EB694">
            <w:pPr>
              <w:spacing w:line="240" w:lineRule="auto"/>
              <w:ind w:firstLine="420"/>
              <w:jc w:val="center"/>
              <w:rPr>
                <w:rFonts w:ascii="仿宋_GB2312" w:eastAsia="仿宋_GB2312"/>
                <w:kern w:val="0"/>
              </w:rPr>
            </w:pPr>
          </w:p>
        </w:tc>
      </w:tr>
      <w:tr w14:paraId="26838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72FDB554">
            <w:pPr>
              <w:spacing w:line="240" w:lineRule="auto"/>
              <w:ind w:firstLine="420"/>
              <w:jc w:val="center"/>
              <w:rPr>
                <w:rFonts w:ascii="仿宋_GB2312" w:eastAsia="仿宋_GB2312"/>
                <w:kern w:val="0"/>
                <w:lang w:eastAsia="zh-CN"/>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250FBFB1">
            <w:pPr>
              <w:spacing w:line="240" w:lineRule="auto"/>
              <w:jc w:val="center"/>
              <w:rPr>
                <w:rFonts w:hint="eastAsia" w:ascii="仿宋_GB2312" w:eastAsia="仿宋_GB2312"/>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7C90C8A9">
            <w:pPr>
              <w:spacing w:line="240" w:lineRule="auto"/>
              <w:jc w:val="center"/>
              <w:rPr>
                <w:rFonts w:hint="eastAsia" w:ascii="仿宋_GB2312" w:hAnsi="宋体" w:eastAsia="仿宋_GB2312" w:cs="宋体"/>
                <w:kern w:val="0"/>
              </w:rPr>
            </w:pPr>
          </w:p>
        </w:tc>
        <w:tc>
          <w:tcPr>
            <w:tcW w:w="1249" w:type="dxa"/>
            <w:tcBorders>
              <w:left w:val="single" w:color="auto" w:sz="4" w:space="0"/>
            </w:tcBorders>
            <w:vAlign w:val="center"/>
          </w:tcPr>
          <w:p w14:paraId="18B64B1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老干部门球赛</w:t>
            </w:r>
          </w:p>
        </w:tc>
        <w:tc>
          <w:tcPr>
            <w:tcW w:w="1298" w:type="dxa"/>
            <w:vAlign w:val="center"/>
          </w:tcPr>
          <w:p w14:paraId="226F725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1269" w:type="dxa"/>
            <w:vAlign w:val="center"/>
          </w:tcPr>
          <w:p w14:paraId="0CDDA31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699" w:type="dxa"/>
            <w:vMerge w:val="continue"/>
            <w:vAlign w:val="center"/>
          </w:tcPr>
          <w:p w14:paraId="61326CA0">
            <w:pPr>
              <w:spacing w:line="240" w:lineRule="auto"/>
              <w:ind w:firstLine="420"/>
              <w:jc w:val="center"/>
              <w:rPr>
                <w:rFonts w:hint="eastAsia" w:ascii="仿宋_GB2312" w:hAnsi="仿宋_GB2312" w:eastAsia="仿宋_GB2312" w:cs="仿宋_GB2312"/>
                <w:kern w:val="0"/>
                <w:sz w:val="21"/>
                <w:szCs w:val="21"/>
              </w:rPr>
            </w:pPr>
          </w:p>
        </w:tc>
        <w:tc>
          <w:tcPr>
            <w:tcW w:w="869" w:type="dxa"/>
            <w:vMerge w:val="continue"/>
            <w:vAlign w:val="center"/>
          </w:tcPr>
          <w:p w14:paraId="74758A4E">
            <w:pPr>
              <w:spacing w:line="240" w:lineRule="auto"/>
              <w:ind w:firstLine="420"/>
              <w:jc w:val="center"/>
              <w:rPr>
                <w:rFonts w:hint="eastAsia" w:ascii="仿宋_GB2312" w:hAnsi="仿宋_GB2312" w:eastAsia="仿宋_GB2312" w:cs="仿宋_GB2312"/>
                <w:kern w:val="0"/>
                <w:sz w:val="21"/>
                <w:szCs w:val="21"/>
              </w:rPr>
            </w:pPr>
          </w:p>
        </w:tc>
        <w:tc>
          <w:tcPr>
            <w:tcW w:w="1423" w:type="dxa"/>
            <w:vAlign w:val="center"/>
          </w:tcPr>
          <w:p w14:paraId="6949FDB3">
            <w:pPr>
              <w:spacing w:line="240" w:lineRule="auto"/>
              <w:ind w:firstLine="420"/>
              <w:jc w:val="center"/>
              <w:rPr>
                <w:rFonts w:ascii="仿宋_GB2312" w:eastAsia="仿宋_GB2312"/>
                <w:kern w:val="0"/>
              </w:rPr>
            </w:pPr>
          </w:p>
        </w:tc>
      </w:tr>
      <w:tr w14:paraId="35C78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0BA10B5F">
            <w:pPr>
              <w:spacing w:line="240" w:lineRule="auto"/>
              <w:ind w:firstLine="420"/>
              <w:jc w:val="center"/>
              <w:rPr>
                <w:rFonts w:ascii="仿宋_GB2312" w:eastAsia="仿宋_GB2312"/>
                <w:kern w:val="0"/>
                <w:lang w:eastAsia="zh-CN"/>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6A5DA605">
            <w:pPr>
              <w:spacing w:line="240" w:lineRule="auto"/>
              <w:jc w:val="center"/>
              <w:rPr>
                <w:rFonts w:hint="eastAsia" w:ascii="仿宋_GB2312" w:eastAsia="仿宋_GB2312"/>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2B601AAD">
            <w:pPr>
              <w:spacing w:line="240" w:lineRule="auto"/>
              <w:jc w:val="center"/>
              <w:rPr>
                <w:rFonts w:hint="eastAsia" w:ascii="仿宋_GB2312" w:hAnsi="宋体" w:eastAsia="仿宋_GB2312" w:cs="宋体"/>
                <w:kern w:val="0"/>
              </w:rPr>
            </w:pPr>
          </w:p>
        </w:tc>
        <w:tc>
          <w:tcPr>
            <w:tcW w:w="1249" w:type="dxa"/>
            <w:tcBorders>
              <w:left w:val="single" w:color="auto" w:sz="4" w:space="0"/>
            </w:tcBorders>
            <w:vAlign w:val="center"/>
          </w:tcPr>
          <w:p w14:paraId="258BFCF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老年大学、各协会讲座</w:t>
            </w:r>
          </w:p>
        </w:tc>
        <w:tc>
          <w:tcPr>
            <w:tcW w:w="1298" w:type="dxa"/>
            <w:vAlign w:val="center"/>
          </w:tcPr>
          <w:p w14:paraId="175CFC8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12次</w:t>
            </w:r>
          </w:p>
        </w:tc>
        <w:tc>
          <w:tcPr>
            <w:tcW w:w="1269" w:type="dxa"/>
            <w:vAlign w:val="center"/>
          </w:tcPr>
          <w:p w14:paraId="3A3D97E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12次</w:t>
            </w:r>
          </w:p>
        </w:tc>
        <w:tc>
          <w:tcPr>
            <w:tcW w:w="699" w:type="dxa"/>
            <w:vMerge w:val="continue"/>
            <w:vAlign w:val="center"/>
          </w:tcPr>
          <w:p w14:paraId="5B2D22A8">
            <w:pPr>
              <w:spacing w:line="240" w:lineRule="auto"/>
              <w:ind w:firstLine="420"/>
              <w:jc w:val="center"/>
              <w:rPr>
                <w:rFonts w:hint="eastAsia" w:ascii="仿宋_GB2312" w:hAnsi="仿宋_GB2312" w:eastAsia="仿宋_GB2312" w:cs="仿宋_GB2312"/>
                <w:kern w:val="0"/>
                <w:sz w:val="21"/>
                <w:szCs w:val="21"/>
              </w:rPr>
            </w:pPr>
          </w:p>
        </w:tc>
        <w:tc>
          <w:tcPr>
            <w:tcW w:w="869" w:type="dxa"/>
            <w:vMerge w:val="continue"/>
            <w:vAlign w:val="center"/>
          </w:tcPr>
          <w:p w14:paraId="7E278BF4">
            <w:pPr>
              <w:spacing w:line="240" w:lineRule="auto"/>
              <w:ind w:firstLine="420"/>
              <w:jc w:val="center"/>
              <w:rPr>
                <w:rFonts w:hint="eastAsia" w:ascii="仿宋_GB2312" w:hAnsi="仿宋_GB2312" w:eastAsia="仿宋_GB2312" w:cs="仿宋_GB2312"/>
                <w:kern w:val="0"/>
                <w:sz w:val="21"/>
                <w:szCs w:val="21"/>
              </w:rPr>
            </w:pPr>
          </w:p>
        </w:tc>
        <w:tc>
          <w:tcPr>
            <w:tcW w:w="1423" w:type="dxa"/>
            <w:vAlign w:val="center"/>
          </w:tcPr>
          <w:p w14:paraId="784CA8C6">
            <w:pPr>
              <w:spacing w:line="240" w:lineRule="auto"/>
              <w:ind w:firstLine="420"/>
              <w:jc w:val="center"/>
              <w:rPr>
                <w:rFonts w:ascii="仿宋_GB2312" w:eastAsia="仿宋_GB2312"/>
                <w:kern w:val="0"/>
              </w:rPr>
            </w:pPr>
          </w:p>
        </w:tc>
      </w:tr>
      <w:tr w14:paraId="4E556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right w:val="single" w:color="auto" w:sz="4" w:space="0"/>
            </w:tcBorders>
            <w:textDirection w:val="tbRlV"/>
            <w:vAlign w:val="center"/>
          </w:tcPr>
          <w:p w14:paraId="6907B416">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99A63E6">
            <w:pPr>
              <w:spacing w:line="240" w:lineRule="auto"/>
              <w:ind w:firstLine="420"/>
              <w:jc w:val="center"/>
              <w:rPr>
                <w:rFonts w:ascii="仿宋_GB2312" w:eastAsia="仿宋_GB2312"/>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2F115B73">
            <w:pPr>
              <w:spacing w:line="240" w:lineRule="auto"/>
              <w:ind w:firstLine="420"/>
              <w:jc w:val="center"/>
              <w:rPr>
                <w:rFonts w:ascii="仿宋_GB2312" w:eastAsia="仿宋_GB2312"/>
                <w:kern w:val="0"/>
              </w:rPr>
            </w:pPr>
          </w:p>
        </w:tc>
        <w:tc>
          <w:tcPr>
            <w:tcW w:w="1249" w:type="dxa"/>
            <w:tcBorders>
              <w:left w:val="single" w:color="auto" w:sz="4" w:space="0"/>
            </w:tcBorders>
            <w:vAlign w:val="center"/>
          </w:tcPr>
          <w:p w14:paraId="215FE3C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老干部工作汇报会</w:t>
            </w:r>
          </w:p>
        </w:tc>
        <w:tc>
          <w:tcPr>
            <w:tcW w:w="1298" w:type="dxa"/>
            <w:vAlign w:val="center"/>
          </w:tcPr>
          <w:p w14:paraId="0B64938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1次</w:t>
            </w:r>
          </w:p>
        </w:tc>
        <w:tc>
          <w:tcPr>
            <w:tcW w:w="1269" w:type="dxa"/>
            <w:vAlign w:val="center"/>
          </w:tcPr>
          <w:p w14:paraId="604819E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1次</w:t>
            </w:r>
          </w:p>
        </w:tc>
        <w:tc>
          <w:tcPr>
            <w:tcW w:w="699" w:type="dxa"/>
            <w:vMerge w:val="continue"/>
            <w:vAlign w:val="center"/>
          </w:tcPr>
          <w:p w14:paraId="70FCBFD1">
            <w:pPr>
              <w:spacing w:line="240" w:lineRule="auto"/>
              <w:ind w:firstLine="420"/>
              <w:jc w:val="center"/>
              <w:rPr>
                <w:rFonts w:hint="eastAsia" w:ascii="仿宋_GB2312" w:hAnsi="仿宋_GB2312" w:eastAsia="仿宋_GB2312" w:cs="仿宋_GB2312"/>
                <w:kern w:val="0"/>
                <w:sz w:val="21"/>
                <w:szCs w:val="21"/>
              </w:rPr>
            </w:pPr>
          </w:p>
        </w:tc>
        <w:tc>
          <w:tcPr>
            <w:tcW w:w="869" w:type="dxa"/>
            <w:vMerge w:val="continue"/>
            <w:vAlign w:val="center"/>
          </w:tcPr>
          <w:p w14:paraId="1C1BA5C2">
            <w:pPr>
              <w:spacing w:line="240" w:lineRule="auto"/>
              <w:ind w:firstLine="420"/>
              <w:jc w:val="center"/>
              <w:rPr>
                <w:rFonts w:hint="eastAsia" w:ascii="仿宋_GB2312" w:hAnsi="仿宋_GB2312" w:eastAsia="仿宋_GB2312" w:cs="仿宋_GB2312"/>
                <w:kern w:val="0"/>
                <w:sz w:val="21"/>
                <w:szCs w:val="21"/>
              </w:rPr>
            </w:pPr>
          </w:p>
        </w:tc>
        <w:tc>
          <w:tcPr>
            <w:tcW w:w="1423" w:type="dxa"/>
            <w:vAlign w:val="center"/>
          </w:tcPr>
          <w:p w14:paraId="3C21B8AC">
            <w:pPr>
              <w:spacing w:line="240" w:lineRule="auto"/>
              <w:ind w:firstLine="420"/>
              <w:jc w:val="center"/>
              <w:rPr>
                <w:rFonts w:ascii="仿宋_GB2312" w:eastAsia="仿宋_GB2312"/>
                <w:kern w:val="0"/>
              </w:rPr>
            </w:pPr>
          </w:p>
        </w:tc>
      </w:tr>
      <w:tr w14:paraId="72353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12CF20F0">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468778B4">
            <w:pPr>
              <w:spacing w:line="240" w:lineRule="auto"/>
              <w:ind w:firstLine="42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0D1AC154">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tcBorders>
              <w:left w:val="single" w:color="auto" w:sz="4" w:space="0"/>
            </w:tcBorders>
            <w:vAlign w:val="center"/>
          </w:tcPr>
          <w:p w14:paraId="1E66A84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依法依规，及时准确，确保各项工作顺利开展</w:t>
            </w:r>
          </w:p>
        </w:tc>
        <w:tc>
          <w:tcPr>
            <w:tcW w:w="1298" w:type="dxa"/>
            <w:vAlign w:val="center"/>
          </w:tcPr>
          <w:p w14:paraId="3514D88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100%</w:t>
            </w:r>
          </w:p>
        </w:tc>
        <w:tc>
          <w:tcPr>
            <w:tcW w:w="1269" w:type="dxa"/>
            <w:vAlign w:val="center"/>
          </w:tcPr>
          <w:p w14:paraId="4466B50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100%</w:t>
            </w:r>
          </w:p>
        </w:tc>
        <w:tc>
          <w:tcPr>
            <w:tcW w:w="699" w:type="dxa"/>
            <w:vAlign w:val="center"/>
          </w:tcPr>
          <w:p w14:paraId="3C55788C">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69" w:type="dxa"/>
            <w:vAlign w:val="center"/>
          </w:tcPr>
          <w:p w14:paraId="468995FA">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423" w:type="dxa"/>
            <w:vAlign w:val="center"/>
          </w:tcPr>
          <w:p w14:paraId="3DC65556">
            <w:pPr>
              <w:spacing w:line="240" w:lineRule="auto"/>
              <w:ind w:firstLine="420"/>
              <w:jc w:val="center"/>
              <w:rPr>
                <w:rFonts w:ascii="仿宋_GB2312" w:eastAsia="仿宋_GB2312"/>
                <w:kern w:val="0"/>
              </w:rPr>
            </w:pPr>
          </w:p>
        </w:tc>
      </w:tr>
      <w:tr w14:paraId="25D1C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295EE84B">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431EB5A4">
            <w:pPr>
              <w:spacing w:line="240" w:lineRule="auto"/>
              <w:ind w:firstLine="42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7D446221">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tcBorders>
              <w:left w:val="single" w:color="auto" w:sz="4" w:space="0"/>
            </w:tcBorders>
            <w:vAlign w:val="center"/>
          </w:tcPr>
          <w:p w14:paraId="5D8FD7E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2023年全部完成</w:t>
            </w:r>
          </w:p>
        </w:tc>
        <w:tc>
          <w:tcPr>
            <w:tcW w:w="1298" w:type="dxa"/>
            <w:vAlign w:val="center"/>
          </w:tcPr>
          <w:p w14:paraId="6EAB220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2023.01-2023.12</w:t>
            </w:r>
          </w:p>
        </w:tc>
        <w:tc>
          <w:tcPr>
            <w:tcW w:w="1269" w:type="dxa"/>
            <w:vAlign w:val="center"/>
          </w:tcPr>
          <w:p w14:paraId="7B65449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2023年年底全部完成</w:t>
            </w:r>
          </w:p>
        </w:tc>
        <w:tc>
          <w:tcPr>
            <w:tcW w:w="699" w:type="dxa"/>
            <w:vAlign w:val="center"/>
          </w:tcPr>
          <w:p w14:paraId="4DBCB66D">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69" w:type="dxa"/>
            <w:vAlign w:val="center"/>
          </w:tcPr>
          <w:p w14:paraId="32C7133A">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423" w:type="dxa"/>
            <w:vAlign w:val="center"/>
          </w:tcPr>
          <w:p w14:paraId="3EAF8B0D">
            <w:pPr>
              <w:spacing w:line="240" w:lineRule="auto"/>
              <w:ind w:firstLine="420"/>
              <w:jc w:val="center"/>
              <w:rPr>
                <w:rFonts w:ascii="仿宋_GB2312" w:eastAsia="仿宋_GB2312"/>
                <w:kern w:val="0"/>
              </w:rPr>
            </w:pPr>
          </w:p>
        </w:tc>
      </w:tr>
      <w:tr w14:paraId="4DCE7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074" w:type="dxa"/>
            <w:vMerge w:val="continue"/>
            <w:textDirection w:val="tbRlV"/>
            <w:vAlign w:val="center"/>
          </w:tcPr>
          <w:p w14:paraId="4735ECE6">
            <w:pPr>
              <w:spacing w:line="240" w:lineRule="auto"/>
              <w:ind w:firstLine="420"/>
              <w:jc w:val="center"/>
              <w:rPr>
                <w:rFonts w:ascii="仿宋_GB2312" w:eastAsia="仿宋_GB2312"/>
                <w:kern w:val="0"/>
              </w:rPr>
            </w:pPr>
          </w:p>
        </w:tc>
        <w:tc>
          <w:tcPr>
            <w:tcW w:w="1069" w:type="dxa"/>
            <w:vMerge w:val="restart"/>
            <w:tcBorders>
              <w:top w:val="single" w:color="auto" w:sz="4" w:space="0"/>
              <w:bottom w:val="nil"/>
            </w:tcBorders>
            <w:vAlign w:val="center"/>
          </w:tcPr>
          <w:p w14:paraId="0026488E">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bottom w:val="nil"/>
            </w:tcBorders>
            <w:vAlign w:val="center"/>
          </w:tcPr>
          <w:p w14:paraId="690804CA">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0F65E29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上缴老年大学学费</w:t>
            </w:r>
          </w:p>
        </w:tc>
        <w:tc>
          <w:tcPr>
            <w:tcW w:w="1298" w:type="dxa"/>
            <w:vAlign w:val="center"/>
          </w:tcPr>
          <w:p w14:paraId="3C389B1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≥4万元</w:t>
            </w:r>
          </w:p>
        </w:tc>
        <w:tc>
          <w:tcPr>
            <w:tcW w:w="1269" w:type="dxa"/>
            <w:vAlign w:val="center"/>
          </w:tcPr>
          <w:p w14:paraId="77BEABA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13.8万</w:t>
            </w:r>
          </w:p>
        </w:tc>
        <w:tc>
          <w:tcPr>
            <w:tcW w:w="699" w:type="dxa"/>
            <w:vAlign w:val="center"/>
          </w:tcPr>
          <w:p w14:paraId="7A2D93C4">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69" w:type="dxa"/>
            <w:vAlign w:val="center"/>
          </w:tcPr>
          <w:p w14:paraId="7D6ECE27">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423" w:type="dxa"/>
            <w:vAlign w:val="center"/>
          </w:tcPr>
          <w:p w14:paraId="228E7EB0">
            <w:pPr>
              <w:spacing w:line="240" w:lineRule="auto"/>
              <w:ind w:firstLine="420"/>
              <w:jc w:val="center"/>
              <w:rPr>
                <w:rFonts w:ascii="仿宋_GB2312" w:eastAsia="仿宋_GB2312"/>
                <w:kern w:val="0"/>
              </w:rPr>
            </w:pPr>
          </w:p>
        </w:tc>
      </w:tr>
      <w:tr w14:paraId="6BFB1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1D84D58">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776A997">
            <w:pPr>
              <w:spacing w:line="240" w:lineRule="auto"/>
              <w:ind w:firstLine="420"/>
              <w:jc w:val="center"/>
              <w:rPr>
                <w:rFonts w:ascii="仿宋_GB2312" w:eastAsia="仿宋_GB2312"/>
                <w:kern w:val="0"/>
              </w:rPr>
            </w:pPr>
          </w:p>
        </w:tc>
        <w:tc>
          <w:tcPr>
            <w:tcW w:w="1029" w:type="dxa"/>
            <w:tcBorders>
              <w:bottom w:val="nil"/>
            </w:tcBorders>
            <w:vAlign w:val="center"/>
          </w:tcPr>
          <w:p w14:paraId="084D7072">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4720DC6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让广大老年人感受到老有所乐、老有所学、老有所安</w:t>
            </w:r>
          </w:p>
        </w:tc>
        <w:tc>
          <w:tcPr>
            <w:tcW w:w="1298" w:type="dxa"/>
            <w:vAlign w:val="center"/>
          </w:tcPr>
          <w:p w14:paraId="29772B5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≥95%</w:t>
            </w:r>
          </w:p>
        </w:tc>
        <w:tc>
          <w:tcPr>
            <w:tcW w:w="1269" w:type="dxa"/>
            <w:vAlign w:val="center"/>
          </w:tcPr>
          <w:p w14:paraId="0D684D4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≥98%</w:t>
            </w:r>
          </w:p>
        </w:tc>
        <w:tc>
          <w:tcPr>
            <w:tcW w:w="699" w:type="dxa"/>
            <w:vAlign w:val="center"/>
          </w:tcPr>
          <w:p w14:paraId="4A27EFF9">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69" w:type="dxa"/>
            <w:vAlign w:val="center"/>
          </w:tcPr>
          <w:p w14:paraId="107BC645">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423" w:type="dxa"/>
            <w:vAlign w:val="center"/>
          </w:tcPr>
          <w:p w14:paraId="2BDC3877">
            <w:pPr>
              <w:spacing w:line="240" w:lineRule="auto"/>
              <w:ind w:firstLine="420"/>
              <w:jc w:val="center"/>
              <w:rPr>
                <w:rFonts w:ascii="仿宋_GB2312" w:eastAsia="仿宋_GB2312"/>
                <w:kern w:val="0"/>
              </w:rPr>
            </w:pPr>
          </w:p>
        </w:tc>
      </w:tr>
      <w:tr w14:paraId="72727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074" w:type="dxa"/>
            <w:vMerge w:val="continue"/>
            <w:textDirection w:val="tbRlV"/>
            <w:vAlign w:val="center"/>
          </w:tcPr>
          <w:p w14:paraId="7DD8B09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D8669D9">
            <w:pPr>
              <w:spacing w:line="240" w:lineRule="auto"/>
              <w:ind w:firstLine="420"/>
              <w:jc w:val="center"/>
              <w:rPr>
                <w:rFonts w:ascii="仿宋_GB2312" w:eastAsia="仿宋_GB2312"/>
                <w:kern w:val="0"/>
              </w:rPr>
            </w:pPr>
          </w:p>
        </w:tc>
        <w:tc>
          <w:tcPr>
            <w:tcW w:w="1029" w:type="dxa"/>
            <w:tcBorders>
              <w:bottom w:val="nil"/>
            </w:tcBorders>
            <w:vAlign w:val="center"/>
          </w:tcPr>
          <w:p w14:paraId="7F502B16">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2246B0B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带头做好爱护环境、污染防治工作</w:t>
            </w:r>
          </w:p>
        </w:tc>
        <w:tc>
          <w:tcPr>
            <w:tcW w:w="1298" w:type="dxa"/>
            <w:vAlign w:val="center"/>
          </w:tcPr>
          <w:p w14:paraId="4D449CA3">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带头做好爱护环境、污染防治工作</w:t>
            </w:r>
          </w:p>
        </w:tc>
        <w:tc>
          <w:tcPr>
            <w:tcW w:w="1269" w:type="dxa"/>
            <w:vAlign w:val="center"/>
          </w:tcPr>
          <w:p w14:paraId="7FBF1CE3">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带头做好爱护环境、污染防治工作</w:t>
            </w:r>
          </w:p>
        </w:tc>
        <w:tc>
          <w:tcPr>
            <w:tcW w:w="699" w:type="dxa"/>
            <w:vAlign w:val="center"/>
          </w:tcPr>
          <w:p w14:paraId="62F4A7A5">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69" w:type="dxa"/>
            <w:vAlign w:val="center"/>
          </w:tcPr>
          <w:p w14:paraId="0509447B">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1423" w:type="dxa"/>
            <w:vAlign w:val="center"/>
          </w:tcPr>
          <w:p w14:paraId="57F793F9">
            <w:pPr>
              <w:spacing w:line="240" w:lineRule="auto"/>
              <w:ind w:firstLine="420"/>
              <w:jc w:val="center"/>
              <w:rPr>
                <w:rFonts w:ascii="仿宋_GB2312" w:eastAsia="仿宋_GB2312"/>
                <w:kern w:val="0"/>
              </w:rPr>
            </w:pPr>
          </w:p>
        </w:tc>
      </w:tr>
      <w:tr w14:paraId="1BF11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074" w:type="dxa"/>
            <w:vMerge w:val="continue"/>
            <w:textDirection w:val="tbRlV"/>
            <w:vAlign w:val="center"/>
          </w:tcPr>
          <w:p w14:paraId="3F9BCEE8">
            <w:pPr>
              <w:spacing w:line="240" w:lineRule="auto"/>
              <w:ind w:firstLine="420"/>
              <w:jc w:val="center"/>
              <w:rPr>
                <w:rFonts w:ascii="仿宋_GB2312" w:eastAsia="仿宋_GB2312"/>
                <w:kern w:val="0"/>
              </w:rPr>
            </w:pPr>
          </w:p>
        </w:tc>
        <w:tc>
          <w:tcPr>
            <w:tcW w:w="1069" w:type="dxa"/>
            <w:vMerge w:val="continue"/>
            <w:tcBorders>
              <w:top w:val="nil"/>
              <w:bottom w:val="single" w:color="auto" w:sz="4" w:space="0"/>
            </w:tcBorders>
            <w:vAlign w:val="center"/>
          </w:tcPr>
          <w:p w14:paraId="3B881196">
            <w:pPr>
              <w:spacing w:line="240" w:lineRule="auto"/>
              <w:ind w:firstLine="420"/>
              <w:jc w:val="center"/>
              <w:rPr>
                <w:rFonts w:ascii="仿宋_GB2312" w:eastAsia="仿宋_GB2312"/>
                <w:kern w:val="0"/>
              </w:rPr>
            </w:pPr>
          </w:p>
        </w:tc>
        <w:tc>
          <w:tcPr>
            <w:tcW w:w="1029" w:type="dxa"/>
            <w:tcBorders>
              <w:bottom w:val="single" w:color="auto" w:sz="4" w:space="0"/>
            </w:tcBorders>
            <w:vAlign w:val="center"/>
          </w:tcPr>
          <w:p w14:paraId="5C799EF9">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tcBorders>
              <w:bottom w:val="single" w:color="auto" w:sz="4" w:space="0"/>
            </w:tcBorders>
            <w:vAlign w:val="center"/>
          </w:tcPr>
          <w:p w14:paraId="755576F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社会反响良好</w:t>
            </w:r>
          </w:p>
        </w:tc>
        <w:tc>
          <w:tcPr>
            <w:tcW w:w="1298" w:type="dxa"/>
            <w:vAlign w:val="center"/>
          </w:tcPr>
          <w:p w14:paraId="63B4ADB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长期</w:t>
            </w:r>
          </w:p>
        </w:tc>
        <w:tc>
          <w:tcPr>
            <w:tcW w:w="1269" w:type="dxa"/>
            <w:vAlign w:val="center"/>
          </w:tcPr>
          <w:p w14:paraId="17A00F2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可持续影响良好</w:t>
            </w:r>
          </w:p>
        </w:tc>
        <w:tc>
          <w:tcPr>
            <w:tcW w:w="699" w:type="dxa"/>
            <w:vAlign w:val="center"/>
          </w:tcPr>
          <w:p w14:paraId="4F71FE04">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69" w:type="dxa"/>
            <w:vAlign w:val="center"/>
          </w:tcPr>
          <w:p w14:paraId="4EE283A8">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1423" w:type="dxa"/>
            <w:vAlign w:val="center"/>
          </w:tcPr>
          <w:p w14:paraId="2D2C0A89">
            <w:pPr>
              <w:spacing w:line="240" w:lineRule="auto"/>
              <w:ind w:firstLine="420"/>
              <w:jc w:val="center"/>
              <w:rPr>
                <w:rFonts w:ascii="仿宋_GB2312" w:eastAsia="仿宋_GB2312"/>
                <w:kern w:val="0"/>
              </w:rPr>
            </w:pPr>
          </w:p>
        </w:tc>
      </w:tr>
      <w:tr w14:paraId="289A0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atLeast"/>
        </w:trPr>
        <w:tc>
          <w:tcPr>
            <w:tcW w:w="1074" w:type="dxa"/>
            <w:vMerge w:val="continue"/>
            <w:tcBorders>
              <w:right w:val="single" w:color="auto" w:sz="4" w:space="0"/>
            </w:tcBorders>
            <w:textDirection w:val="tbRlV"/>
            <w:vAlign w:val="center"/>
          </w:tcPr>
          <w:p w14:paraId="02F623AF">
            <w:pPr>
              <w:spacing w:line="240" w:lineRule="auto"/>
              <w:ind w:firstLine="420"/>
              <w:jc w:val="center"/>
              <w:rPr>
                <w:rFonts w:ascii="仿宋_GB2312" w:eastAsia="仿宋_GB2312"/>
                <w:kern w:val="0"/>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0FF336C7">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186BAF9A">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top w:val="single" w:color="auto" w:sz="4" w:space="0"/>
              <w:left w:val="single" w:color="auto" w:sz="4" w:space="0"/>
              <w:bottom w:val="single" w:color="auto" w:sz="4" w:space="0"/>
              <w:right w:val="single" w:color="auto" w:sz="4" w:space="0"/>
            </w:tcBorders>
            <w:vAlign w:val="center"/>
          </w:tcPr>
          <w:p w14:paraId="2E73FD90">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tcBorders>
              <w:top w:val="single" w:color="auto" w:sz="4" w:space="0"/>
              <w:left w:val="single" w:color="auto" w:sz="4" w:space="0"/>
              <w:bottom w:val="single" w:color="auto" w:sz="4" w:space="0"/>
              <w:right w:val="single" w:color="auto" w:sz="4" w:space="0"/>
            </w:tcBorders>
            <w:vAlign w:val="center"/>
          </w:tcPr>
          <w:p w14:paraId="1825536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离休干部和退休县处级干部满意度</w:t>
            </w:r>
          </w:p>
        </w:tc>
        <w:tc>
          <w:tcPr>
            <w:tcW w:w="1298" w:type="dxa"/>
            <w:tcBorders>
              <w:left w:val="single" w:color="auto" w:sz="4" w:space="0"/>
            </w:tcBorders>
            <w:vAlign w:val="center"/>
          </w:tcPr>
          <w:p w14:paraId="2E969DF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≥95%</w:t>
            </w:r>
          </w:p>
        </w:tc>
        <w:tc>
          <w:tcPr>
            <w:tcW w:w="1269" w:type="dxa"/>
            <w:vAlign w:val="center"/>
          </w:tcPr>
          <w:p w14:paraId="3CEDA4A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≥98%</w:t>
            </w:r>
          </w:p>
        </w:tc>
        <w:tc>
          <w:tcPr>
            <w:tcW w:w="699" w:type="dxa"/>
            <w:vMerge w:val="restart"/>
            <w:vAlign w:val="center"/>
          </w:tcPr>
          <w:p w14:paraId="1FC1FB77">
            <w:pPr>
              <w:spacing w:line="240"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869" w:type="dxa"/>
            <w:vMerge w:val="restart"/>
            <w:vAlign w:val="center"/>
          </w:tcPr>
          <w:p w14:paraId="38E8D91D">
            <w:pPr>
              <w:spacing w:line="240"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1423" w:type="dxa"/>
            <w:vAlign w:val="center"/>
          </w:tcPr>
          <w:p w14:paraId="428F7C33">
            <w:pPr>
              <w:spacing w:line="240" w:lineRule="auto"/>
              <w:ind w:firstLine="420"/>
              <w:jc w:val="center"/>
              <w:rPr>
                <w:rFonts w:ascii="仿宋_GB2312" w:eastAsia="仿宋_GB2312"/>
                <w:kern w:val="0"/>
              </w:rPr>
            </w:pPr>
          </w:p>
        </w:tc>
      </w:tr>
      <w:tr w14:paraId="70373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074" w:type="dxa"/>
            <w:vMerge w:val="continue"/>
            <w:tcBorders>
              <w:right w:val="single" w:color="auto" w:sz="4" w:space="0"/>
            </w:tcBorders>
            <w:textDirection w:val="tbRlV"/>
            <w:vAlign w:val="center"/>
          </w:tcPr>
          <w:p w14:paraId="6EC3B81A">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42C848EC">
            <w:pPr>
              <w:spacing w:line="240" w:lineRule="auto"/>
              <w:ind w:firstLine="420"/>
              <w:jc w:val="center"/>
              <w:rPr>
                <w:rFonts w:ascii="仿宋_GB2312" w:eastAsia="仿宋_GB2312"/>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00B90A88">
            <w:pPr>
              <w:spacing w:line="240" w:lineRule="auto"/>
              <w:ind w:firstLine="420"/>
              <w:jc w:val="center"/>
              <w:rPr>
                <w:rFonts w:ascii="仿宋_GB2312" w:eastAsia="仿宋_GB2312"/>
                <w:kern w:val="0"/>
              </w:rPr>
            </w:pPr>
          </w:p>
        </w:tc>
        <w:tc>
          <w:tcPr>
            <w:tcW w:w="1249" w:type="dxa"/>
            <w:tcBorders>
              <w:top w:val="single" w:color="auto" w:sz="4" w:space="0"/>
              <w:left w:val="single" w:color="auto" w:sz="4" w:space="0"/>
              <w:bottom w:val="single" w:color="auto" w:sz="4" w:space="0"/>
              <w:right w:val="single" w:color="auto" w:sz="4" w:space="0"/>
            </w:tcBorders>
            <w:vAlign w:val="center"/>
          </w:tcPr>
          <w:p w14:paraId="3485CF27">
            <w:pPr>
              <w:spacing w:line="240" w:lineRule="auto"/>
              <w:jc w:val="both"/>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社会公众满意度</w:t>
            </w:r>
          </w:p>
        </w:tc>
        <w:tc>
          <w:tcPr>
            <w:tcW w:w="1298" w:type="dxa"/>
            <w:tcBorders>
              <w:left w:val="single" w:color="auto" w:sz="4" w:space="0"/>
            </w:tcBorders>
            <w:vAlign w:val="center"/>
          </w:tcPr>
          <w:p w14:paraId="78662FB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≥95%</w:t>
            </w:r>
          </w:p>
        </w:tc>
        <w:tc>
          <w:tcPr>
            <w:tcW w:w="1269" w:type="dxa"/>
            <w:vAlign w:val="center"/>
          </w:tcPr>
          <w:p w14:paraId="056CEB0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≥98%</w:t>
            </w:r>
          </w:p>
        </w:tc>
        <w:tc>
          <w:tcPr>
            <w:tcW w:w="699" w:type="dxa"/>
            <w:vMerge w:val="continue"/>
            <w:vAlign w:val="center"/>
          </w:tcPr>
          <w:p w14:paraId="7B1031CD">
            <w:pPr>
              <w:spacing w:line="240" w:lineRule="auto"/>
              <w:jc w:val="center"/>
              <w:rPr>
                <w:rFonts w:hint="eastAsia" w:ascii="仿宋_GB2312" w:hAnsi="仿宋_GB2312" w:eastAsia="仿宋_GB2312" w:cs="仿宋_GB2312"/>
                <w:kern w:val="0"/>
                <w:sz w:val="21"/>
                <w:szCs w:val="21"/>
                <w:lang w:val="en-US" w:eastAsia="zh-CN"/>
              </w:rPr>
            </w:pPr>
          </w:p>
        </w:tc>
        <w:tc>
          <w:tcPr>
            <w:tcW w:w="869" w:type="dxa"/>
            <w:vMerge w:val="continue"/>
            <w:vAlign w:val="center"/>
          </w:tcPr>
          <w:p w14:paraId="4F0A27B0">
            <w:pPr>
              <w:spacing w:line="240" w:lineRule="auto"/>
              <w:jc w:val="center"/>
              <w:rPr>
                <w:rFonts w:hint="eastAsia" w:ascii="仿宋_GB2312" w:hAnsi="仿宋_GB2312" w:eastAsia="仿宋_GB2312" w:cs="仿宋_GB2312"/>
                <w:kern w:val="0"/>
                <w:sz w:val="21"/>
                <w:szCs w:val="21"/>
              </w:rPr>
            </w:pPr>
          </w:p>
        </w:tc>
        <w:tc>
          <w:tcPr>
            <w:tcW w:w="1423" w:type="dxa"/>
            <w:vAlign w:val="center"/>
          </w:tcPr>
          <w:p w14:paraId="7AF972D4">
            <w:pPr>
              <w:spacing w:line="240" w:lineRule="auto"/>
              <w:ind w:firstLine="420"/>
              <w:jc w:val="center"/>
              <w:rPr>
                <w:rFonts w:ascii="仿宋_GB2312" w:eastAsia="仿宋_GB2312"/>
                <w:kern w:val="0"/>
              </w:rPr>
            </w:pPr>
          </w:p>
        </w:tc>
      </w:tr>
      <w:tr w14:paraId="6946A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4FF9C97">
            <w:pPr>
              <w:spacing w:line="240" w:lineRule="auto"/>
              <w:ind w:firstLine="420"/>
              <w:jc w:val="center"/>
              <w:rPr>
                <w:rFonts w:ascii="仿宋_GB2312" w:eastAsia="仿宋_GB2312"/>
                <w:kern w:val="0"/>
              </w:rPr>
            </w:pPr>
          </w:p>
        </w:tc>
        <w:tc>
          <w:tcPr>
            <w:tcW w:w="1069" w:type="dxa"/>
            <w:vMerge w:val="restart"/>
            <w:tcBorders>
              <w:top w:val="single" w:color="auto" w:sz="4" w:space="0"/>
            </w:tcBorders>
            <w:vAlign w:val="center"/>
          </w:tcPr>
          <w:p w14:paraId="3D9A5B6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A86730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tcBorders>
            <w:vAlign w:val="center"/>
          </w:tcPr>
          <w:p w14:paraId="68804E4A">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tcBorders>
              <w:top w:val="single" w:color="auto" w:sz="4" w:space="0"/>
            </w:tcBorders>
            <w:vAlign w:val="center"/>
          </w:tcPr>
          <w:p w14:paraId="1371071E">
            <w:pPr>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厉行节约</w:t>
            </w:r>
          </w:p>
        </w:tc>
        <w:tc>
          <w:tcPr>
            <w:tcW w:w="1298" w:type="dxa"/>
            <w:vAlign w:val="center"/>
          </w:tcPr>
          <w:p w14:paraId="2BD3AE78">
            <w:pPr>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1269" w:type="dxa"/>
            <w:vAlign w:val="center"/>
          </w:tcPr>
          <w:p w14:paraId="3D9FBE60">
            <w:pPr>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699" w:type="dxa"/>
            <w:vAlign w:val="center"/>
          </w:tcPr>
          <w:p w14:paraId="4CF81FDF">
            <w:pPr>
              <w:spacing w:line="240"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869" w:type="dxa"/>
            <w:vAlign w:val="center"/>
          </w:tcPr>
          <w:p w14:paraId="692DE439">
            <w:pPr>
              <w:spacing w:line="240" w:lineRule="auto"/>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9.5</w:t>
            </w:r>
          </w:p>
        </w:tc>
        <w:tc>
          <w:tcPr>
            <w:tcW w:w="1423" w:type="dxa"/>
            <w:vAlign w:val="center"/>
          </w:tcPr>
          <w:p w14:paraId="49A571C5">
            <w:pPr>
              <w:spacing w:line="240" w:lineRule="auto"/>
              <w:ind w:firstLine="420"/>
              <w:jc w:val="center"/>
              <w:rPr>
                <w:rFonts w:ascii="仿宋_GB2312" w:eastAsia="仿宋_GB2312"/>
                <w:kern w:val="0"/>
              </w:rPr>
            </w:pPr>
          </w:p>
        </w:tc>
      </w:tr>
      <w:tr w14:paraId="25E8B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7DA5BE9B">
            <w:pPr>
              <w:spacing w:line="240" w:lineRule="auto"/>
              <w:ind w:firstLine="420"/>
              <w:jc w:val="center"/>
              <w:rPr>
                <w:rFonts w:ascii="仿宋_GB2312" w:eastAsia="仿宋_GB2312"/>
                <w:kern w:val="0"/>
              </w:rPr>
            </w:pPr>
          </w:p>
        </w:tc>
        <w:tc>
          <w:tcPr>
            <w:tcW w:w="1069" w:type="dxa"/>
            <w:vMerge w:val="continue"/>
            <w:vAlign w:val="center"/>
          </w:tcPr>
          <w:p w14:paraId="625B2493">
            <w:pPr>
              <w:spacing w:line="240" w:lineRule="auto"/>
              <w:ind w:firstLine="420"/>
              <w:jc w:val="center"/>
              <w:rPr>
                <w:rFonts w:ascii="仿宋_GB2312" w:eastAsia="仿宋_GB2312"/>
                <w:kern w:val="0"/>
              </w:rPr>
            </w:pPr>
          </w:p>
        </w:tc>
        <w:tc>
          <w:tcPr>
            <w:tcW w:w="1029" w:type="dxa"/>
            <w:tcBorders>
              <w:top w:val="nil"/>
            </w:tcBorders>
            <w:vAlign w:val="center"/>
          </w:tcPr>
          <w:p w14:paraId="346CE4C6">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A72225C">
            <w:pPr>
              <w:spacing w:line="240"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不适用</w:t>
            </w:r>
          </w:p>
        </w:tc>
        <w:tc>
          <w:tcPr>
            <w:tcW w:w="1298" w:type="dxa"/>
            <w:vAlign w:val="center"/>
          </w:tcPr>
          <w:p w14:paraId="0AB98EF5">
            <w:pPr>
              <w:spacing w:line="240" w:lineRule="auto"/>
              <w:ind w:firstLine="420"/>
              <w:jc w:val="center"/>
              <w:rPr>
                <w:rFonts w:hint="eastAsia" w:ascii="仿宋_GB2312" w:hAnsi="仿宋_GB2312" w:eastAsia="仿宋_GB2312" w:cs="仿宋_GB2312"/>
                <w:kern w:val="0"/>
                <w:sz w:val="21"/>
                <w:szCs w:val="21"/>
              </w:rPr>
            </w:pPr>
          </w:p>
        </w:tc>
        <w:tc>
          <w:tcPr>
            <w:tcW w:w="1269" w:type="dxa"/>
            <w:vAlign w:val="center"/>
          </w:tcPr>
          <w:p w14:paraId="28CBCB2C">
            <w:pPr>
              <w:spacing w:line="240" w:lineRule="auto"/>
              <w:ind w:firstLine="420"/>
              <w:jc w:val="center"/>
              <w:rPr>
                <w:rFonts w:hint="eastAsia" w:ascii="仿宋_GB2312" w:hAnsi="仿宋_GB2312" w:eastAsia="仿宋_GB2312" w:cs="仿宋_GB2312"/>
                <w:kern w:val="0"/>
                <w:sz w:val="21"/>
                <w:szCs w:val="21"/>
              </w:rPr>
            </w:pPr>
          </w:p>
        </w:tc>
        <w:tc>
          <w:tcPr>
            <w:tcW w:w="699" w:type="dxa"/>
            <w:vAlign w:val="center"/>
          </w:tcPr>
          <w:p w14:paraId="56F6769E">
            <w:pPr>
              <w:spacing w:line="240"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w:t>
            </w:r>
          </w:p>
        </w:tc>
        <w:tc>
          <w:tcPr>
            <w:tcW w:w="869" w:type="dxa"/>
            <w:vAlign w:val="center"/>
          </w:tcPr>
          <w:p w14:paraId="1504AA10">
            <w:pPr>
              <w:spacing w:line="240"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w:t>
            </w:r>
          </w:p>
        </w:tc>
        <w:tc>
          <w:tcPr>
            <w:tcW w:w="1423" w:type="dxa"/>
            <w:vAlign w:val="center"/>
          </w:tcPr>
          <w:p w14:paraId="72CBD7B4">
            <w:pPr>
              <w:spacing w:line="240" w:lineRule="auto"/>
              <w:ind w:firstLine="420"/>
              <w:jc w:val="center"/>
              <w:rPr>
                <w:rFonts w:ascii="仿宋_GB2312" w:eastAsia="仿宋_GB2312"/>
                <w:kern w:val="0"/>
              </w:rPr>
            </w:pPr>
          </w:p>
        </w:tc>
      </w:tr>
      <w:tr w14:paraId="15B8B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9B82FCE">
            <w:pPr>
              <w:spacing w:line="240" w:lineRule="auto"/>
              <w:ind w:firstLine="420"/>
              <w:jc w:val="center"/>
              <w:rPr>
                <w:rFonts w:ascii="仿宋_GB2312" w:eastAsia="仿宋_GB2312"/>
                <w:kern w:val="0"/>
              </w:rPr>
            </w:pPr>
          </w:p>
        </w:tc>
        <w:tc>
          <w:tcPr>
            <w:tcW w:w="1069" w:type="dxa"/>
            <w:vMerge w:val="continue"/>
            <w:vAlign w:val="center"/>
          </w:tcPr>
          <w:p w14:paraId="32125E07">
            <w:pPr>
              <w:spacing w:line="240" w:lineRule="auto"/>
              <w:ind w:firstLine="420"/>
              <w:jc w:val="center"/>
              <w:rPr>
                <w:rFonts w:ascii="仿宋_GB2312" w:eastAsia="仿宋_GB2312"/>
                <w:kern w:val="0"/>
              </w:rPr>
            </w:pPr>
          </w:p>
        </w:tc>
        <w:tc>
          <w:tcPr>
            <w:tcW w:w="1029" w:type="dxa"/>
            <w:tcBorders>
              <w:top w:val="nil"/>
            </w:tcBorders>
            <w:vAlign w:val="center"/>
          </w:tcPr>
          <w:p w14:paraId="1C47BE9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6EC34EE2">
            <w:pPr>
              <w:spacing w:line="240"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不适用</w:t>
            </w:r>
          </w:p>
        </w:tc>
        <w:tc>
          <w:tcPr>
            <w:tcW w:w="1298" w:type="dxa"/>
            <w:vAlign w:val="center"/>
          </w:tcPr>
          <w:p w14:paraId="3CB90095">
            <w:pPr>
              <w:spacing w:line="240" w:lineRule="auto"/>
              <w:ind w:firstLine="420"/>
              <w:jc w:val="center"/>
              <w:rPr>
                <w:rFonts w:hint="eastAsia" w:ascii="仿宋_GB2312" w:hAnsi="仿宋_GB2312" w:eastAsia="仿宋_GB2312" w:cs="仿宋_GB2312"/>
                <w:kern w:val="0"/>
                <w:sz w:val="21"/>
                <w:szCs w:val="21"/>
              </w:rPr>
            </w:pPr>
          </w:p>
        </w:tc>
        <w:tc>
          <w:tcPr>
            <w:tcW w:w="1269" w:type="dxa"/>
            <w:vAlign w:val="center"/>
          </w:tcPr>
          <w:p w14:paraId="6395EA90">
            <w:pPr>
              <w:spacing w:line="240" w:lineRule="auto"/>
              <w:ind w:firstLine="420"/>
              <w:jc w:val="center"/>
              <w:rPr>
                <w:rFonts w:hint="eastAsia" w:ascii="仿宋_GB2312" w:hAnsi="仿宋_GB2312" w:eastAsia="仿宋_GB2312" w:cs="仿宋_GB2312"/>
                <w:kern w:val="0"/>
                <w:sz w:val="21"/>
                <w:szCs w:val="21"/>
              </w:rPr>
            </w:pPr>
          </w:p>
        </w:tc>
        <w:tc>
          <w:tcPr>
            <w:tcW w:w="699" w:type="dxa"/>
            <w:vAlign w:val="center"/>
          </w:tcPr>
          <w:p w14:paraId="2B245380">
            <w:pPr>
              <w:spacing w:line="240"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w:t>
            </w:r>
          </w:p>
        </w:tc>
        <w:tc>
          <w:tcPr>
            <w:tcW w:w="869" w:type="dxa"/>
            <w:vAlign w:val="center"/>
          </w:tcPr>
          <w:p w14:paraId="6D730DB1">
            <w:pPr>
              <w:spacing w:line="240"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w:t>
            </w:r>
          </w:p>
        </w:tc>
        <w:tc>
          <w:tcPr>
            <w:tcW w:w="1423" w:type="dxa"/>
            <w:vAlign w:val="center"/>
          </w:tcPr>
          <w:p w14:paraId="750AB3B1">
            <w:pPr>
              <w:spacing w:line="240" w:lineRule="auto"/>
              <w:ind w:firstLine="420"/>
              <w:jc w:val="center"/>
              <w:rPr>
                <w:rFonts w:ascii="仿宋_GB2312" w:eastAsia="仿宋_GB2312"/>
                <w:kern w:val="0"/>
              </w:rPr>
            </w:pPr>
          </w:p>
        </w:tc>
      </w:tr>
      <w:tr w14:paraId="37C4F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27D59C95">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2E2EDBF5">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4DA9B34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97.5</w:t>
            </w:r>
          </w:p>
        </w:tc>
        <w:tc>
          <w:tcPr>
            <w:tcW w:w="1423" w:type="dxa"/>
            <w:vAlign w:val="center"/>
          </w:tcPr>
          <w:p w14:paraId="5D5D783A">
            <w:pPr>
              <w:spacing w:line="240" w:lineRule="auto"/>
              <w:ind w:firstLine="420"/>
              <w:jc w:val="center"/>
              <w:rPr>
                <w:rFonts w:ascii="仿宋_GB2312" w:eastAsia="仿宋_GB2312"/>
                <w:kern w:val="0"/>
              </w:rPr>
            </w:pPr>
          </w:p>
        </w:tc>
      </w:tr>
    </w:tbl>
    <w:p w14:paraId="71F97601">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0566A8B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057969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B19ACE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5FC58E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A15252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CF169C5">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CDAE579">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C37C663">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62B8481C">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B34D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1CBEA3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29E695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老干事务中心专项</w:t>
            </w:r>
          </w:p>
        </w:tc>
      </w:tr>
      <w:tr w14:paraId="5EE33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15E3F5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A06C35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中共汨罗市委组织部</w:t>
            </w:r>
          </w:p>
        </w:tc>
        <w:tc>
          <w:tcPr>
            <w:tcW w:w="1099" w:type="dxa"/>
            <w:vAlign w:val="center"/>
          </w:tcPr>
          <w:p w14:paraId="0735134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620E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898CC5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汨罗市老干部事务中心</w:t>
            </w:r>
          </w:p>
        </w:tc>
      </w:tr>
      <w:tr w14:paraId="5BF72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10F76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3A190A8">
            <w:pPr>
              <w:spacing w:line="240" w:lineRule="auto"/>
              <w:ind w:firstLine="420"/>
              <w:jc w:val="center"/>
              <w:rPr>
                <w:rFonts w:ascii="仿宋_GB2312" w:hAnsi="宋体" w:eastAsia="仿宋_GB2312" w:cs="宋体"/>
                <w:kern w:val="0"/>
                <w:lang w:eastAsia="zh-CN"/>
              </w:rPr>
            </w:pPr>
          </w:p>
        </w:tc>
        <w:tc>
          <w:tcPr>
            <w:tcW w:w="1020" w:type="dxa"/>
            <w:vAlign w:val="center"/>
          </w:tcPr>
          <w:p w14:paraId="21E0AA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7D8329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E6DC18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7881C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E6271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58ABED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B1412A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8D3949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8DB378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FAFB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54" w:type="dxa"/>
            <w:vMerge w:val="continue"/>
            <w:tcBorders>
              <w:top w:val="nil"/>
              <w:bottom w:val="nil"/>
            </w:tcBorders>
            <w:vAlign w:val="center"/>
          </w:tcPr>
          <w:p w14:paraId="4063BCC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B26804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58433E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57</w:t>
            </w:r>
          </w:p>
        </w:tc>
        <w:tc>
          <w:tcPr>
            <w:tcW w:w="1099" w:type="dxa"/>
            <w:vAlign w:val="center"/>
          </w:tcPr>
          <w:p w14:paraId="06D1969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161.98</w:t>
            </w:r>
          </w:p>
        </w:tc>
        <w:tc>
          <w:tcPr>
            <w:tcW w:w="1099" w:type="dxa"/>
            <w:vAlign w:val="center"/>
          </w:tcPr>
          <w:p w14:paraId="62D8331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161.98</w:t>
            </w:r>
          </w:p>
        </w:tc>
        <w:tc>
          <w:tcPr>
            <w:tcW w:w="809" w:type="dxa"/>
            <w:vAlign w:val="center"/>
          </w:tcPr>
          <w:p w14:paraId="3B5404D2">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578A1F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1269666">
            <w:pPr>
              <w:spacing w:line="240" w:lineRule="auto"/>
              <w:ind w:firstLine="420"/>
              <w:jc w:val="center"/>
              <w:rPr>
                <w:rFonts w:ascii="仿宋_GB2312" w:hAnsi="宋体" w:eastAsia="仿宋_GB2312" w:cs="宋体"/>
                <w:kern w:val="0"/>
                <w:lang w:eastAsia="zh-CN"/>
              </w:rPr>
            </w:pPr>
          </w:p>
        </w:tc>
      </w:tr>
      <w:tr w14:paraId="4B506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54" w:type="dxa"/>
            <w:vMerge w:val="continue"/>
            <w:tcBorders>
              <w:top w:val="nil"/>
              <w:bottom w:val="nil"/>
            </w:tcBorders>
            <w:vAlign w:val="center"/>
          </w:tcPr>
          <w:p w14:paraId="72ADF6A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948F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6DC13B8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57</w:t>
            </w:r>
          </w:p>
        </w:tc>
        <w:tc>
          <w:tcPr>
            <w:tcW w:w="1099" w:type="dxa"/>
            <w:vAlign w:val="center"/>
          </w:tcPr>
          <w:p w14:paraId="3BF4DB0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161.98</w:t>
            </w:r>
          </w:p>
        </w:tc>
        <w:tc>
          <w:tcPr>
            <w:tcW w:w="1099" w:type="dxa"/>
            <w:vAlign w:val="center"/>
          </w:tcPr>
          <w:p w14:paraId="34227E6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161.98</w:t>
            </w:r>
          </w:p>
        </w:tc>
        <w:tc>
          <w:tcPr>
            <w:tcW w:w="809" w:type="dxa"/>
            <w:vAlign w:val="center"/>
          </w:tcPr>
          <w:p w14:paraId="697BD447">
            <w:pPr>
              <w:spacing w:line="240" w:lineRule="auto"/>
              <w:ind w:firstLine="420"/>
              <w:jc w:val="center"/>
              <w:rPr>
                <w:rFonts w:ascii="仿宋_GB2312" w:hAnsi="宋体" w:eastAsia="仿宋_GB2312" w:cs="宋体"/>
                <w:kern w:val="0"/>
                <w:lang w:eastAsia="zh-CN"/>
              </w:rPr>
            </w:pPr>
          </w:p>
        </w:tc>
        <w:tc>
          <w:tcPr>
            <w:tcW w:w="849" w:type="dxa"/>
            <w:vAlign w:val="center"/>
          </w:tcPr>
          <w:p w14:paraId="168705CB">
            <w:pPr>
              <w:spacing w:line="240" w:lineRule="auto"/>
              <w:ind w:firstLine="420"/>
              <w:jc w:val="center"/>
              <w:rPr>
                <w:rFonts w:ascii="仿宋_GB2312" w:hAnsi="宋体" w:eastAsia="仿宋_GB2312" w:cs="宋体"/>
                <w:kern w:val="0"/>
                <w:lang w:eastAsia="zh-CN"/>
              </w:rPr>
            </w:pPr>
          </w:p>
        </w:tc>
        <w:tc>
          <w:tcPr>
            <w:tcW w:w="1383" w:type="dxa"/>
            <w:vAlign w:val="center"/>
          </w:tcPr>
          <w:p w14:paraId="4C53F92B">
            <w:pPr>
              <w:spacing w:line="240" w:lineRule="auto"/>
              <w:ind w:firstLine="420"/>
              <w:jc w:val="center"/>
              <w:rPr>
                <w:rFonts w:ascii="仿宋_GB2312" w:hAnsi="宋体" w:eastAsia="仿宋_GB2312" w:cs="宋体"/>
                <w:kern w:val="0"/>
                <w:lang w:eastAsia="zh-CN"/>
              </w:rPr>
            </w:pPr>
          </w:p>
        </w:tc>
      </w:tr>
      <w:tr w14:paraId="07B53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54" w:type="dxa"/>
            <w:vMerge w:val="continue"/>
            <w:tcBorders>
              <w:top w:val="nil"/>
              <w:bottom w:val="nil"/>
            </w:tcBorders>
            <w:vAlign w:val="center"/>
          </w:tcPr>
          <w:p w14:paraId="3E442DD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2A073BB">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54E1D1C1">
            <w:pPr>
              <w:spacing w:line="240" w:lineRule="auto"/>
              <w:jc w:val="center"/>
              <w:rPr>
                <w:rFonts w:ascii="仿宋_GB2312" w:hAnsi="宋体" w:eastAsia="仿宋_GB2312" w:cs="宋体"/>
                <w:kern w:val="0"/>
                <w:lang w:eastAsia="zh-CN"/>
              </w:rPr>
            </w:pPr>
          </w:p>
        </w:tc>
        <w:tc>
          <w:tcPr>
            <w:tcW w:w="1099" w:type="dxa"/>
            <w:vAlign w:val="center"/>
          </w:tcPr>
          <w:p w14:paraId="7755220A">
            <w:pPr>
              <w:spacing w:line="240" w:lineRule="auto"/>
              <w:jc w:val="center"/>
              <w:rPr>
                <w:rFonts w:ascii="仿宋_GB2312" w:hAnsi="宋体" w:eastAsia="仿宋_GB2312" w:cs="宋体"/>
                <w:kern w:val="0"/>
                <w:lang w:eastAsia="zh-CN"/>
              </w:rPr>
            </w:pPr>
          </w:p>
        </w:tc>
        <w:tc>
          <w:tcPr>
            <w:tcW w:w="1099" w:type="dxa"/>
            <w:vAlign w:val="center"/>
          </w:tcPr>
          <w:p w14:paraId="16132EA9">
            <w:pPr>
              <w:spacing w:line="240" w:lineRule="auto"/>
              <w:jc w:val="center"/>
              <w:rPr>
                <w:rFonts w:ascii="仿宋_GB2312" w:hAnsi="宋体" w:eastAsia="仿宋_GB2312" w:cs="宋体"/>
                <w:kern w:val="0"/>
                <w:lang w:eastAsia="zh-CN"/>
              </w:rPr>
            </w:pPr>
          </w:p>
        </w:tc>
        <w:tc>
          <w:tcPr>
            <w:tcW w:w="809" w:type="dxa"/>
            <w:vAlign w:val="center"/>
          </w:tcPr>
          <w:p w14:paraId="61A28504">
            <w:pPr>
              <w:spacing w:line="240" w:lineRule="auto"/>
              <w:ind w:firstLine="420"/>
              <w:jc w:val="center"/>
              <w:rPr>
                <w:rFonts w:ascii="仿宋_GB2312" w:hAnsi="宋体" w:eastAsia="仿宋_GB2312" w:cs="宋体"/>
                <w:kern w:val="0"/>
                <w:lang w:eastAsia="zh-CN"/>
              </w:rPr>
            </w:pPr>
          </w:p>
        </w:tc>
        <w:tc>
          <w:tcPr>
            <w:tcW w:w="849" w:type="dxa"/>
            <w:vAlign w:val="center"/>
          </w:tcPr>
          <w:p w14:paraId="23FDB2C2">
            <w:pPr>
              <w:spacing w:line="240" w:lineRule="auto"/>
              <w:ind w:firstLine="420"/>
              <w:jc w:val="center"/>
              <w:rPr>
                <w:rFonts w:ascii="仿宋_GB2312" w:hAnsi="宋体" w:eastAsia="仿宋_GB2312" w:cs="宋体"/>
                <w:kern w:val="0"/>
                <w:lang w:eastAsia="zh-CN"/>
              </w:rPr>
            </w:pPr>
          </w:p>
        </w:tc>
        <w:tc>
          <w:tcPr>
            <w:tcW w:w="1383" w:type="dxa"/>
            <w:vAlign w:val="center"/>
          </w:tcPr>
          <w:p w14:paraId="06388216">
            <w:pPr>
              <w:spacing w:line="240" w:lineRule="auto"/>
              <w:ind w:firstLine="420"/>
              <w:jc w:val="center"/>
              <w:rPr>
                <w:rFonts w:ascii="仿宋_GB2312" w:hAnsi="宋体" w:eastAsia="仿宋_GB2312" w:cs="宋体"/>
                <w:kern w:val="0"/>
                <w:lang w:eastAsia="zh-CN"/>
              </w:rPr>
            </w:pPr>
          </w:p>
        </w:tc>
      </w:tr>
      <w:tr w14:paraId="6FF44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54" w:type="dxa"/>
            <w:vMerge w:val="continue"/>
            <w:tcBorders>
              <w:top w:val="nil"/>
            </w:tcBorders>
            <w:vAlign w:val="center"/>
          </w:tcPr>
          <w:p w14:paraId="3407B47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104B7E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608415D">
            <w:pPr>
              <w:spacing w:line="240" w:lineRule="auto"/>
              <w:jc w:val="center"/>
              <w:rPr>
                <w:rFonts w:ascii="仿宋_GB2312" w:hAnsi="宋体" w:eastAsia="仿宋_GB2312" w:cs="宋体"/>
                <w:kern w:val="0"/>
              </w:rPr>
            </w:pPr>
          </w:p>
        </w:tc>
        <w:tc>
          <w:tcPr>
            <w:tcW w:w="1099" w:type="dxa"/>
            <w:vAlign w:val="center"/>
          </w:tcPr>
          <w:p w14:paraId="4C18B0F2">
            <w:pPr>
              <w:spacing w:line="240" w:lineRule="auto"/>
              <w:jc w:val="center"/>
              <w:rPr>
                <w:rFonts w:ascii="仿宋_GB2312" w:hAnsi="宋体" w:eastAsia="仿宋_GB2312" w:cs="宋体"/>
                <w:kern w:val="0"/>
              </w:rPr>
            </w:pPr>
          </w:p>
        </w:tc>
        <w:tc>
          <w:tcPr>
            <w:tcW w:w="1099" w:type="dxa"/>
            <w:vAlign w:val="center"/>
          </w:tcPr>
          <w:p w14:paraId="4428F61B">
            <w:pPr>
              <w:spacing w:line="240" w:lineRule="auto"/>
              <w:jc w:val="center"/>
              <w:rPr>
                <w:rFonts w:ascii="仿宋_GB2312" w:hAnsi="宋体" w:eastAsia="仿宋_GB2312" w:cs="宋体"/>
                <w:kern w:val="0"/>
              </w:rPr>
            </w:pPr>
          </w:p>
        </w:tc>
        <w:tc>
          <w:tcPr>
            <w:tcW w:w="809" w:type="dxa"/>
            <w:vAlign w:val="center"/>
          </w:tcPr>
          <w:p w14:paraId="251E5A91">
            <w:pPr>
              <w:spacing w:line="240" w:lineRule="auto"/>
              <w:ind w:firstLine="420"/>
              <w:jc w:val="center"/>
              <w:rPr>
                <w:rFonts w:ascii="仿宋_GB2312" w:hAnsi="宋体" w:eastAsia="仿宋_GB2312" w:cs="宋体"/>
                <w:kern w:val="0"/>
              </w:rPr>
            </w:pPr>
          </w:p>
        </w:tc>
        <w:tc>
          <w:tcPr>
            <w:tcW w:w="849" w:type="dxa"/>
            <w:vAlign w:val="center"/>
          </w:tcPr>
          <w:p w14:paraId="300C9D16">
            <w:pPr>
              <w:spacing w:line="240" w:lineRule="auto"/>
              <w:ind w:firstLine="420"/>
              <w:jc w:val="center"/>
              <w:rPr>
                <w:rFonts w:ascii="仿宋_GB2312" w:hAnsi="宋体" w:eastAsia="仿宋_GB2312" w:cs="宋体"/>
                <w:kern w:val="0"/>
              </w:rPr>
            </w:pPr>
          </w:p>
        </w:tc>
        <w:tc>
          <w:tcPr>
            <w:tcW w:w="1383" w:type="dxa"/>
            <w:vAlign w:val="center"/>
          </w:tcPr>
          <w:p w14:paraId="7D57ABBB">
            <w:pPr>
              <w:spacing w:line="240" w:lineRule="auto"/>
              <w:ind w:firstLine="420"/>
              <w:jc w:val="center"/>
              <w:rPr>
                <w:rFonts w:ascii="仿宋_GB2312" w:hAnsi="宋体" w:eastAsia="仿宋_GB2312" w:cs="宋体"/>
                <w:kern w:val="0"/>
              </w:rPr>
            </w:pPr>
          </w:p>
        </w:tc>
      </w:tr>
      <w:tr w14:paraId="05FDC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54" w:type="dxa"/>
            <w:vMerge w:val="restart"/>
            <w:tcBorders>
              <w:bottom w:val="nil"/>
            </w:tcBorders>
            <w:vAlign w:val="center"/>
          </w:tcPr>
          <w:p w14:paraId="191C2D5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04A591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A50FAB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639B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054" w:type="dxa"/>
            <w:vMerge w:val="continue"/>
            <w:tcBorders>
              <w:top w:val="nil"/>
            </w:tcBorders>
            <w:vAlign w:val="center"/>
          </w:tcPr>
          <w:p w14:paraId="0DD503A4">
            <w:pPr>
              <w:spacing w:line="240" w:lineRule="auto"/>
              <w:ind w:firstLine="420"/>
              <w:jc w:val="center"/>
              <w:rPr>
                <w:rFonts w:ascii="仿宋_GB2312" w:hAnsi="宋体" w:eastAsia="仿宋_GB2312" w:cs="宋体"/>
                <w:kern w:val="0"/>
              </w:rPr>
            </w:pPr>
          </w:p>
        </w:tc>
        <w:tc>
          <w:tcPr>
            <w:tcW w:w="4396" w:type="dxa"/>
            <w:gridSpan w:val="4"/>
            <w:vAlign w:val="center"/>
          </w:tcPr>
          <w:p w14:paraId="3DDE8EE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各项目如质如量完成，使服务对象满意、广大老年人满意</w:t>
            </w:r>
          </w:p>
        </w:tc>
        <w:tc>
          <w:tcPr>
            <w:tcW w:w="4140" w:type="dxa"/>
            <w:gridSpan w:val="4"/>
            <w:vAlign w:val="center"/>
          </w:tcPr>
          <w:p w14:paraId="5AA75DF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各项目如质如量完成，</w:t>
            </w:r>
            <w:r>
              <w:rPr>
                <w:rFonts w:hint="eastAsia" w:ascii="仿宋_GB2312" w:hAnsi="宋体" w:eastAsia="仿宋_GB2312" w:cs="宋体"/>
                <w:kern w:val="0"/>
                <w:lang w:val="en-US" w:eastAsia="zh-CN"/>
              </w:rPr>
              <w:t>离休和退休县处级干部满意，社会反响良好</w:t>
            </w:r>
          </w:p>
        </w:tc>
      </w:tr>
      <w:tr w14:paraId="2AD89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804C012">
            <w:pPr>
              <w:spacing w:line="240" w:lineRule="auto"/>
              <w:ind w:firstLine="420"/>
              <w:jc w:val="center"/>
              <w:rPr>
                <w:rFonts w:ascii="仿宋_GB2312" w:hAnsi="宋体" w:eastAsia="仿宋_GB2312" w:cs="宋体"/>
                <w:kern w:val="0"/>
              </w:rPr>
            </w:pPr>
          </w:p>
          <w:p w14:paraId="55DAA94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bottom w:val="single" w:color="auto" w:sz="4" w:space="0"/>
            </w:tcBorders>
            <w:vAlign w:val="center"/>
          </w:tcPr>
          <w:p w14:paraId="030DF991">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bottom w:val="single" w:color="auto" w:sz="4" w:space="0"/>
            </w:tcBorders>
            <w:vAlign w:val="center"/>
          </w:tcPr>
          <w:p w14:paraId="49E54166">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C07ADE2">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74771A74">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A4AA36E">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80CA83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357EDAC">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DDF971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1575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jc w:val="center"/>
        </w:trPr>
        <w:tc>
          <w:tcPr>
            <w:tcW w:w="1054" w:type="dxa"/>
            <w:vMerge w:val="continue"/>
            <w:tcBorders>
              <w:right w:val="single" w:color="auto" w:sz="4" w:space="0"/>
            </w:tcBorders>
            <w:textDirection w:val="tbRlV"/>
            <w:vAlign w:val="center"/>
          </w:tcPr>
          <w:p w14:paraId="62374378">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7CB673C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54FA7F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top w:val="single" w:color="auto" w:sz="4" w:space="0"/>
              <w:left w:val="single" w:color="auto" w:sz="4" w:space="0"/>
              <w:bottom w:val="single" w:color="auto" w:sz="4" w:space="0"/>
              <w:right w:val="single" w:color="auto" w:sz="4" w:space="0"/>
            </w:tcBorders>
            <w:vAlign w:val="center"/>
          </w:tcPr>
          <w:p w14:paraId="21AE79BF">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left w:val="single" w:color="auto" w:sz="4" w:space="0"/>
            </w:tcBorders>
            <w:vAlign w:val="center"/>
          </w:tcPr>
          <w:p w14:paraId="4C60F57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慰问全市离退休老干部</w:t>
            </w:r>
          </w:p>
        </w:tc>
        <w:tc>
          <w:tcPr>
            <w:tcW w:w="1099" w:type="dxa"/>
            <w:vAlign w:val="center"/>
          </w:tcPr>
          <w:p w14:paraId="53D6DD1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1099" w:type="dxa"/>
            <w:vAlign w:val="center"/>
          </w:tcPr>
          <w:p w14:paraId="0306C10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809" w:type="dxa"/>
            <w:vMerge w:val="restart"/>
            <w:vAlign w:val="center"/>
          </w:tcPr>
          <w:p w14:paraId="547D74CB">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49" w:type="dxa"/>
            <w:vMerge w:val="restart"/>
            <w:vAlign w:val="center"/>
          </w:tcPr>
          <w:p w14:paraId="37BE0065">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383" w:type="dxa"/>
            <w:vAlign w:val="center"/>
          </w:tcPr>
          <w:p w14:paraId="0E3971A8">
            <w:pPr>
              <w:spacing w:line="240" w:lineRule="auto"/>
              <w:ind w:firstLine="420"/>
              <w:jc w:val="center"/>
              <w:rPr>
                <w:rFonts w:ascii="仿宋_GB2312" w:hAnsi="宋体" w:eastAsia="仿宋_GB2312" w:cs="宋体"/>
                <w:kern w:val="0"/>
              </w:rPr>
            </w:pPr>
          </w:p>
        </w:tc>
      </w:tr>
      <w:tr w14:paraId="2622C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1054" w:type="dxa"/>
            <w:vMerge w:val="continue"/>
            <w:tcBorders>
              <w:right w:val="single" w:color="auto" w:sz="4" w:space="0"/>
            </w:tcBorders>
            <w:textDirection w:val="tbRlV"/>
            <w:vAlign w:val="center"/>
          </w:tcPr>
          <w:p w14:paraId="62D09A6F">
            <w:pPr>
              <w:spacing w:line="240" w:lineRule="auto"/>
              <w:ind w:firstLine="420"/>
              <w:jc w:val="center"/>
              <w:rPr>
                <w:rFonts w:ascii="仿宋_GB2312" w:hAnsi="宋体" w:eastAsia="仿宋_GB2312" w:cs="宋体"/>
                <w:kern w:val="0"/>
                <w:lang w:eastAsia="zh-CN"/>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DB8739A">
            <w:pPr>
              <w:spacing w:line="240" w:lineRule="auto"/>
              <w:jc w:val="center"/>
              <w:rPr>
                <w:rFonts w:ascii="仿宋_GB2312" w:hAnsi="宋体" w:eastAsia="仿宋_GB2312" w:cs="宋体"/>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0163F431">
            <w:pPr>
              <w:spacing w:line="240" w:lineRule="auto"/>
              <w:jc w:val="center"/>
              <w:rPr>
                <w:rFonts w:hint="eastAsia" w:ascii="仿宋_GB2312" w:hAnsi="宋体" w:eastAsia="仿宋_GB2312" w:cs="宋体"/>
                <w:kern w:val="0"/>
              </w:rPr>
            </w:pPr>
          </w:p>
        </w:tc>
        <w:tc>
          <w:tcPr>
            <w:tcW w:w="1020" w:type="dxa"/>
            <w:tcBorders>
              <w:left w:val="single" w:color="auto" w:sz="4" w:space="0"/>
            </w:tcBorders>
            <w:vAlign w:val="center"/>
          </w:tcPr>
          <w:p w14:paraId="754ECAC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老干部门球赛</w:t>
            </w:r>
          </w:p>
        </w:tc>
        <w:tc>
          <w:tcPr>
            <w:tcW w:w="1099" w:type="dxa"/>
            <w:vAlign w:val="center"/>
          </w:tcPr>
          <w:p w14:paraId="3F9ECD8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1099" w:type="dxa"/>
            <w:vAlign w:val="center"/>
          </w:tcPr>
          <w:p w14:paraId="23A4164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809" w:type="dxa"/>
            <w:vMerge w:val="continue"/>
            <w:vAlign w:val="center"/>
          </w:tcPr>
          <w:p w14:paraId="3C5E8C4B">
            <w:pPr>
              <w:spacing w:line="240" w:lineRule="auto"/>
              <w:ind w:firstLine="420"/>
              <w:jc w:val="center"/>
              <w:rPr>
                <w:rFonts w:hint="eastAsia" w:ascii="仿宋_GB2312" w:hAnsi="仿宋_GB2312" w:eastAsia="仿宋_GB2312" w:cs="仿宋_GB2312"/>
                <w:kern w:val="0"/>
                <w:sz w:val="21"/>
                <w:szCs w:val="21"/>
              </w:rPr>
            </w:pPr>
          </w:p>
        </w:tc>
        <w:tc>
          <w:tcPr>
            <w:tcW w:w="849" w:type="dxa"/>
            <w:vMerge w:val="continue"/>
            <w:vAlign w:val="center"/>
          </w:tcPr>
          <w:p w14:paraId="17A15D26">
            <w:pPr>
              <w:spacing w:line="240" w:lineRule="auto"/>
              <w:ind w:firstLine="420"/>
              <w:jc w:val="center"/>
              <w:rPr>
                <w:rFonts w:hint="eastAsia" w:ascii="仿宋_GB2312" w:hAnsi="仿宋_GB2312" w:eastAsia="仿宋_GB2312" w:cs="仿宋_GB2312"/>
                <w:kern w:val="0"/>
                <w:sz w:val="21"/>
                <w:szCs w:val="21"/>
              </w:rPr>
            </w:pPr>
          </w:p>
        </w:tc>
        <w:tc>
          <w:tcPr>
            <w:tcW w:w="1383" w:type="dxa"/>
            <w:vAlign w:val="center"/>
          </w:tcPr>
          <w:p w14:paraId="4EA35BB7">
            <w:pPr>
              <w:spacing w:line="240" w:lineRule="auto"/>
              <w:ind w:firstLine="420"/>
              <w:jc w:val="center"/>
              <w:rPr>
                <w:rFonts w:ascii="仿宋_GB2312" w:hAnsi="宋体" w:eastAsia="仿宋_GB2312" w:cs="宋体"/>
                <w:kern w:val="0"/>
              </w:rPr>
            </w:pPr>
          </w:p>
        </w:tc>
      </w:tr>
      <w:tr w14:paraId="09CB6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jc w:val="center"/>
        </w:trPr>
        <w:tc>
          <w:tcPr>
            <w:tcW w:w="1054" w:type="dxa"/>
            <w:vMerge w:val="continue"/>
            <w:tcBorders>
              <w:right w:val="single" w:color="auto" w:sz="4" w:space="0"/>
            </w:tcBorders>
            <w:textDirection w:val="tbRlV"/>
            <w:vAlign w:val="center"/>
          </w:tcPr>
          <w:p w14:paraId="7FEEFBF3">
            <w:pPr>
              <w:spacing w:line="240" w:lineRule="auto"/>
              <w:ind w:firstLine="420"/>
              <w:jc w:val="center"/>
              <w:rPr>
                <w:rFonts w:ascii="仿宋_GB2312" w:hAnsi="宋体" w:eastAsia="仿宋_GB2312" w:cs="宋体"/>
                <w:kern w:val="0"/>
                <w:lang w:eastAsia="zh-CN"/>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05DC8A5C">
            <w:pPr>
              <w:spacing w:line="240" w:lineRule="auto"/>
              <w:jc w:val="center"/>
              <w:rPr>
                <w:rFonts w:ascii="仿宋_GB2312" w:hAnsi="宋体" w:eastAsia="仿宋_GB2312" w:cs="宋体"/>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693361F9">
            <w:pPr>
              <w:spacing w:line="240" w:lineRule="auto"/>
              <w:jc w:val="center"/>
              <w:rPr>
                <w:rFonts w:hint="eastAsia" w:ascii="仿宋_GB2312" w:hAnsi="宋体" w:eastAsia="仿宋_GB2312" w:cs="宋体"/>
                <w:kern w:val="0"/>
              </w:rPr>
            </w:pPr>
          </w:p>
        </w:tc>
        <w:tc>
          <w:tcPr>
            <w:tcW w:w="1020" w:type="dxa"/>
            <w:tcBorders>
              <w:left w:val="single" w:color="auto" w:sz="4" w:space="0"/>
            </w:tcBorders>
            <w:vAlign w:val="center"/>
          </w:tcPr>
          <w:p w14:paraId="7A428F7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老年大学、各协会讲座</w:t>
            </w:r>
          </w:p>
        </w:tc>
        <w:tc>
          <w:tcPr>
            <w:tcW w:w="1099" w:type="dxa"/>
            <w:vAlign w:val="center"/>
          </w:tcPr>
          <w:p w14:paraId="10A1F12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12次</w:t>
            </w:r>
          </w:p>
        </w:tc>
        <w:tc>
          <w:tcPr>
            <w:tcW w:w="1099" w:type="dxa"/>
            <w:vAlign w:val="center"/>
          </w:tcPr>
          <w:p w14:paraId="00D204F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12次</w:t>
            </w:r>
          </w:p>
        </w:tc>
        <w:tc>
          <w:tcPr>
            <w:tcW w:w="809" w:type="dxa"/>
            <w:vMerge w:val="continue"/>
            <w:vAlign w:val="center"/>
          </w:tcPr>
          <w:p w14:paraId="53793213">
            <w:pPr>
              <w:spacing w:line="240" w:lineRule="auto"/>
              <w:ind w:firstLine="420"/>
              <w:jc w:val="center"/>
              <w:rPr>
                <w:rFonts w:hint="eastAsia" w:ascii="仿宋_GB2312" w:hAnsi="仿宋_GB2312" w:eastAsia="仿宋_GB2312" w:cs="仿宋_GB2312"/>
                <w:kern w:val="0"/>
                <w:sz w:val="21"/>
                <w:szCs w:val="21"/>
              </w:rPr>
            </w:pPr>
          </w:p>
        </w:tc>
        <w:tc>
          <w:tcPr>
            <w:tcW w:w="849" w:type="dxa"/>
            <w:vMerge w:val="continue"/>
            <w:vAlign w:val="center"/>
          </w:tcPr>
          <w:p w14:paraId="18352D07">
            <w:pPr>
              <w:spacing w:line="240" w:lineRule="auto"/>
              <w:ind w:firstLine="420"/>
              <w:jc w:val="center"/>
              <w:rPr>
                <w:rFonts w:hint="eastAsia" w:ascii="仿宋_GB2312" w:hAnsi="仿宋_GB2312" w:eastAsia="仿宋_GB2312" w:cs="仿宋_GB2312"/>
                <w:kern w:val="0"/>
                <w:sz w:val="21"/>
                <w:szCs w:val="21"/>
              </w:rPr>
            </w:pPr>
          </w:p>
        </w:tc>
        <w:tc>
          <w:tcPr>
            <w:tcW w:w="1383" w:type="dxa"/>
            <w:vAlign w:val="center"/>
          </w:tcPr>
          <w:p w14:paraId="4FECBE9A">
            <w:pPr>
              <w:spacing w:line="240" w:lineRule="auto"/>
              <w:ind w:firstLine="420"/>
              <w:jc w:val="center"/>
              <w:rPr>
                <w:rFonts w:ascii="仿宋_GB2312" w:hAnsi="宋体" w:eastAsia="仿宋_GB2312" w:cs="宋体"/>
                <w:kern w:val="0"/>
              </w:rPr>
            </w:pPr>
          </w:p>
        </w:tc>
      </w:tr>
      <w:tr w14:paraId="561FE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1054" w:type="dxa"/>
            <w:vMerge w:val="continue"/>
            <w:tcBorders>
              <w:right w:val="single" w:color="auto" w:sz="4" w:space="0"/>
            </w:tcBorders>
            <w:textDirection w:val="tbRlV"/>
            <w:vAlign w:val="center"/>
          </w:tcPr>
          <w:p w14:paraId="4CA41818">
            <w:pPr>
              <w:spacing w:line="240" w:lineRule="auto"/>
              <w:ind w:firstLine="420"/>
              <w:jc w:val="center"/>
              <w:rPr>
                <w:rFonts w:ascii="仿宋_GB2312" w:hAnsi="宋体" w:eastAsia="仿宋_GB2312" w:cs="宋体"/>
                <w:kern w:val="0"/>
                <w:lang w:eastAsia="zh-CN"/>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03A05AF6">
            <w:pPr>
              <w:spacing w:line="240" w:lineRule="auto"/>
              <w:jc w:val="center"/>
              <w:rPr>
                <w:rFonts w:ascii="仿宋_GB2312" w:hAnsi="宋体" w:eastAsia="仿宋_GB2312" w:cs="宋体"/>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531C205A">
            <w:pPr>
              <w:spacing w:line="240" w:lineRule="auto"/>
              <w:jc w:val="center"/>
              <w:rPr>
                <w:rFonts w:hint="eastAsia" w:ascii="仿宋_GB2312" w:hAnsi="宋体" w:eastAsia="仿宋_GB2312" w:cs="宋体"/>
                <w:kern w:val="0"/>
              </w:rPr>
            </w:pPr>
          </w:p>
        </w:tc>
        <w:tc>
          <w:tcPr>
            <w:tcW w:w="1020" w:type="dxa"/>
            <w:tcBorders>
              <w:left w:val="single" w:color="auto" w:sz="4" w:space="0"/>
            </w:tcBorders>
            <w:vAlign w:val="center"/>
          </w:tcPr>
          <w:p w14:paraId="6520602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老干部工作汇报会</w:t>
            </w:r>
          </w:p>
        </w:tc>
        <w:tc>
          <w:tcPr>
            <w:tcW w:w="1099" w:type="dxa"/>
            <w:vAlign w:val="center"/>
          </w:tcPr>
          <w:p w14:paraId="14AC247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1次</w:t>
            </w:r>
          </w:p>
        </w:tc>
        <w:tc>
          <w:tcPr>
            <w:tcW w:w="1099" w:type="dxa"/>
            <w:vAlign w:val="center"/>
          </w:tcPr>
          <w:p w14:paraId="2B878F9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1次</w:t>
            </w:r>
          </w:p>
        </w:tc>
        <w:tc>
          <w:tcPr>
            <w:tcW w:w="809" w:type="dxa"/>
            <w:vMerge w:val="continue"/>
            <w:vAlign w:val="center"/>
          </w:tcPr>
          <w:p w14:paraId="51A4894E">
            <w:pPr>
              <w:spacing w:line="240" w:lineRule="auto"/>
              <w:ind w:firstLine="420"/>
              <w:jc w:val="center"/>
              <w:rPr>
                <w:rFonts w:hint="eastAsia" w:ascii="仿宋_GB2312" w:hAnsi="仿宋_GB2312" w:eastAsia="仿宋_GB2312" w:cs="仿宋_GB2312"/>
                <w:kern w:val="0"/>
                <w:sz w:val="21"/>
                <w:szCs w:val="21"/>
              </w:rPr>
            </w:pPr>
          </w:p>
        </w:tc>
        <w:tc>
          <w:tcPr>
            <w:tcW w:w="849" w:type="dxa"/>
            <w:vMerge w:val="continue"/>
            <w:vAlign w:val="center"/>
          </w:tcPr>
          <w:p w14:paraId="0C53ADC8">
            <w:pPr>
              <w:spacing w:line="240" w:lineRule="auto"/>
              <w:ind w:firstLine="420"/>
              <w:jc w:val="center"/>
              <w:rPr>
                <w:rFonts w:hint="eastAsia" w:ascii="仿宋_GB2312" w:hAnsi="仿宋_GB2312" w:eastAsia="仿宋_GB2312" w:cs="仿宋_GB2312"/>
                <w:kern w:val="0"/>
                <w:sz w:val="21"/>
                <w:szCs w:val="21"/>
              </w:rPr>
            </w:pPr>
          </w:p>
        </w:tc>
        <w:tc>
          <w:tcPr>
            <w:tcW w:w="1383" w:type="dxa"/>
            <w:vAlign w:val="center"/>
          </w:tcPr>
          <w:p w14:paraId="57FBAB21">
            <w:pPr>
              <w:spacing w:line="240" w:lineRule="auto"/>
              <w:ind w:firstLine="420"/>
              <w:jc w:val="center"/>
              <w:rPr>
                <w:rFonts w:ascii="仿宋_GB2312" w:hAnsi="宋体" w:eastAsia="仿宋_GB2312" w:cs="宋体"/>
                <w:kern w:val="0"/>
              </w:rPr>
            </w:pPr>
          </w:p>
        </w:tc>
      </w:tr>
      <w:tr w14:paraId="06457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6" w:hRule="atLeast"/>
          <w:jc w:val="center"/>
        </w:trPr>
        <w:tc>
          <w:tcPr>
            <w:tcW w:w="1054" w:type="dxa"/>
            <w:vMerge w:val="continue"/>
            <w:tcBorders>
              <w:right w:val="single" w:color="auto" w:sz="4" w:space="0"/>
            </w:tcBorders>
            <w:textDirection w:val="tbRlV"/>
            <w:vAlign w:val="center"/>
          </w:tcPr>
          <w:p w14:paraId="05E8818D">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FAEEB74">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756562FD">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left w:val="single" w:color="auto" w:sz="4" w:space="0"/>
            </w:tcBorders>
            <w:vAlign w:val="center"/>
          </w:tcPr>
          <w:p w14:paraId="6335D75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依法依规，及时准确，确保各项工作顺利开展</w:t>
            </w:r>
          </w:p>
        </w:tc>
        <w:tc>
          <w:tcPr>
            <w:tcW w:w="1099" w:type="dxa"/>
            <w:vAlign w:val="center"/>
          </w:tcPr>
          <w:p w14:paraId="2193BE9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100%</w:t>
            </w:r>
          </w:p>
        </w:tc>
        <w:tc>
          <w:tcPr>
            <w:tcW w:w="1099" w:type="dxa"/>
            <w:vAlign w:val="center"/>
          </w:tcPr>
          <w:p w14:paraId="77E3B43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100%</w:t>
            </w:r>
          </w:p>
        </w:tc>
        <w:tc>
          <w:tcPr>
            <w:tcW w:w="809" w:type="dxa"/>
            <w:vAlign w:val="center"/>
          </w:tcPr>
          <w:p w14:paraId="3402DD88">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49" w:type="dxa"/>
            <w:vAlign w:val="center"/>
          </w:tcPr>
          <w:p w14:paraId="2AF5BD79">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383" w:type="dxa"/>
            <w:vAlign w:val="center"/>
          </w:tcPr>
          <w:p w14:paraId="0DD0E7BD">
            <w:pPr>
              <w:spacing w:line="240" w:lineRule="auto"/>
              <w:ind w:firstLine="420"/>
              <w:jc w:val="center"/>
              <w:rPr>
                <w:rFonts w:ascii="仿宋_GB2312" w:hAnsi="宋体" w:eastAsia="仿宋_GB2312" w:cs="宋体"/>
                <w:kern w:val="0"/>
              </w:rPr>
            </w:pPr>
          </w:p>
        </w:tc>
      </w:tr>
      <w:tr w14:paraId="7EBBD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jc w:val="center"/>
        </w:trPr>
        <w:tc>
          <w:tcPr>
            <w:tcW w:w="1054" w:type="dxa"/>
            <w:vMerge w:val="continue"/>
            <w:tcBorders>
              <w:right w:val="single" w:color="auto" w:sz="4" w:space="0"/>
            </w:tcBorders>
            <w:textDirection w:val="tbRlV"/>
            <w:vAlign w:val="center"/>
          </w:tcPr>
          <w:p w14:paraId="45E335BE">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7D8660F4">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1A8570C4">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left w:val="single" w:color="auto" w:sz="4" w:space="0"/>
            </w:tcBorders>
            <w:vAlign w:val="center"/>
          </w:tcPr>
          <w:p w14:paraId="606B0C5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2023年全部完成</w:t>
            </w:r>
          </w:p>
        </w:tc>
        <w:tc>
          <w:tcPr>
            <w:tcW w:w="1099" w:type="dxa"/>
            <w:vAlign w:val="center"/>
          </w:tcPr>
          <w:p w14:paraId="77F6EEC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2023.01-2023.12</w:t>
            </w:r>
          </w:p>
        </w:tc>
        <w:tc>
          <w:tcPr>
            <w:tcW w:w="1099" w:type="dxa"/>
            <w:vAlign w:val="center"/>
          </w:tcPr>
          <w:p w14:paraId="00A52E6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2023年年底全部完成</w:t>
            </w:r>
          </w:p>
        </w:tc>
        <w:tc>
          <w:tcPr>
            <w:tcW w:w="809" w:type="dxa"/>
            <w:vAlign w:val="center"/>
          </w:tcPr>
          <w:p w14:paraId="6244C079">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49" w:type="dxa"/>
            <w:vAlign w:val="center"/>
          </w:tcPr>
          <w:p w14:paraId="7FE4FB0C">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383" w:type="dxa"/>
            <w:vAlign w:val="center"/>
          </w:tcPr>
          <w:p w14:paraId="2DD78C4C">
            <w:pPr>
              <w:spacing w:line="240" w:lineRule="auto"/>
              <w:ind w:firstLine="420"/>
              <w:jc w:val="center"/>
              <w:rPr>
                <w:rFonts w:ascii="仿宋_GB2312" w:hAnsi="宋体" w:eastAsia="仿宋_GB2312" w:cs="宋体"/>
                <w:kern w:val="0"/>
              </w:rPr>
            </w:pPr>
          </w:p>
        </w:tc>
      </w:tr>
      <w:tr w14:paraId="297F0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1054" w:type="dxa"/>
            <w:vMerge w:val="continue"/>
            <w:textDirection w:val="tbRlV"/>
            <w:vAlign w:val="center"/>
          </w:tcPr>
          <w:p w14:paraId="1D12FEF0">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nil"/>
            </w:tcBorders>
            <w:vAlign w:val="center"/>
          </w:tcPr>
          <w:p w14:paraId="0CDCAD80">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3C6800B">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14:paraId="1FC753E0">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2472B78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上缴老年大学学费</w:t>
            </w:r>
          </w:p>
        </w:tc>
        <w:tc>
          <w:tcPr>
            <w:tcW w:w="1099" w:type="dxa"/>
            <w:vAlign w:val="center"/>
          </w:tcPr>
          <w:p w14:paraId="1186316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≥4万元</w:t>
            </w:r>
          </w:p>
        </w:tc>
        <w:tc>
          <w:tcPr>
            <w:tcW w:w="1099" w:type="dxa"/>
            <w:vAlign w:val="center"/>
          </w:tcPr>
          <w:p w14:paraId="07C3255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13.8万</w:t>
            </w:r>
          </w:p>
        </w:tc>
        <w:tc>
          <w:tcPr>
            <w:tcW w:w="809" w:type="dxa"/>
            <w:vAlign w:val="center"/>
          </w:tcPr>
          <w:p w14:paraId="41B6C3BD">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49" w:type="dxa"/>
            <w:vAlign w:val="center"/>
          </w:tcPr>
          <w:p w14:paraId="6C912C5C">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383" w:type="dxa"/>
            <w:vAlign w:val="center"/>
          </w:tcPr>
          <w:p w14:paraId="133553E8">
            <w:pPr>
              <w:spacing w:line="240" w:lineRule="auto"/>
              <w:ind w:firstLine="420"/>
              <w:jc w:val="center"/>
              <w:rPr>
                <w:rFonts w:ascii="仿宋_GB2312" w:hAnsi="宋体" w:eastAsia="仿宋_GB2312" w:cs="宋体"/>
                <w:kern w:val="0"/>
              </w:rPr>
            </w:pPr>
          </w:p>
        </w:tc>
      </w:tr>
      <w:tr w14:paraId="4AD8E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8E951D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65FD03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45B410">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6348470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让广大老年人感受到老有所乐、老有所学、老有所安</w:t>
            </w:r>
          </w:p>
        </w:tc>
        <w:tc>
          <w:tcPr>
            <w:tcW w:w="1099" w:type="dxa"/>
            <w:vAlign w:val="center"/>
          </w:tcPr>
          <w:p w14:paraId="363D0E3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≥95%</w:t>
            </w:r>
          </w:p>
        </w:tc>
        <w:tc>
          <w:tcPr>
            <w:tcW w:w="1099" w:type="dxa"/>
            <w:vAlign w:val="center"/>
          </w:tcPr>
          <w:p w14:paraId="5AF8EF2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≥98%</w:t>
            </w:r>
          </w:p>
        </w:tc>
        <w:tc>
          <w:tcPr>
            <w:tcW w:w="809" w:type="dxa"/>
            <w:vAlign w:val="center"/>
          </w:tcPr>
          <w:p w14:paraId="27A4C8E6">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49" w:type="dxa"/>
            <w:vAlign w:val="center"/>
          </w:tcPr>
          <w:p w14:paraId="5C0AA58C">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383" w:type="dxa"/>
            <w:vAlign w:val="center"/>
          </w:tcPr>
          <w:p w14:paraId="480EEDA5">
            <w:pPr>
              <w:spacing w:line="240" w:lineRule="auto"/>
              <w:ind w:firstLine="420"/>
              <w:jc w:val="center"/>
              <w:rPr>
                <w:rFonts w:ascii="仿宋_GB2312" w:hAnsi="宋体" w:eastAsia="仿宋_GB2312" w:cs="宋体"/>
                <w:kern w:val="0"/>
              </w:rPr>
            </w:pPr>
          </w:p>
        </w:tc>
      </w:tr>
      <w:tr w14:paraId="13908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jc w:val="center"/>
        </w:trPr>
        <w:tc>
          <w:tcPr>
            <w:tcW w:w="1054" w:type="dxa"/>
            <w:vMerge w:val="continue"/>
            <w:textDirection w:val="tbRlV"/>
            <w:vAlign w:val="center"/>
          </w:tcPr>
          <w:p w14:paraId="4218ADF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F59A92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F2C18B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229BD74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带头做好爱护环境、污染防治工作</w:t>
            </w:r>
          </w:p>
        </w:tc>
        <w:tc>
          <w:tcPr>
            <w:tcW w:w="1099" w:type="dxa"/>
            <w:vAlign w:val="center"/>
          </w:tcPr>
          <w:p w14:paraId="233E7326">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带头做好爱护环境、污染防治工作</w:t>
            </w:r>
          </w:p>
        </w:tc>
        <w:tc>
          <w:tcPr>
            <w:tcW w:w="1099" w:type="dxa"/>
            <w:vAlign w:val="center"/>
          </w:tcPr>
          <w:p w14:paraId="6D76AAF3">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带头做好爱护环境、污染防治工作</w:t>
            </w:r>
          </w:p>
        </w:tc>
        <w:tc>
          <w:tcPr>
            <w:tcW w:w="809" w:type="dxa"/>
            <w:vAlign w:val="center"/>
          </w:tcPr>
          <w:p w14:paraId="4560880F">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49" w:type="dxa"/>
            <w:vAlign w:val="center"/>
          </w:tcPr>
          <w:p w14:paraId="4FAC4516">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1383" w:type="dxa"/>
            <w:vAlign w:val="center"/>
          </w:tcPr>
          <w:p w14:paraId="160E13D7">
            <w:pPr>
              <w:spacing w:line="240" w:lineRule="auto"/>
              <w:ind w:firstLine="420"/>
              <w:jc w:val="center"/>
              <w:rPr>
                <w:rFonts w:ascii="仿宋_GB2312" w:hAnsi="宋体" w:eastAsia="仿宋_GB2312" w:cs="宋体"/>
                <w:kern w:val="0"/>
              </w:rPr>
            </w:pPr>
          </w:p>
        </w:tc>
      </w:tr>
      <w:tr w14:paraId="1B697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1054" w:type="dxa"/>
            <w:vMerge w:val="continue"/>
            <w:textDirection w:val="tbRlV"/>
            <w:vAlign w:val="center"/>
          </w:tcPr>
          <w:p w14:paraId="07436F7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26BEEB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79359DF">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A7C480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社会反响良好</w:t>
            </w:r>
          </w:p>
        </w:tc>
        <w:tc>
          <w:tcPr>
            <w:tcW w:w="1099" w:type="dxa"/>
            <w:vAlign w:val="center"/>
          </w:tcPr>
          <w:p w14:paraId="1B43064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长期</w:t>
            </w:r>
          </w:p>
        </w:tc>
        <w:tc>
          <w:tcPr>
            <w:tcW w:w="1099" w:type="dxa"/>
            <w:vAlign w:val="center"/>
          </w:tcPr>
          <w:p w14:paraId="59B0686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可持续影响良好</w:t>
            </w:r>
          </w:p>
        </w:tc>
        <w:tc>
          <w:tcPr>
            <w:tcW w:w="809" w:type="dxa"/>
            <w:vAlign w:val="center"/>
          </w:tcPr>
          <w:p w14:paraId="62B8E021">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49" w:type="dxa"/>
            <w:vAlign w:val="center"/>
          </w:tcPr>
          <w:p w14:paraId="5D7791D2">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1383" w:type="dxa"/>
            <w:vAlign w:val="center"/>
          </w:tcPr>
          <w:p w14:paraId="6DB2F96E">
            <w:pPr>
              <w:spacing w:line="240" w:lineRule="auto"/>
              <w:ind w:firstLine="420"/>
              <w:jc w:val="center"/>
              <w:rPr>
                <w:rFonts w:ascii="仿宋_GB2312" w:hAnsi="宋体" w:eastAsia="仿宋_GB2312" w:cs="宋体"/>
                <w:kern w:val="0"/>
              </w:rPr>
            </w:pPr>
          </w:p>
        </w:tc>
      </w:tr>
      <w:tr w14:paraId="0C9F6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jc w:val="center"/>
        </w:trPr>
        <w:tc>
          <w:tcPr>
            <w:tcW w:w="1054" w:type="dxa"/>
            <w:vMerge w:val="continue"/>
            <w:textDirection w:val="tbRlV"/>
            <w:vAlign w:val="center"/>
          </w:tcPr>
          <w:p w14:paraId="6757853E">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66ECB8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E7DFF9B">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396E8BE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离休干部和退休县处级干部满意度</w:t>
            </w:r>
          </w:p>
        </w:tc>
        <w:tc>
          <w:tcPr>
            <w:tcW w:w="1099" w:type="dxa"/>
            <w:vAlign w:val="center"/>
          </w:tcPr>
          <w:p w14:paraId="5F4C5D7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≥95%</w:t>
            </w:r>
          </w:p>
        </w:tc>
        <w:tc>
          <w:tcPr>
            <w:tcW w:w="1099" w:type="dxa"/>
            <w:vAlign w:val="center"/>
          </w:tcPr>
          <w:p w14:paraId="7B77B0F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≥98%</w:t>
            </w:r>
          </w:p>
        </w:tc>
        <w:tc>
          <w:tcPr>
            <w:tcW w:w="809" w:type="dxa"/>
            <w:vMerge w:val="restart"/>
            <w:vAlign w:val="center"/>
          </w:tcPr>
          <w:p w14:paraId="04EE7CA0">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49" w:type="dxa"/>
            <w:vMerge w:val="restart"/>
            <w:vAlign w:val="center"/>
          </w:tcPr>
          <w:p w14:paraId="60E11AC1">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383" w:type="dxa"/>
            <w:vAlign w:val="center"/>
          </w:tcPr>
          <w:p w14:paraId="2ED1EA47">
            <w:pPr>
              <w:spacing w:line="240" w:lineRule="auto"/>
              <w:ind w:firstLine="420"/>
              <w:jc w:val="center"/>
              <w:rPr>
                <w:rFonts w:ascii="仿宋_GB2312" w:hAnsi="宋体" w:eastAsia="仿宋_GB2312" w:cs="宋体"/>
                <w:kern w:val="0"/>
              </w:rPr>
            </w:pPr>
          </w:p>
        </w:tc>
      </w:tr>
      <w:tr w14:paraId="7B5EC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1054" w:type="dxa"/>
            <w:vMerge w:val="continue"/>
            <w:textDirection w:val="tbRlV"/>
            <w:vAlign w:val="center"/>
          </w:tcPr>
          <w:p w14:paraId="4307730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741193A">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6A6ADB">
            <w:pPr>
              <w:spacing w:line="240" w:lineRule="auto"/>
              <w:ind w:firstLine="420"/>
              <w:jc w:val="center"/>
              <w:rPr>
                <w:rFonts w:ascii="仿宋_GB2312" w:hAnsi="宋体" w:eastAsia="仿宋_GB2312" w:cs="宋体"/>
                <w:kern w:val="0"/>
              </w:rPr>
            </w:pPr>
          </w:p>
        </w:tc>
        <w:tc>
          <w:tcPr>
            <w:tcW w:w="1020" w:type="dxa"/>
            <w:vAlign w:val="center"/>
          </w:tcPr>
          <w:p w14:paraId="5AFEEBDA">
            <w:pPr>
              <w:spacing w:line="240" w:lineRule="auto"/>
              <w:jc w:val="both"/>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社会公众满意度</w:t>
            </w:r>
          </w:p>
        </w:tc>
        <w:tc>
          <w:tcPr>
            <w:tcW w:w="1099" w:type="dxa"/>
            <w:vAlign w:val="center"/>
          </w:tcPr>
          <w:p w14:paraId="3F2FF91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≥95%</w:t>
            </w:r>
          </w:p>
        </w:tc>
        <w:tc>
          <w:tcPr>
            <w:tcW w:w="1099" w:type="dxa"/>
            <w:vAlign w:val="center"/>
          </w:tcPr>
          <w:p w14:paraId="29D0911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≥98%</w:t>
            </w:r>
          </w:p>
        </w:tc>
        <w:tc>
          <w:tcPr>
            <w:tcW w:w="809" w:type="dxa"/>
            <w:vMerge w:val="continue"/>
            <w:vAlign w:val="center"/>
          </w:tcPr>
          <w:p w14:paraId="5F440017">
            <w:pPr>
              <w:spacing w:line="240" w:lineRule="auto"/>
              <w:ind w:firstLine="420"/>
              <w:jc w:val="center"/>
              <w:rPr>
                <w:rFonts w:ascii="仿宋_GB2312" w:hAnsi="宋体" w:eastAsia="仿宋_GB2312" w:cs="宋体"/>
                <w:kern w:val="0"/>
              </w:rPr>
            </w:pPr>
          </w:p>
        </w:tc>
        <w:tc>
          <w:tcPr>
            <w:tcW w:w="849" w:type="dxa"/>
            <w:vMerge w:val="continue"/>
            <w:vAlign w:val="center"/>
          </w:tcPr>
          <w:p w14:paraId="6664DFEB">
            <w:pPr>
              <w:spacing w:line="240" w:lineRule="auto"/>
              <w:ind w:firstLine="420"/>
              <w:jc w:val="center"/>
              <w:rPr>
                <w:rFonts w:ascii="仿宋_GB2312" w:hAnsi="宋体" w:eastAsia="仿宋_GB2312" w:cs="宋体"/>
                <w:kern w:val="0"/>
              </w:rPr>
            </w:pPr>
          </w:p>
        </w:tc>
        <w:tc>
          <w:tcPr>
            <w:tcW w:w="1383" w:type="dxa"/>
            <w:vAlign w:val="center"/>
          </w:tcPr>
          <w:p w14:paraId="2C812231">
            <w:pPr>
              <w:spacing w:line="240" w:lineRule="auto"/>
              <w:ind w:firstLine="420"/>
              <w:jc w:val="center"/>
              <w:rPr>
                <w:rFonts w:ascii="仿宋_GB2312" w:hAnsi="宋体" w:eastAsia="仿宋_GB2312" w:cs="宋体"/>
                <w:kern w:val="0"/>
              </w:rPr>
            </w:pPr>
          </w:p>
        </w:tc>
      </w:tr>
      <w:tr w14:paraId="52C51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1054" w:type="dxa"/>
            <w:vMerge w:val="continue"/>
            <w:textDirection w:val="tbRlV"/>
            <w:vAlign w:val="center"/>
          </w:tcPr>
          <w:p w14:paraId="361300FD">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38A471F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D314282">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56339433">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F1F8DA4">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kern w:val="0"/>
                <w:sz w:val="21"/>
                <w:szCs w:val="21"/>
              </w:rPr>
              <w:t>厉行节约</w:t>
            </w:r>
          </w:p>
        </w:tc>
        <w:tc>
          <w:tcPr>
            <w:tcW w:w="1099" w:type="dxa"/>
            <w:vAlign w:val="center"/>
          </w:tcPr>
          <w:p w14:paraId="57AC0033">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kern w:val="0"/>
                <w:sz w:val="21"/>
                <w:szCs w:val="21"/>
              </w:rPr>
              <w:t>100%</w:t>
            </w:r>
          </w:p>
        </w:tc>
        <w:tc>
          <w:tcPr>
            <w:tcW w:w="1099" w:type="dxa"/>
            <w:vAlign w:val="center"/>
          </w:tcPr>
          <w:p w14:paraId="00D6AC40">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kern w:val="0"/>
                <w:sz w:val="21"/>
                <w:szCs w:val="21"/>
              </w:rPr>
              <w:t>100%</w:t>
            </w:r>
          </w:p>
        </w:tc>
        <w:tc>
          <w:tcPr>
            <w:tcW w:w="809" w:type="dxa"/>
            <w:vAlign w:val="center"/>
          </w:tcPr>
          <w:p w14:paraId="22D6C440">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49" w:type="dxa"/>
            <w:vAlign w:val="center"/>
          </w:tcPr>
          <w:p w14:paraId="61ACE13F">
            <w:pPr>
              <w:spacing w:line="240" w:lineRule="auto"/>
              <w:jc w:val="center"/>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9.5</w:t>
            </w:r>
          </w:p>
        </w:tc>
        <w:tc>
          <w:tcPr>
            <w:tcW w:w="1383" w:type="dxa"/>
            <w:vAlign w:val="center"/>
          </w:tcPr>
          <w:p w14:paraId="3F07D46A">
            <w:pPr>
              <w:spacing w:line="240" w:lineRule="auto"/>
              <w:ind w:firstLine="420"/>
              <w:jc w:val="center"/>
              <w:rPr>
                <w:rFonts w:ascii="仿宋_GB2312" w:hAnsi="宋体" w:eastAsia="仿宋_GB2312" w:cs="宋体"/>
                <w:kern w:val="0"/>
              </w:rPr>
            </w:pPr>
          </w:p>
        </w:tc>
      </w:tr>
      <w:tr w14:paraId="57B4B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054" w:type="dxa"/>
            <w:vMerge w:val="continue"/>
            <w:textDirection w:val="tbRlV"/>
            <w:vAlign w:val="center"/>
          </w:tcPr>
          <w:p w14:paraId="74DE5D2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F6BFE2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E15C88C">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515B5884">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不适用</w:t>
            </w:r>
          </w:p>
        </w:tc>
        <w:tc>
          <w:tcPr>
            <w:tcW w:w="1099" w:type="dxa"/>
            <w:vAlign w:val="center"/>
          </w:tcPr>
          <w:p w14:paraId="60F64ED4">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p>
        </w:tc>
        <w:tc>
          <w:tcPr>
            <w:tcW w:w="1099" w:type="dxa"/>
            <w:vAlign w:val="center"/>
          </w:tcPr>
          <w:p w14:paraId="540BC50D">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p>
        </w:tc>
        <w:tc>
          <w:tcPr>
            <w:tcW w:w="809" w:type="dxa"/>
            <w:vAlign w:val="center"/>
          </w:tcPr>
          <w:p w14:paraId="2CAA63A5">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49" w:type="dxa"/>
            <w:vAlign w:val="center"/>
          </w:tcPr>
          <w:p w14:paraId="35DEA8D8">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4</w:t>
            </w:r>
          </w:p>
        </w:tc>
        <w:tc>
          <w:tcPr>
            <w:tcW w:w="1383" w:type="dxa"/>
            <w:vAlign w:val="center"/>
          </w:tcPr>
          <w:p w14:paraId="7C2CB1CE">
            <w:pPr>
              <w:spacing w:line="240" w:lineRule="auto"/>
              <w:ind w:firstLine="420"/>
              <w:jc w:val="center"/>
              <w:rPr>
                <w:rFonts w:ascii="仿宋_GB2312" w:hAnsi="宋体" w:eastAsia="仿宋_GB2312" w:cs="宋体"/>
                <w:kern w:val="0"/>
              </w:rPr>
            </w:pPr>
          </w:p>
        </w:tc>
      </w:tr>
      <w:tr w14:paraId="56778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054" w:type="dxa"/>
            <w:vMerge w:val="continue"/>
            <w:textDirection w:val="tbRlV"/>
            <w:vAlign w:val="center"/>
          </w:tcPr>
          <w:p w14:paraId="42DCB81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00FB6C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9A309A6">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04E3F133">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不适用</w:t>
            </w:r>
          </w:p>
        </w:tc>
        <w:tc>
          <w:tcPr>
            <w:tcW w:w="1099" w:type="dxa"/>
            <w:vAlign w:val="center"/>
          </w:tcPr>
          <w:p w14:paraId="59CC26E1">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p>
        </w:tc>
        <w:tc>
          <w:tcPr>
            <w:tcW w:w="1099" w:type="dxa"/>
            <w:vAlign w:val="center"/>
          </w:tcPr>
          <w:p w14:paraId="3D3CEE14">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p>
        </w:tc>
        <w:tc>
          <w:tcPr>
            <w:tcW w:w="809" w:type="dxa"/>
            <w:vAlign w:val="center"/>
          </w:tcPr>
          <w:p w14:paraId="32B2620A">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49" w:type="dxa"/>
            <w:vAlign w:val="center"/>
          </w:tcPr>
          <w:p w14:paraId="2F84F6D4">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4</w:t>
            </w:r>
          </w:p>
        </w:tc>
        <w:tc>
          <w:tcPr>
            <w:tcW w:w="1383" w:type="dxa"/>
            <w:vAlign w:val="center"/>
          </w:tcPr>
          <w:p w14:paraId="1B1324B9">
            <w:pPr>
              <w:spacing w:line="240" w:lineRule="auto"/>
              <w:ind w:firstLine="420"/>
              <w:jc w:val="center"/>
              <w:rPr>
                <w:rFonts w:ascii="仿宋_GB2312" w:hAnsi="宋体" w:eastAsia="仿宋_GB2312" w:cs="宋体"/>
                <w:kern w:val="0"/>
              </w:rPr>
            </w:pPr>
          </w:p>
        </w:tc>
      </w:tr>
      <w:tr w14:paraId="74F45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25351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D5D77D3">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68878B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97.5</w:t>
            </w:r>
          </w:p>
        </w:tc>
        <w:tc>
          <w:tcPr>
            <w:tcW w:w="1383" w:type="dxa"/>
            <w:vAlign w:val="center"/>
          </w:tcPr>
          <w:p w14:paraId="794F26B6">
            <w:pPr>
              <w:spacing w:line="240" w:lineRule="auto"/>
              <w:ind w:firstLine="420"/>
              <w:jc w:val="center"/>
              <w:rPr>
                <w:rFonts w:ascii="仿宋_GB2312" w:hAnsi="宋体" w:eastAsia="仿宋_GB2312" w:cs="宋体"/>
                <w:kern w:val="0"/>
              </w:rPr>
            </w:pPr>
          </w:p>
        </w:tc>
      </w:tr>
    </w:tbl>
    <w:p w14:paraId="2274AC58">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EF78B43">
      <w:pPr>
        <w:spacing w:line="240" w:lineRule="auto"/>
        <w:ind w:firstLine="420"/>
        <w:jc w:val="left"/>
        <w:rPr>
          <w:rFonts w:ascii="宋体" w:hAnsi="宋体" w:eastAsia="宋体" w:cs="宋体"/>
          <w:kern w:val="0"/>
          <w:lang w:eastAsia="zh-CN"/>
        </w:rPr>
      </w:pPr>
    </w:p>
    <w:p w14:paraId="501A1CBA">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87B47CB">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5E095C89">
      <w:pPr>
        <w:spacing w:line="240" w:lineRule="auto"/>
        <w:ind w:firstLine="880"/>
        <w:jc w:val="center"/>
        <w:rPr>
          <w:rFonts w:hint="eastAsia" w:ascii="方正小标宋简体" w:eastAsia="方正小标宋简体"/>
          <w:kern w:val="0"/>
          <w:sz w:val="44"/>
          <w:szCs w:val="44"/>
          <w:lang w:eastAsia="zh-CN"/>
        </w:rPr>
      </w:pPr>
    </w:p>
    <w:p w14:paraId="31BC8799">
      <w:pPr>
        <w:spacing w:line="240" w:lineRule="auto"/>
        <w:ind w:firstLine="880"/>
        <w:jc w:val="center"/>
        <w:rPr>
          <w:rFonts w:hint="eastAsia" w:ascii="方正小标宋简体" w:eastAsia="方正小标宋简体"/>
          <w:kern w:val="0"/>
          <w:sz w:val="44"/>
          <w:szCs w:val="44"/>
          <w:lang w:eastAsia="zh-CN"/>
        </w:rPr>
      </w:pPr>
    </w:p>
    <w:p w14:paraId="3F4DC4C7">
      <w:pPr>
        <w:spacing w:line="240" w:lineRule="auto"/>
        <w:ind w:firstLine="880"/>
        <w:jc w:val="center"/>
        <w:rPr>
          <w:rFonts w:hint="eastAsia" w:ascii="方正小标宋简体" w:eastAsia="方正小标宋简体"/>
          <w:kern w:val="0"/>
          <w:sz w:val="44"/>
          <w:szCs w:val="44"/>
          <w:lang w:val="en-US"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2</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汨罗市老干部事务中心</w:t>
      </w:r>
    </w:p>
    <w:p w14:paraId="033FD44A">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w:t>
      </w:r>
    </w:p>
    <w:p w14:paraId="4123A4BA">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7760B84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F894E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806E19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2E3E05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58CC30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B7F5EF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EF27D5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E90A32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54D8EA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80DBD1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05F809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244FE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7B7E05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AB83EB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汨罗市老干部事务中心(盖章)</w:t>
      </w:r>
    </w:p>
    <w:p w14:paraId="065D0095">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3CA9B8A5">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33F7C063">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CECE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7EAD78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0AE578C">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32C7925">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1617BA8">
          <w:pPr>
            <w:pStyle w:val="3"/>
            <w:ind w:firstLine="360"/>
            <w:jc w:val="left"/>
            <w:rPr>
              <w:rFonts w:asciiTheme="minorEastAsia" w:hAnsiTheme="minorEastAsia" w:eastAsiaTheme="minorEastAsia"/>
              <w:kern w:val="0"/>
              <w:lang w:eastAsia="zh-CN"/>
            </w:rPr>
          </w:pPr>
        </w:p>
      </w:sdtContent>
    </w:sdt>
    <w:p w14:paraId="207A8D98">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spacing w:val="0"/>
          <w:position w:val="0"/>
          <w:sz w:val="40"/>
          <w:szCs w:val="40"/>
          <w:lang w:val="en-US" w:eastAsia="zh-CN"/>
        </w:rPr>
      </w:pPr>
      <w:r>
        <w:rPr>
          <w:rFonts w:ascii="黑体" w:hAnsi="黑体" w:eastAsia="黑体" w:cs="黑体"/>
          <w:spacing w:val="0"/>
          <w:position w:val="0"/>
          <w:sz w:val="40"/>
          <w:szCs w:val="40"/>
        </w:rPr>
        <w:t>202</w:t>
      </w:r>
      <w:r>
        <w:rPr>
          <w:rFonts w:hint="eastAsia" w:ascii="黑体" w:hAnsi="黑体" w:eastAsia="黑体" w:cs="黑体"/>
          <w:spacing w:val="0"/>
          <w:position w:val="0"/>
          <w:sz w:val="40"/>
          <w:szCs w:val="40"/>
          <w:lang w:val="en-US" w:eastAsia="zh-CN"/>
        </w:rPr>
        <w:t>2</w:t>
      </w:r>
      <w:r>
        <w:rPr>
          <w:rFonts w:ascii="黑体" w:hAnsi="黑体" w:eastAsia="黑体" w:cs="黑体"/>
          <w:spacing w:val="0"/>
          <w:position w:val="0"/>
          <w:sz w:val="40"/>
          <w:szCs w:val="40"/>
        </w:rPr>
        <w:t xml:space="preserve"> 年度</w:t>
      </w:r>
      <w:r>
        <w:rPr>
          <w:rFonts w:hint="eastAsia" w:ascii="黑体" w:hAnsi="黑体" w:eastAsia="黑体" w:cs="黑体"/>
          <w:spacing w:val="0"/>
          <w:position w:val="0"/>
          <w:sz w:val="40"/>
          <w:szCs w:val="40"/>
          <w:lang w:val="en-US" w:eastAsia="zh-CN"/>
        </w:rPr>
        <w:t>汨罗市老干部事务中心</w:t>
      </w:r>
    </w:p>
    <w:p w14:paraId="5CF2AA95">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黑体" w:hAnsi="黑体" w:eastAsia="黑体" w:cs="黑体"/>
          <w:spacing w:val="0"/>
          <w:position w:val="0"/>
          <w:sz w:val="40"/>
          <w:szCs w:val="40"/>
        </w:rPr>
      </w:pPr>
      <w:r>
        <w:rPr>
          <w:rFonts w:ascii="黑体" w:hAnsi="黑体" w:eastAsia="黑体" w:cs="黑体"/>
          <w:spacing w:val="0"/>
          <w:position w:val="0"/>
          <w:sz w:val="40"/>
          <w:szCs w:val="40"/>
        </w:rPr>
        <w:t>部门整体支出绩效自评报告</w:t>
      </w:r>
    </w:p>
    <w:p w14:paraId="5C50A081">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30E56F0B">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27BD05A6">
      <w:pPr>
        <w:keepNext w:val="0"/>
        <w:keepLines w:val="0"/>
        <w:pageBreakBefore w:val="0"/>
        <w:widowControl/>
        <w:kinsoku w:val="0"/>
        <w:wordWrap/>
        <w:overflowPunct/>
        <w:topLinePunct w:val="0"/>
        <w:autoSpaceDE w:val="0"/>
        <w:autoSpaceDN w:val="0"/>
        <w:bidi w:val="0"/>
        <w:adjustRightInd w:val="0"/>
        <w:snapToGrid w:val="0"/>
        <w:spacing w:line="240" w:lineRule="auto"/>
        <w:ind w:firstLine="641"/>
        <w:jc w:val="both"/>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（一）部门（单位）基本情况</w:t>
      </w:r>
    </w:p>
    <w:p w14:paraId="0065E26E">
      <w:pPr>
        <w:keepNext w:val="0"/>
        <w:keepLines w:val="0"/>
        <w:pageBreakBefore w:val="0"/>
        <w:widowControl/>
        <w:kinsoku w:val="0"/>
        <w:wordWrap/>
        <w:overflowPunct/>
        <w:topLinePunct w:val="0"/>
        <w:autoSpaceDE w:val="0"/>
        <w:autoSpaceDN w:val="0"/>
        <w:bidi w:val="0"/>
        <w:adjustRightInd w:val="0"/>
        <w:snapToGrid w:val="0"/>
        <w:spacing w:line="600" w:lineRule="exact"/>
        <w:ind w:firstLine="641"/>
        <w:jc w:val="both"/>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汨罗市老干部事务中心是负责对全市老干部工作的督查、指导和协调；督促老干部政治待遇和生活待遇的落实；组织指导老干部开展活动、发挥作用；指导全市离退休干部的党组织建设和全市老干部“四就近”的创建工作；负责老干部和老干部工作的宣传，开展尊老、敬老、爱老活动，依法维护老干部的合法权益；协助、管理、服务老年书画协会、老年大学、老年保健协会、老年门球协会的日常工作；指导全市老干部工作部门的自身建设工作。老干部活动属一级预算单位，无二级机构，单位实有人数12人，其中在职12人，为财政全额拨款单位。</w:t>
      </w:r>
    </w:p>
    <w:p w14:paraId="5A7774EB">
      <w:pPr>
        <w:keepNext w:val="0"/>
        <w:keepLines w:val="0"/>
        <w:pageBreakBefore w:val="0"/>
        <w:widowControl/>
        <w:kinsoku w:val="0"/>
        <w:wordWrap/>
        <w:overflowPunct/>
        <w:topLinePunct w:val="0"/>
        <w:autoSpaceDE w:val="0"/>
        <w:autoSpaceDN w:val="0"/>
        <w:bidi w:val="0"/>
        <w:adjustRightInd w:val="0"/>
        <w:snapToGrid w:val="0"/>
        <w:spacing w:line="600" w:lineRule="exact"/>
        <w:ind w:firstLine="641"/>
        <w:jc w:val="both"/>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（二）部门（单位）整体支出规模、使用方向和主要内容、涉及范围等</w:t>
      </w:r>
    </w:p>
    <w:p w14:paraId="27AC633F">
      <w:pPr>
        <w:keepNext w:val="0"/>
        <w:keepLines w:val="0"/>
        <w:pageBreakBefore w:val="0"/>
        <w:widowControl/>
        <w:kinsoku w:val="0"/>
        <w:wordWrap/>
        <w:overflowPunct/>
        <w:topLinePunct w:val="0"/>
        <w:autoSpaceDE w:val="0"/>
        <w:autoSpaceDN w:val="0"/>
        <w:bidi w:val="0"/>
        <w:adjustRightInd w:val="0"/>
        <w:snapToGrid w:val="0"/>
        <w:spacing w:line="600" w:lineRule="exact"/>
        <w:ind w:firstLine="641"/>
        <w:jc w:val="both"/>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决算总支出</w:t>
      </w:r>
      <w:r>
        <w:rPr>
          <w:rFonts w:hint="eastAsia" w:ascii="仿宋_GB2312" w:hAnsi="仿宋_GB2312" w:eastAsia="仿宋_GB2312" w:cs="仿宋_GB2312"/>
          <w:kern w:val="0"/>
          <w:sz w:val="32"/>
          <w:szCs w:val="32"/>
          <w:lang w:val="en-US" w:eastAsia="zh-CN"/>
        </w:rPr>
        <w:t>347.06</w:t>
      </w:r>
      <w:r>
        <w:rPr>
          <w:rFonts w:hint="eastAsia" w:ascii="仿宋_GB2312" w:hAnsi="仿宋_GB2312" w:eastAsia="仿宋_GB2312" w:cs="仿宋_GB2312"/>
          <w:snapToGrid w:val="0"/>
          <w:color w:val="000000"/>
          <w:sz w:val="32"/>
          <w:szCs w:val="32"/>
          <w:lang w:val="en-US" w:eastAsia="zh-CN" w:bidi="ar-SA"/>
        </w:rPr>
        <w:t>万元，其中：基本支出</w:t>
      </w:r>
      <w:r>
        <w:rPr>
          <w:rFonts w:hint="eastAsia" w:ascii="仿宋_GB2312" w:hAnsi="仿宋_GB2312" w:eastAsia="仿宋_GB2312" w:cs="仿宋_GB2312"/>
          <w:kern w:val="0"/>
          <w:sz w:val="32"/>
          <w:szCs w:val="32"/>
          <w:lang w:val="en-US" w:eastAsia="zh-CN"/>
        </w:rPr>
        <w:t>185.08</w:t>
      </w:r>
      <w:r>
        <w:rPr>
          <w:rFonts w:hint="eastAsia" w:ascii="仿宋_GB2312" w:hAnsi="仿宋_GB2312" w:eastAsia="仿宋_GB2312" w:cs="仿宋_GB2312"/>
          <w:snapToGrid w:val="0"/>
          <w:color w:val="000000"/>
          <w:sz w:val="32"/>
          <w:szCs w:val="32"/>
          <w:lang w:val="en-US" w:eastAsia="zh-CN" w:bidi="ar-SA"/>
        </w:rPr>
        <w:t>万元（</w:t>
      </w:r>
      <w:r>
        <w:rPr>
          <w:rFonts w:hint="eastAsia" w:ascii="仿宋_GB2312" w:hAnsi="仿宋_GB2312" w:eastAsia="仿宋_GB2312" w:cs="仿宋_GB2312"/>
          <w:kern w:val="0"/>
          <w:sz w:val="32"/>
          <w:szCs w:val="32"/>
          <w:lang w:eastAsia="zh-CN"/>
        </w:rPr>
        <w:t>工资福利支出</w:t>
      </w:r>
      <w:r>
        <w:rPr>
          <w:rFonts w:hint="eastAsia" w:ascii="仿宋_GB2312" w:hAnsi="仿宋_GB2312" w:eastAsia="仿宋_GB2312" w:cs="仿宋_GB2312"/>
          <w:kern w:val="0"/>
          <w:sz w:val="32"/>
          <w:szCs w:val="32"/>
          <w:lang w:val="en-US" w:eastAsia="zh-CN"/>
        </w:rPr>
        <w:t>142.93</w:t>
      </w:r>
      <w:r>
        <w:rPr>
          <w:rFonts w:hint="eastAsia" w:ascii="仿宋_GB2312" w:hAnsi="仿宋_GB2312" w:eastAsia="仿宋_GB2312" w:cs="仿宋_GB2312"/>
          <w:kern w:val="0"/>
          <w:sz w:val="32"/>
          <w:szCs w:val="32"/>
          <w:lang w:eastAsia="zh-CN"/>
        </w:rPr>
        <w:t>万元、一般商品和服务支出39.</w:t>
      </w:r>
      <w:r>
        <w:rPr>
          <w:rFonts w:hint="eastAsia" w:ascii="仿宋_GB2312" w:hAnsi="仿宋_GB2312" w:eastAsia="仿宋_GB2312" w:cs="仿宋_GB2312"/>
          <w:kern w:val="0"/>
          <w:sz w:val="32"/>
          <w:szCs w:val="32"/>
          <w:lang w:val="en-US" w:eastAsia="zh-CN"/>
        </w:rPr>
        <w:t>93</w:t>
      </w:r>
      <w:r>
        <w:rPr>
          <w:rFonts w:hint="eastAsia" w:ascii="仿宋_GB2312" w:hAnsi="仿宋_GB2312" w:eastAsia="仿宋_GB2312" w:cs="仿宋_GB2312"/>
          <w:kern w:val="0"/>
          <w:sz w:val="32"/>
          <w:szCs w:val="32"/>
          <w:lang w:eastAsia="zh-CN"/>
        </w:rPr>
        <w:t>万元、对个人和家庭补助支出</w:t>
      </w:r>
      <w:r>
        <w:rPr>
          <w:rFonts w:hint="eastAsia" w:ascii="仿宋_GB2312" w:hAnsi="仿宋_GB2312" w:eastAsia="仿宋_GB2312" w:cs="仿宋_GB2312"/>
          <w:kern w:val="0"/>
          <w:sz w:val="32"/>
          <w:szCs w:val="32"/>
          <w:lang w:val="en-US" w:eastAsia="zh-CN"/>
        </w:rPr>
        <w:t>1.04</w:t>
      </w:r>
      <w:r>
        <w:rPr>
          <w:rFonts w:hint="eastAsia" w:ascii="仿宋_GB2312" w:hAnsi="仿宋_GB2312" w:eastAsia="仿宋_GB2312" w:cs="仿宋_GB2312"/>
          <w:kern w:val="0"/>
          <w:sz w:val="32"/>
          <w:szCs w:val="32"/>
          <w:lang w:eastAsia="zh-CN"/>
        </w:rPr>
        <w:t>万元，资本性支出1.</w:t>
      </w:r>
      <w:r>
        <w:rPr>
          <w:rFonts w:hint="eastAsia" w:ascii="仿宋_GB2312" w:hAnsi="仿宋_GB2312" w:eastAsia="仿宋_GB2312" w:cs="仿宋_GB2312"/>
          <w:kern w:val="0"/>
          <w:sz w:val="32"/>
          <w:szCs w:val="32"/>
          <w:lang w:val="en-US" w:eastAsia="zh-CN"/>
        </w:rPr>
        <w:t>17</w:t>
      </w:r>
      <w:r>
        <w:rPr>
          <w:rFonts w:hint="eastAsia" w:ascii="仿宋_GB2312" w:hAnsi="仿宋_GB2312" w:eastAsia="仿宋_GB2312" w:cs="仿宋_GB2312"/>
          <w:kern w:val="0"/>
          <w:sz w:val="32"/>
          <w:szCs w:val="32"/>
          <w:lang w:eastAsia="zh-CN"/>
        </w:rPr>
        <w:t>万元</w:t>
      </w:r>
      <w:r>
        <w:rPr>
          <w:rFonts w:hint="eastAsia" w:ascii="仿宋_GB2312" w:hAnsi="仿宋_GB2312" w:eastAsia="仿宋_GB2312" w:cs="仿宋_GB2312"/>
          <w:snapToGrid w:val="0"/>
          <w:color w:val="000000"/>
          <w:sz w:val="32"/>
          <w:szCs w:val="32"/>
          <w:lang w:val="en-US" w:eastAsia="zh-CN" w:bidi="ar-SA"/>
        </w:rPr>
        <w:t>）。项目支出：</w:t>
      </w:r>
      <w:r>
        <w:rPr>
          <w:rFonts w:hint="eastAsia" w:ascii="仿宋_GB2312" w:hAnsi="仿宋_GB2312" w:eastAsia="仿宋_GB2312" w:cs="仿宋_GB2312"/>
          <w:kern w:val="0"/>
          <w:sz w:val="32"/>
          <w:szCs w:val="32"/>
          <w:lang w:val="en-US" w:eastAsia="zh-CN"/>
        </w:rPr>
        <w:t>161.98</w:t>
      </w:r>
      <w:r>
        <w:rPr>
          <w:rFonts w:hint="eastAsia" w:ascii="仿宋_GB2312" w:hAnsi="仿宋_GB2312" w:eastAsia="仿宋_GB2312" w:cs="仿宋_GB2312"/>
          <w:snapToGrid w:val="0"/>
          <w:color w:val="000000"/>
          <w:sz w:val="32"/>
          <w:szCs w:val="32"/>
          <w:lang w:val="en-US" w:eastAsia="zh-CN" w:bidi="ar-SA"/>
        </w:rPr>
        <w:t>万元，（老干部特需、各涉老协会经费104.98万元，运行维护经费57万元）。</w:t>
      </w:r>
    </w:p>
    <w:p w14:paraId="4C306540">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3E02FFF8">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763CEE9C">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总支出</w:t>
      </w:r>
      <w:r>
        <w:rPr>
          <w:rFonts w:hint="eastAsia" w:ascii="Times New Roman" w:hAnsi="Times New Roman" w:eastAsia="仿宋_GB2312"/>
          <w:kern w:val="0"/>
          <w:sz w:val="32"/>
          <w:szCs w:val="32"/>
          <w:lang w:val="en-US" w:eastAsia="zh-CN"/>
        </w:rPr>
        <w:t>347.06</w:t>
      </w:r>
      <w:r>
        <w:rPr>
          <w:rFonts w:hint="eastAsia" w:ascii="Times New Roman" w:hAnsi="Times New Roman" w:eastAsia="仿宋_GB2312"/>
          <w:kern w:val="0"/>
          <w:sz w:val="32"/>
          <w:szCs w:val="32"/>
          <w:lang w:eastAsia="zh-CN"/>
        </w:rPr>
        <w:t>万元，其中：基本支出</w:t>
      </w:r>
      <w:r>
        <w:rPr>
          <w:rFonts w:hint="eastAsia" w:ascii="Times New Roman" w:hAnsi="Times New Roman" w:eastAsia="仿宋_GB2312"/>
          <w:kern w:val="0"/>
          <w:sz w:val="32"/>
          <w:szCs w:val="32"/>
          <w:lang w:val="en-US" w:eastAsia="zh-CN"/>
        </w:rPr>
        <w:t>185.08</w:t>
      </w:r>
      <w:r>
        <w:rPr>
          <w:rFonts w:hint="eastAsia" w:ascii="Times New Roman" w:hAnsi="Times New Roman" w:eastAsia="仿宋_GB2312"/>
          <w:kern w:val="0"/>
          <w:sz w:val="32"/>
          <w:szCs w:val="32"/>
          <w:lang w:eastAsia="zh-CN"/>
        </w:rPr>
        <w:t>万元（工资福利支出</w:t>
      </w:r>
      <w:r>
        <w:rPr>
          <w:rFonts w:hint="eastAsia" w:ascii="Times New Roman" w:hAnsi="Times New Roman" w:eastAsia="仿宋_GB2312"/>
          <w:kern w:val="0"/>
          <w:sz w:val="32"/>
          <w:szCs w:val="32"/>
          <w:lang w:val="en-US" w:eastAsia="zh-CN"/>
        </w:rPr>
        <w:t>142.93</w:t>
      </w:r>
      <w:r>
        <w:rPr>
          <w:rFonts w:hint="eastAsia" w:ascii="Times New Roman" w:hAnsi="Times New Roman" w:eastAsia="仿宋_GB2312"/>
          <w:kern w:val="0"/>
          <w:sz w:val="32"/>
          <w:szCs w:val="32"/>
          <w:lang w:eastAsia="zh-CN"/>
        </w:rPr>
        <w:t>万元、一般商品和服务支出39.</w:t>
      </w:r>
      <w:r>
        <w:rPr>
          <w:rFonts w:hint="eastAsia" w:ascii="Times New Roman" w:hAnsi="Times New Roman" w:eastAsia="仿宋_GB2312"/>
          <w:kern w:val="0"/>
          <w:sz w:val="32"/>
          <w:szCs w:val="32"/>
          <w:lang w:val="en-US" w:eastAsia="zh-CN"/>
        </w:rPr>
        <w:t>93</w:t>
      </w:r>
      <w:r>
        <w:rPr>
          <w:rFonts w:hint="eastAsia" w:ascii="Times New Roman" w:hAnsi="Times New Roman" w:eastAsia="仿宋_GB2312"/>
          <w:kern w:val="0"/>
          <w:sz w:val="32"/>
          <w:szCs w:val="32"/>
          <w:lang w:eastAsia="zh-CN"/>
        </w:rPr>
        <w:t>万元、对个人和家庭补助支出</w:t>
      </w:r>
      <w:r>
        <w:rPr>
          <w:rFonts w:hint="eastAsia" w:ascii="Times New Roman" w:hAnsi="Times New Roman" w:eastAsia="仿宋_GB2312"/>
          <w:kern w:val="0"/>
          <w:sz w:val="32"/>
          <w:szCs w:val="32"/>
          <w:lang w:val="en-US" w:eastAsia="zh-CN"/>
        </w:rPr>
        <w:t>1.04</w:t>
      </w:r>
      <w:r>
        <w:rPr>
          <w:rFonts w:hint="eastAsia" w:ascii="Times New Roman" w:hAnsi="Times New Roman" w:eastAsia="仿宋_GB2312"/>
          <w:kern w:val="0"/>
          <w:sz w:val="32"/>
          <w:szCs w:val="32"/>
          <w:lang w:eastAsia="zh-CN"/>
        </w:rPr>
        <w:t>万元，资本性支出1.</w:t>
      </w:r>
      <w:r>
        <w:rPr>
          <w:rFonts w:hint="eastAsia" w:ascii="Times New Roman" w:hAnsi="Times New Roman" w:eastAsia="仿宋_GB2312"/>
          <w:kern w:val="0"/>
          <w:sz w:val="32"/>
          <w:szCs w:val="32"/>
          <w:lang w:val="en-US" w:eastAsia="zh-CN"/>
        </w:rPr>
        <w:t>17</w:t>
      </w:r>
      <w:r>
        <w:rPr>
          <w:rFonts w:hint="eastAsia" w:ascii="Times New Roman" w:hAnsi="Times New Roman" w:eastAsia="仿宋_GB2312"/>
          <w:kern w:val="0"/>
          <w:sz w:val="32"/>
          <w:szCs w:val="32"/>
          <w:lang w:eastAsia="zh-CN"/>
        </w:rPr>
        <w:t>万元）</w:t>
      </w:r>
    </w:p>
    <w:p w14:paraId="708FC0A5">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64594BB1">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专项经费</w:t>
      </w:r>
      <w:r>
        <w:rPr>
          <w:rFonts w:hint="eastAsia" w:ascii="Times New Roman" w:hAnsi="Times New Roman" w:eastAsia="仿宋_GB2312"/>
          <w:kern w:val="0"/>
          <w:sz w:val="32"/>
          <w:szCs w:val="32"/>
          <w:lang w:val="en-US" w:eastAsia="zh-CN"/>
        </w:rPr>
        <w:t>161.98</w:t>
      </w:r>
      <w:r>
        <w:rPr>
          <w:rFonts w:hint="eastAsia" w:ascii="Times New Roman" w:hAnsi="Times New Roman" w:eastAsia="仿宋_GB2312"/>
          <w:kern w:val="0"/>
          <w:sz w:val="32"/>
          <w:szCs w:val="32"/>
          <w:lang w:eastAsia="zh-CN"/>
        </w:rPr>
        <w:t>万元，其中：老干部特需、各涉老协会经费</w:t>
      </w:r>
      <w:r>
        <w:rPr>
          <w:rFonts w:hint="eastAsia" w:ascii="Times New Roman" w:hAnsi="Times New Roman" w:eastAsia="仿宋_GB2312"/>
          <w:kern w:val="0"/>
          <w:sz w:val="32"/>
          <w:szCs w:val="32"/>
          <w:lang w:val="en-US" w:eastAsia="zh-CN"/>
        </w:rPr>
        <w:t>104.98</w:t>
      </w:r>
      <w:r>
        <w:rPr>
          <w:rFonts w:hint="eastAsia" w:ascii="Times New Roman" w:hAnsi="Times New Roman" w:eastAsia="仿宋_GB2312"/>
          <w:kern w:val="0"/>
          <w:sz w:val="32"/>
          <w:szCs w:val="32"/>
          <w:lang w:eastAsia="zh-CN"/>
        </w:rPr>
        <w:t>万元，运行维护经费</w:t>
      </w:r>
      <w:r>
        <w:rPr>
          <w:rFonts w:hint="eastAsia" w:ascii="Times New Roman" w:hAnsi="Times New Roman" w:eastAsia="仿宋_GB2312"/>
          <w:kern w:val="0"/>
          <w:sz w:val="32"/>
          <w:szCs w:val="32"/>
          <w:lang w:val="en-US" w:eastAsia="zh-CN"/>
        </w:rPr>
        <w:t>57</w:t>
      </w:r>
      <w:r>
        <w:rPr>
          <w:rFonts w:hint="eastAsia" w:ascii="Times New Roman" w:hAnsi="Times New Roman" w:eastAsia="仿宋_GB2312"/>
          <w:kern w:val="0"/>
          <w:sz w:val="32"/>
          <w:szCs w:val="32"/>
          <w:lang w:eastAsia="zh-CN"/>
        </w:rPr>
        <w:t>万元。</w:t>
      </w:r>
    </w:p>
    <w:p w14:paraId="54C18D99">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1、专项资金安排落实、总投入等情况分析</w:t>
      </w:r>
    </w:p>
    <w:p w14:paraId="7063908D">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专项经费</w:t>
      </w:r>
      <w:r>
        <w:rPr>
          <w:rFonts w:hint="eastAsia" w:ascii="Times New Roman" w:hAnsi="Times New Roman" w:eastAsia="仿宋_GB2312"/>
          <w:kern w:val="0"/>
          <w:sz w:val="32"/>
          <w:szCs w:val="32"/>
          <w:lang w:val="en-US" w:eastAsia="zh-CN"/>
        </w:rPr>
        <w:t>161.98</w:t>
      </w:r>
      <w:r>
        <w:rPr>
          <w:rFonts w:hint="eastAsia" w:ascii="Times New Roman" w:hAnsi="Times New Roman" w:eastAsia="仿宋_GB2312"/>
          <w:kern w:val="0"/>
          <w:sz w:val="32"/>
          <w:szCs w:val="32"/>
          <w:lang w:eastAsia="zh-CN"/>
        </w:rPr>
        <w:t>万元，占总支出的</w:t>
      </w:r>
      <w:r>
        <w:rPr>
          <w:rFonts w:hint="eastAsia" w:ascii="Times New Roman" w:hAnsi="Times New Roman" w:eastAsia="仿宋_GB2312"/>
          <w:kern w:val="0"/>
          <w:sz w:val="32"/>
          <w:szCs w:val="32"/>
          <w:lang w:val="en-US" w:eastAsia="zh-CN"/>
        </w:rPr>
        <w:t>46.67</w:t>
      </w:r>
      <w:r>
        <w:rPr>
          <w:rFonts w:hint="eastAsia" w:ascii="Times New Roman" w:hAnsi="Times New Roman" w:eastAsia="仿宋_GB2312"/>
          <w:kern w:val="0"/>
          <w:sz w:val="32"/>
          <w:szCs w:val="32"/>
          <w:lang w:eastAsia="zh-CN"/>
        </w:rPr>
        <w:t>%，全部为老干部事务中心专项。主要用于各涉老协会开展工作，发放市四大家原任实职离退休干部待遇，重大节日慰问全市离退休干部，开展门球赛事及活动，发放乡镇老年专干工资补贴，开展重阳节老干部活动费，四大家老干部工作汇报会筹备及相关服务以及活动中心的运行维护。</w:t>
      </w:r>
    </w:p>
    <w:p w14:paraId="3DBB49E1">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2、专项资金实际使用情况分析</w:t>
      </w:r>
    </w:p>
    <w:p w14:paraId="22C276A0">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按照财政预算资金，严格控制成本，如质如量完成，使领导满意、老干部满意、群众满意。</w:t>
      </w:r>
    </w:p>
    <w:p w14:paraId="3AC1FE20">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3、专项资金管理情况分析</w:t>
      </w:r>
    </w:p>
    <w:p w14:paraId="34863A8B">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全部实行整体支出绩效目标管理，并严格按照市委市政府、市财政相关预算绩效管理文件精神建立本部门预算绩效管理制度，对老干部各类专项进行控制管理。</w:t>
      </w:r>
    </w:p>
    <w:p w14:paraId="56B8A78E">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44270C33">
      <w:pPr>
        <w:spacing w:line="600" w:lineRule="exact"/>
        <w:ind w:firstLine="640" w:firstLineChars="200"/>
        <w:jc w:val="both"/>
        <w:rPr>
          <w:rFonts w:hint="eastAsia" w:ascii="方正黑体_GBK" w:eastAsia="方正黑体_GBK"/>
          <w:kern w:val="0"/>
          <w:sz w:val="32"/>
          <w:szCs w:val="32"/>
          <w:lang w:eastAsia="zh-CN"/>
        </w:rPr>
      </w:pPr>
      <w:r>
        <w:rPr>
          <w:rFonts w:hint="eastAsia" w:ascii="仿宋_GB2312" w:hAnsi="仿宋_GB2312" w:eastAsia="仿宋_GB2312" w:cs="仿宋_GB2312"/>
          <w:kern w:val="0"/>
          <w:sz w:val="32"/>
          <w:szCs w:val="32"/>
          <w:lang w:eastAsia="zh-CN"/>
        </w:rPr>
        <w:t>本单位202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年度没有政府性基金预算支出</w:t>
      </w:r>
    </w:p>
    <w:p w14:paraId="2C77C430">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四、国有资本经营预算支出情况</w:t>
      </w:r>
    </w:p>
    <w:p w14:paraId="20E33385">
      <w:pPr>
        <w:spacing w:line="600" w:lineRule="exact"/>
        <w:ind w:firstLine="640" w:firstLineChars="200"/>
        <w:jc w:val="both"/>
        <w:rPr>
          <w:rFonts w:hint="eastAsia" w:ascii="方正黑体_GBK" w:eastAsia="方正黑体_GBK"/>
          <w:kern w:val="0"/>
          <w:sz w:val="32"/>
          <w:szCs w:val="32"/>
          <w:lang w:eastAsia="zh-CN"/>
        </w:rPr>
      </w:pPr>
      <w:r>
        <w:rPr>
          <w:rFonts w:hint="eastAsia" w:ascii="仿宋_GB2312" w:hAnsi="仿宋_GB2312" w:eastAsia="仿宋_GB2312" w:cs="仿宋_GB2312"/>
          <w:kern w:val="0"/>
          <w:sz w:val="32"/>
          <w:szCs w:val="32"/>
          <w:lang w:eastAsia="zh-CN"/>
        </w:rPr>
        <w:t>本单位202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年度没有国有资本经营预算支出</w:t>
      </w:r>
    </w:p>
    <w:p w14:paraId="6C9AC228">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0E49D28A">
      <w:pPr>
        <w:spacing w:line="600" w:lineRule="exact"/>
        <w:ind w:firstLine="640" w:firstLineChars="200"/>
        <w:jc w:val="both"/>
        <w:rPr>
          <w:rFonts w:hint="eastAsia" w:ascii="方正黑体_GBK" w:eastAsia="方正黑体_GBK"/>
          <w:kern w:val="0"/>
          <w:sz w:val="32"/>
          <w:szCs w:val="32"/>
          <w:lang w:eastAsia="zh-CN"/>
        </w:rPr>
      </w:pPr>
      <w:r>
        <w:rPr>
          <w:rFonts w:hint="eastAsia" w:ascii="仿宋_GB2312" w:hAnsi="仿宋_GB2312" w:eastAsia="仿宋_GB2312" w:cs="仿宋_GB2312"/>
          <w:kern w:val="0"/>
          <w:sz w:val="32"/>
          <w:szCs w:val="32"/>
          <w:lang w:eastAsia="zh-CN"/>
        </w:rPr>
        <w:t>本单位202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年度没有社会保险基金预算支出</w:t>
      </w:r>
    </w:p>
    <w:p w14:paraId="27B379B1">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28342426">
      <w:pPr>
        <w:widowControl/>
        <w:kinsoku w:val="0"/>
        <w:autoSpaceDE w:val="0"/>
        <w:autoSpaceDN w:val="0"/>
        <w:adjustRightInd w:val="0"/>
        <w:snapToGrid w:val="0"/>
        <w:spacing w:line="600" w:lineRule="exact"/>
        <w:ind w:firstLine="640" w:firstLineChars="200"/>
        <w:jc w:val="both"/>
        <w:textAlignment w:val="baseline"/>
        <w:rPr>
          <w:rFonts w:hint="default"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eastAsia="zh-CN"/>
        </w:rPr>
        <w:t>我市老干部工作主动适应新形势、新要求，全面落实老干部各项待遇，不断推进离退休干部党建工作，引领离退休干部为汨罗高质量发展贡献智慧和力量。</w:t>
      </w:r>
      <w:r>
        <w:rPr>
          <w:rFonts w:hint="eastAsia" w:ascii="仿宋_GB2312" w:hAnsi="仿宋_GB2312" w:eastAsia="仿宋_GB2312" w:cs="仿宋_GB2312"/>
          <w:snapToGrid w:val="0"/>
          <w:color w:val="000000"/>
          <w:kern w:val="0"/>
          <w:sz w:val="32"/>
          <w:szCs w:val="32"/>
          <w:lang w:val="en-US" w:eastAsia="zh-CN"/>
        </w:rPr>
        <w:t>一是深化服务保障，做好待遇落实。2022年，由老干部活动中心服务的老干部共114人，其中“四大家”原任实职退休老领导36人（其中担任副书记以上职位12人）；离休干部25人；非“四大家”退休县处级干部54人。我们坚持深刻领会每一阶段老干部工作政策精神，认真落实好老干部的各项待遇。二是强化党建引领，凝聚发展动力。全市共建立离退休干部党支部68个，管理离退休干部党员2752名。我市每年从全市离退休干部党支部中挑选有条件的党支部，开展“示范性离退休干部党支部”的创建活动。2022年，我市老干部活动中心开启了“美在金秋”老党员之家建设，为离退休干部就近学习、就近活动、就近发挥作用提供了有效平台。2022年建立离退休干部“一对一”精准服务工作台账，详细登记全市25名离休干部基本信息，并进行服务对象类别分类，保障精准服务工作基础。三是创新开展活动，创建亮点品牌。2022年，</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我中心以省运会为契机，再掀门球运动的热潮，再创汨罗门球体育品牌，举办了多次老年门球赛。</w:t>
      </w:r>
      <w:r>
        <w:rPr>
          <w:rFonts w:hint="eastAsia" w:ascii="仿宋_GB2312" w:hAnsi="仿宋_GB2312" w:eastAsia="仿宋_GB2312" w:cs="仿宋_GB2312"/>
          <w:b w:val="0"/>
          <w:bCs w:val="0"/>
          <w:color w:val="auto"/>
          <w:sz w:val="32"/>
          <w:szCs w:val="32"/>
          <w:lang w:val="en-US" w:eastAsia="zh-CN"/>
        </w:rPr>
        <w:t>我中心</w:t>
      </w:r>
      <w:r>
        <w:rPr>
          <w:rFonts w:hint="eastAsia" w:ascii="仿宋_GB2312" w:hAnsi="仿宋_GB2312" w:eastAsia="仿宋_GB2312" w:cs="仿宋_GB2312"/>
          <w:color w:val="auto"/>
          <w:sz w:val="32"/>
          <w:szCs w:val="32"/>
          <w:lang w:val="en-US" w:eastAsia="zh-CN"/>
        </w:rPr>
        <w:t>围绕市委的中心工作开展“余热生辉”系列活动，依托各涉老协会组织、离退休干部党支部、老年大学、“美在金秋”老党员之家等平台，整合资源，不断创新，组织开展形式多样的正能量活动。四是发挥优势作用，力促老有所为。2022年市关工委组织“五老”宣讲团和“五老”法律服务志愿者，深入各学校、社区开展红色教育宣讲活动6场。市老科协召集种植大户，举办了种、养殖业培训班，促进了乡村种、养业快速发展。2022年以来，老年书画协会到各乡镇、学校开展书画活动10余场。市老年保健协会通过组织活动、讲座等形式广泛宣传老年保健、养生知识。</w:t>
      </w:r>
      <w:r>
        <w:rPr>
          <w:rFonts w:hint="eastAsia" w:ascii="仿宋_GB2312" w:hAnsi="仿宋_GB2312" w:eastAsia="仿宋_GB2312" w:cs="仿宋_GB2312"/>
          <w:b w:val="0"/>
          <w:bCs w:val="0"/>
          <w:i w:val="0"/>
          <w:caps w:val="0"/>
          <w:color w:val="auto"/>
          <w:spacing w:val="0"/>
          <w:sz w:val="32"/>
          <w:szCs w:val="32"/>
          <w:u w:val="none"/>
          <w:shd w:val="clear" w:color="auto" w:fill="FFFFFF"/>
          <w:lang w:val="en-US" w:eastAsia="zh-CN"/>
        </w:rPr>
        <w:t>我市老年大学在新老干部活动中心重新开办以来，我们主动了解到老同志们的需求，不断拓展班级、丰富课程、创新形式，从最初的12个班级增至到23个班，内容涵盖</w:t>
      </w:r>
      <w:r>
        <w:rPr>
          <w:rFonts w:hint="eastAsia" w:ascii="仿宋_GB2312" w:hAnsi="仿宋_GB2312" w:eastAsia="仿宋_GB2312" w:cs="仿宋_GB2312"/>
          <w:b w:val="0"/>
          <w:bCs w:val="0"/>
          <w:color w:val="auto"/>
          <w:sz w:val="32"/>
          <w:szCs w:val="32"/>
          <w:lang w:val="en-US" w:eastAsia="zh-CN"/>
        </w:rPr>
        <w:t>文艺、文学、科技等</w:t>
      </w:r>
      <w:r>
        <w:rPr>
          <w:rFonts w:hint="eastAsia" w:ascii="仿宋_GB2312" w:hAnsi="仿宋_GB2312" w:eastAsia="仿宋_GB2312" w:cs="仿宋_GB2312"/>
          <w:b w:val="0"/>
          <w:bCs w:val="0"/>
          <w:i w:val="0"/>
          <w:caps w:val="0"/>
          <w:color w:val="auto"/>
          <w:spacing w:val="0"/>
          <w:sz w:val="32"/>
          <w:szCs w:val="32"/>
          <w:u w:val="none"/>
          <w:shd w:val="clear" w:color="auto" w:fill="FFFFFF"/>
          <w:lang w:val="en-US" w:eastAsia="zh-CN"/>
        </w:rPr>
        <w:t>。</w:t>
      </w:r>
      <w:r>
        <w:rPr>
          <w:rFonts w:hint="eastAsia" w:ascii="仿宋_GB2312" w:hAnsi="仿宋_GB2312" w:eastAsia="仿宋_GB2312" w:cs="仿宋_GB2312"/>
          <w:snapToGrid w:val="0"/>
          <w:color w:val="000000"/>
          <w:kern w:val="0"/>
          <w:sz w:val="32"/>
          <w:szCs w:val="32"/>
          <w:lang w:val="en-US" w:eastAsia="zh-CN"/>
        </w:rPr>
        <w:t>通过上述工作的开展，较好的完成了年度总体目标，离退休干部满意度提高，社会反响良好。</w:t>
      </w:r>
    </w:p>
    <w:p w14:paraId="1B032DFC">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3384EF83">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未按规定时限内公开,资产处置程序稍有不到位,因单位性质为公益类原因，经济效益有所欠缺。</w:t>
      </w:r>
    </w:p>
    <w:p w14:paraId="6B39B083">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586E334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细化预算编制工作，认真做好预算的编制。严格按照预算编制的相关制度和要求进行预算编制，全面编制预算项目，优先保障固定性的相对刚性的费用支出项目，进一步提高预算编制的科学性、严谨性和可控性</w:t>
      </w:r>
    </w:p>
    <w:p w14:paraId="38C5242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2、加强财务管理，严格财务审批。在费用报账支付时，按照预算规定的费用项目和用途进行资金使用、审核，列报支付，财务核算杜绝超支现象的发生。</w:t>
      </w:r>
    </w:p>
    <w:p w14:paraId="166747B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3、持续抓好“三公经费”，控制管理。严格控制“三公经费”的规模和比例，把关“三公经费”支出的审核、审批，进一步细化“三公经费”的管理，合理压缩“三公经费”的支出。</w:t>
      </w:r>
    </w:p>
    <w:p w14:paraId="32C7ACE7">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2059B262">
      <w:pPr>
        <w:spacing w:line="600" w:lineRule="exact"/>
        <w:ind w:firstLine="640" w:firstLineChars="200"/>
        <w:jc w:val="both"/>
        <w:rPr>
          <w:rFonts w:hint="eastAsia" w:ascii="方正黑体_GBK" w:eastAsia="方正黑体_GBK"/>
          <w:kern w:val="0"/>
          <w:sz w:val="32"/>
          <w:szCs w:val="32"/>
          <w:lang w:eastAsia="zh-CN"/>
        </w:rPr>
      </w:pPr>
      <w:r>
        <w:rPr>
          <w:rFonts w:hint="eastAsia" w:ascii="仿宋_GB2312" w:hAnsi="仿宋_GB2312" w:eastAsia="仿宋_GB2312" w:cs="仿宋_GB2312"/>
          <w:kern w:val="0"/>
          <w:sz w:val="32"/>
          <w:szCs w:val="32"/>
          <w:lang w:eastAsia="zh-CN"/>
        </w:rPr>
        <w:t>根据市财政相关部门统一部署，我单位202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年部门整体支出绩效自评情况将在市政府门户网站公开，接受社会监督，对绩效自评工作中发现的问题及时整改，解决好绩效评价管理中存在的问题提高工作效能。根据部门整体支出绩效评价指标评分标准，202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年我单位部门整体绩效评价自评分为9</w:t>
      </w:r>
      <w:r>
        <w:rPr>
          <w:rFonts w:hint="eastAsia" w:ascii="仿宋_GB2312" w:hAnsi="仿宋_GB2312" w:eastAsia="仿宋_GB2312" w:cs="仿宋_GB2312"/>
          <w:kern w:val="0"/>
          <w:sz w:val="32"/>
          <w:szCs w:val="32"/>
          <w:lang w:val="en-US" w:eastAsia="zh-CN"/>
        </w:rPr>
        <w:t>7.5</w:t>
      </w:r>
      <w:r>
        <w:rPr>
          <w:rFonts w:hint="eastAsia" w:ascii="仿宋_GB2312" w:hAnsi="仿宋_GB2312" w:eastAsia="仿宋_GB2312" w:cs="仿宋_GB2312"/>
          <w:kern w:val="0"/>
          <w:sz w:val="32"/>
          <w:szCs w:val="32"/>
          <w:lang w:eastAsia="zh-CN"/>
        </w:rPr>
        <w:t>分。</w:t>
      </w:r>
    </w:p>
    <w:p w14:paraId="664ECA57">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4ADF3C48">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1195934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0305BF4D">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7912A921">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3C3D0EF7">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E11F0BE">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54C3BCF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438EB2AE">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098649B8">
      <w:pPr>
        <w:spacing w:line="600" w:lineRule="exact"/>
        <w:ind w:firstLine="640" w:firstLineChars="200"/>
        <w:jc w:val="both"/>
        <w:rPr>
          <w:rFonts w:hint="eastAsia" w:eastAsia="仿宋_GB2312"/>
          <w:kern w:val="0"/>
          <w:sz w:val="32"/>
          <w:szCs w:val="32"/>
          <w:lang w:eastAsia="zh-CN"/>
        </w:rPr>
      </w:pPr>
    </w:p>
    <w:p w14:paraId="0ECE967E">
      <w:pPr>
        <w:spacing w:line="600" w:lineRule="exact"/>
        <w:ind w:firstLine="640" w:firstLineChars="200"/>
        <w:jc w:val="both"/>
        <w:rPr>
          <w:rFonts w:hint="eastAsia" w:eastAsia="仿宋_GB2312"/>
          <w:kern w:val="0"/>
          <w:sz w:val="32"/>
          <w:szCs w:val="32"/>
          <w:lang w:eastAsia="zh-CN"/>
        </w:rPr>
      </w:pPr>
    </w:p>
    <w:p w14:paraId="3D2CD93E">
      <w:pPr>
        <w:spacing w:line="267" w:lineRule="auto"/>
        <w:ind w:firstLine="552"/>
        <w:jc w:val="both"/>
        <w:rPr>
          <w:rFonts w:hint="eastAsia" w:ascii="宋体" w:hAnsi="宋体" w:eastAsia="宋体" w:cs="宋体"/>
          <w:bCs/>
          <w:spacing w:val="-4"/>
          <w:kern w:val="0"/>
          <w:sz w:val="28"/>
          <w:szCs w:val="28"/>
          <w:lang w:eastAsia="zh-CN"/>
        </w:rPr>
      </w:pPr>
    </w:p>
    <w:p w14:paraId="706E6442">
      <w:pPr>
        <w:spacing w:line="267" w:lineRule="auto"/>
        <w:ind w:firstLine="552"/>
        <w:jc w:val="both"/>
        <w:rPr>
          <w:rFonts w:hint="eastAsia" w:ascii="宋体" w:hAnsi="宋体" w:eastAsia="宋体" w:cs="宋体"/>
          <w:bCs/>
          <w:spacing w:val="-4"/>
          <w:kern w:val="0"/>
          <w:sz w:val="28"/>
          <w:szCs w:val="28"/>
          <w:lang w:eastAsia="zh-CN"/>
        </w:rPr>
      </w:pPr>
    </w:p>
    <w:p w14:paraId="21117138">
      <w:pPr>
        <w:spacing w:line="267" w:lineRule="auto"/>
        <w:ind w:firstLine="552"/>
        <w:jc w:val="both"/>
        <w:rPr>
          <w:rFonts w:hint="eastAsia" w:ascii="宋体" w:hAnsi="宋体" w:eastAsia="宋体" w:cs="宋体"/>
          <w:bCs/>
          <w:spacing w:val="-4"/>
          <w:kern w:val="0"/>
          <w:sz w:val="28"/>
          <w:szCs w:val="28"/>
          <w:lang w:eastAsia="zh-CN"/>
        </w:rPr>
      </w:pPr>
    </w:p>
    <w:p w14:paraId="7B4E9CD2">
      <w:pPr>
        <w:spacing w:line="267" w:lineRule="auto"/>
        <w:ind w:firstLine="552"/>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2A4EE01F">
      <w:pPr>
        <w:spacing w:line="267" w:lineRule="auto"/>
        <w:ind w:firstLine="552"/>
        <w:jc w:val="both"/>
        <w:rPr>
          <w:rFonts w:hint="eastAsia" w:ascii="宋体" w:hAnsi="宋体" w:eastAsia="宋体" w:cs="宋体"/>
          <w:bCs/>
          <w:spacing w:val="-4"/>
          <w:kern w:val="0"/>
          <w:sz w:val="28"/>
          <w:szCs w:val="28"/>
          <w:lang w:val="en-US" w:eastAsia="zh-CN"/>
        </w:rPr>
      </w:pPr>
    </w:p>
    <w:p w14:paraId="42EB13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spacing w:val="0"/>
          <w:position w:val="0"/>
          <w:sz w:val="42"/>
          <w:szCs w:val="42"/>
          <w:lang w:val="en-US" w:eastAsia="zh-CN"/>
        </w:rPr>
      </w:pPr>
      <w:r>
        <w:rPr>
          <w:rFonts w:hint="eastAsia" w:ascii="黑体" w:hAnsi="黑体" w:eastAsia="黑体" w:cs="黑体"/>
          <w:spacing w:val="0"/>
          <w:position w:val="0"/>
          <w:sz w:val="42"/>
          <w:szCs w:val="42"/>
        </w:rPr>
        <w:t>202</w:t>
      </w:r>
      <w:r>
        <w:rPr>
          <w:rFonts w:hint="eastAsia" w:ascii="黑体" w:hAnsi="黑体" w:eastAsia="黑体" w:cs="黑体"/>
          <w:spacing w:val="0"/>
          <w:position w:val="0"/>
          <w:sz w:val="42"/>
          <w:szCs w:val="42"/>
          <w:lang w:val="en-US" w:eastAsia="zh-CN"/>
        </w:rPr>
        <w:t>2</w:t>
      </w:r>
      <w:r>
        <w:rPr>
          <w:rFonts w:hint="eastAsia" w:ascii="黑体" w:hAnsi="黑体" w:eastAsia="黑体" w:cs="黑体"/>
          <w:spacing w:val="0"/>
          <w:position w:val="0"/>
          <w:sz w:val="42"/>
          <w:szCs w:val="42"/>
        </w:rPr>
        <w:t xml:space="preserve"> 年度</w:t>
      </w:r>
      <w:r>
        <w:rPr>
          <w:rFonts w:hint="eastAsia" w:ascii="黑体" w:hAnsi="黑体" w:eastAsia="黑体" w:cs="黑体"/>
          <w:spacing w:val="0"/>
          <w:position w:val="0"/>
          <w:sz w:val="42"/>
          <w:szCs w:val="42"/>
          <w:lang w:val="en-US" w:eastAsia="zh-CN"/>
        </w:rPr>
        <w:t>汨罗市老干部事务中心</w:t>
      </w:r>
    </w:p>
    <w:p w14:paraId="1618B61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sz w:val="42"/>
          <w:szCs w:val="42"/>
        </w:rPr>
      </w:pPr>
      <w:r>
        <w:rPr>
          <w:rFonts w:hint="eastAsia" w:ascii="黑体" w:hAnsi="黑体" w:eastAsia="黑体" w:cs="黑体"/>
          <w:spacing w:val="0"/>
          <w:position w:val="0"/>
          <w:sz w:val="42"/>
          <w:szCs w:val="42"/>
        </w:rPr>
        <w:t>项目支出绩效自评报告</w:t>
      </w:r>
    </w:p>
    <w:p w14:paraId="706B7341">
      <w:pPr>
        <w:spacing w:line="246" w:lineRule="auto"/>
        <w:rPr>
          <w:rFonts w:ascii="Arial"/>
          <w:sz w:val="21"/>
        </w:rPr>
      </w:pPr>
    </w:p>
    <w:p w14:paraId="20834C06">
      <w:pPr>
        <w:spacing w:line="246" w:lineRule="auto"/>
        <w:rPr>
          <w:rFonts w:ascii="Arial"/>
          <w:sz w:val="21"/>
        </w:rPr>
      </w:pPr>
    </w:p>
    <w:p w14:paraId="0116FB8B">
      <w:pPr>
        <w:spacing w:line="246" w:lineRule="auto"/>
        <w:rPr>
          <w:rFonts w:ascii="Arial"/>
          <w:sz w:val="21"/>
        </w:rPr>
      </w:pPr>
    </w:p>
    <w:p w14:paraId="1BD087DD">
      <w:pPr>
        <w:spacing w:line="246" w:lineRule="auto"/>
        <w:rPr>
          <w:rFonts w:ascii="Arial"/>
          <w:sz w:val="21"/>
        </w:rPr>
      </w:pPr>
    </w:p>
    <w:p w14:paraId="0E3C02C1">
      <w:pPr>
        <w:spacing w:line="246" w:lineRule="auto"/>
        <w:rPr>
          <w:rFonts w:ascii="Arial"/>
          <w:sz w:val="21"/>
        </w:rPr>
      </w:pPr>
    </w:p>
    <w:p w14:paraId="27BBACE5">
      <w:pPr>
        <w:spacing w:line="246" w:lineRule="auto"/>
        <w:rPr>
          <w:rFonts w:ascii="Arial"/>
          <w:sz w:val="21"/>
        </w:rPr>
      </w:pPr>
    </w:p>
    <w:p w14:paraId="51945DD1">
      <w:pPr>
        <w:spacing w:line="246" w:lineRule="auto"/>
        <w:rPr>
          <w:rFonts w:ascii="Arial"/>
          <w:sz w:val="21"/>
        </w:rPr>
      </w:pPr>
    </w:p>
    <w:p w14:paraId="242E0AC5">
      <w:pPr>
        <w:spacing w:line="246" w:lineRule="auto"/>
        <w:rPr>
          <w:rFonts w:ascii="Arial"/>
          <w:sz w:val="21"/>
        </w:rPr>
      </w:pPr>
    </w:p>
    <w:p w14:paraId="0BA226F2">
      <w:pPr>
        <w:spacing w:line="246" w:lineRule="auto"/>
        <w:jc w:val="center"/>
        <w:rPr>
          <w:rFonts w:ascii="Arial"/>
          <w:sz w:val="21"/>
        </w:rPr>
      </w:pPr>
    </w:p>
    <w:p w14:paraId="291EF0CC">
      <w:pPr>
        <w:spacing w:line="246" w:lineRule="auto"/>
        <w:rPr>
          <w:rFonts w:ascii="Arial"/>
          <w:sz w:val="21"/>
        </w:rPr>
      </w:pPr>
    </w:p>
    <w:p w14:paraId="7778CCED">
      <w:pPr>
        <w:spacing w:line="246" w:lineRule="auto"/>
        <w:rPr>
          <w:rFonts w:ascii="Arial"/>
          <w:sz w:val="21"/>
        </w:rPr>
      </w:pPr>
    </w:p>
    <w:p w14:paraId="27E8A4C1">
      <w:pPr>
        <w:spacing w:line="246" w:lineRule="auto"/>
        <w:rPr>
          <w:rFonts w:ascii="Arial"/>
          <w:sz w:val="21"/>
        </w:rPr>
      </w:pPr>
    </w:p>
    <w:p w14:paraId="145CF3CF">
      <w:pPr>
        <w:spacing w:line="246" w:lineRule="auto"/>
        <w:rPr>
          <w:rFonts w:ascii="Arial"/>
          <w:sz w:val="21"/>
        </w:rPr>
      </w:pPr>
    </w:p>
    <w:p w14:paraId="2D555B8E">
      <w:pPr>
        <w:spacing w:line="246" w:lineRule="auto"/>
        <w:rPr>
          <w:rFonts w:ascii="Arial"/>
          <w:sz w:val="21"/>
        </w:rPr>
      </w:pPr>
    </w:p>
    <w:p w14:paraId="31AB9E74">
      <w:pPr>
        <w:spacing w:line="246" w:lineRule="auto"/>
        <w:rPr>
          <w:rFonts w:ascii="Arial"/>
          <w:sz w:val="21"/>
        </w:rPr>
      </w:pPr>
    </w:p>
    <w:p w14:paraId="6DE8B31B">
      <w:pPr>
        <w:spacing w:line="246" w:lineRule="auto"/>
        <w:rPr>
          <w:rFonts w:ascii="Arial"/>
          <w:sz w:val="21"/>
        </w:rPr>
      </w:pPr>
    </w:p>
    <w:p w14:paraId="4229DC21">
      <w:pPr>
        <w:spacing w:line="246" w:lineRule="auto"/>
        <w:rPr>
          <w:rFonts w:ascii="Arial"/>
          <w:sz w:val="21"/>
        </w:rPr>
      </w:pPr>
    </w:p>
    <w:p w14:paraId="3175D9E6">
      <w:pPr>
        <w:spacing w:line="247" w:lineRule="auto"/>
        <w:rPr>
          <w:rFonts w:ascii="Arial"/>
          <w:sz w:val="21"/>
        </w:rPr>
      </w:pPr>
    </w:p>
    <w:p w14:paraId="648F034E">
      <w:pPr>
        <w:spacing w:line="247" w:lineRule="auto"/>
        <w:rPr>
          <w:rFonts w:ascii="Arial"/>
          <w:sz w:val="21"/>
        </w:rPr>
      </w:pPr>
    </w:p>
    <w:p w14:paraId="566E101D">
      <w:pPr>
        <w:spacing w:line="247" w:lineRule="auto"/>
        <w:rPr>
          <w:rFonts w:ascii="Arial"/>
          <w:sz w:val="21"/>
        </w:rPr>
      </w:pPr>
    </w:p>
    <w:p w14:paraId="66A73D5F">
      <w:pPr>
        <w:spacing w:line="247" w:lineRule="auto"/>
        <w:rPr>
          <w:rFonts w:ascii="Arial"/>
          <w:sz w:val="21"/>
        </w:rPr>
      </w:pPr>
    </w:p>
    <w:p w14:paraId="55C55C5D">
      <w:pPr>
        <w:spacing w:line="247" w:lineRule="auto"/>
        <w:rPr>
          <w:rFonts w:ascii="Arial"/>
          <w:sz w:val="21"/>
        </w:rPr>
      </w:pPr>
    </w:p>
    <w:p w14:paraId="1E89F35B">
      <w:pPr>
        <w:spacing w:line="247" w:lineRule="auto"/>
        <w:rPr>
          <w:rFonts w:ascii="Arial"/>
          <w:sz w:val="21"/>
        </w:rPr>
      </w:pPr>
    </w:p>
    <w:p w14:paraId="005E2C05">
      <w:pPr>
        <w:spacing w:line="247" w:lineRule="auto"/>
        <w:rPr>
          <w:rFonts w:ascii="Arial"/>
          <w:sz w:val="21"/>
        </w:rPr>
      </w:pPr>
    </w:p>
    <w:p w14:paraId="2E4FE931">
      <w:pPr>
        <w:spacing w:line="247" w:lineRule="auto"/>
        <w:rPr>
          <w:rFonts w:ascii="Arial"/>
          <w:sz w:val="21"/>
        </w:rPr>
      </w:pPr>
    </w:p>
    <w:p w14:paraId="0CDCFDC3">
      <w:pPr>
        <w:spacing w:line="247" w:lineRule="auto"/>
        <w:rPr>
          <w:rFonts w:ascii="Arial"/>
          <w:sz w:val="21"/>
        </w:rPr>
      </w:pPr>
    </w:p>
    <w:p w14:paraId="09DA9886">
      <w:pPr>
        <w:spacing w:line="247" w:lineRule="auto"/>
        <w:rPr>
          <w:rFonts w:ascii="Arial"/>
          <w:sz w:val="21"/>
        </w:rPr>
      </w:pPr>
    </w:p>
    <w:p w14:paraId="298FEA0B">
      <w:pPr>
        <w:spacing w:line="247" w:lineRule="auto"/>
        <w:rPr>
          <w:rFonts w:ascii="Arial"/>
          <w:sz w:val="21"/>
        </w:rPr>
      </w:pPr>
    </w:p>
    <w:p w14:paraId="766683E7">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汨罗市老干部事务中心</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40D7E744">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09040990">
      <w:pPr>
        <w:pStyle w:val="2"/>
        <w:spacing w:before="1" w:line="223" w:lineRule="auto"/>
        <w:ind w:left="3560"/>
        <w:rPr>
          <w:sz w:val="24"/>
          <w:szCs w:val="24"/>
        </w:rPr>
      </w:pPr>
      <w:r>
        <w:rPr>
          <w:spacing w:val="7"/>
          <w:sz w:val="24"/>
          <w:szCs w:val="24"/>
        </w:rPr>
        <w:t>(此面为封面)</w:t>
      </w:r>
    </w:p>
    <w:p w14:paraId="4B9C4CAB">
      <w:pPr>
        <w:spacing w:line="223" w:lineRule="auto"/>
        <w:rPr>
          <w:sz w:val="24"/>
          <w:szCs w:val="24"/>
        </w:rPr>
        <w:sectPr>
          <w:footerReference r:id="rId8" w:type="default"/>
          <w:pgSz w:w="11900" w:h="16820"/>
          <w:pgMar w:top="1429" w:right="1782" w:bottom="1158" w:left="1450" w:header="0" w:footer="850" w:gutter="0"/>
          <w:cols w:space="720" w:num="1"/>
        </w:sectPr>
      </w:pPr>
    </w:p>
    <w:p w14:paraId="218475D6">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337AC52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06BB1D8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5D3925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根据市委市政府工作安排以及汨罗市老干部工作领导小组会议纪要，本项目为延续项目，用于各涉老协会开展工作，发放市四大家原任实职离退休干部待遇，重大节日慰问全市离退休干部，开展门球赛事及活动，发放乡镇老年专干工资补贴，开展重阳节老干部活动费，四大家老干部工作汇报会筹备及相关服务以及活动中心的运行维护。</w:t>
      </w:r>
    </w:p>
    <w:p w14:paraId="77DEC3B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仿宋_GB2312" w:hAnsi="仿宋_GB2312" w:eastAsia="仿宋_GB2312" w:cs="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ascii="仿宋_GB2312" w:hAnsi="仿宋_GB2312" w:eastAsia="仿宋_GB2312" w:cs="仿宋_GB2312"/>
          <w:kern w:val="0"/>
          <w:sz w:val="32"/>
          <w:szCs w:val="32"/>
          <w:lang w:val="en-US" w:eastAsia="en-US"/>
        </w:rPr>
        <w:t>专项经费</w:t>
      </w:r>
      <w:r>
        <w:rPr>
          <w:rFonts w:hint="eastAsia" w:ascii="仿宋_GB2312" w:hAnsi="仿宋_GB2312" w:eastAsia="仿宋_GB2312" w:cs="仿宋_GB2312"/>
          <w:kern w:val="0"/>
          <w:sz w:val="32"/>
          <w:szCs w:val="32"/>
          <w:lang w:val="en-US" w:eastAsia="zh-CN"/>
        </w:rPr>
        <w:t>161.98</w:t>
      </w:r>
      <w:r>
        <w:rPr>
          <w:rFonts w:hint="eastAsia" w:ascii="仿宋_GB2312" w:hAnsi="仿宋_GB2312" w:eastAsia="仿宋_GB2312" w:cs="仿宋_GB2312"/>
          <w:kern w:val="0"/>
          <w:sz w:val="32"/>
          <w:szCs w:val="32"/>
          <w:lang w:val="en-US" w:eastAsia="en-US"/>
        </w:rPr>
        <w:t>万元，占总支出的4</w:t>
      </w:r>
      <w:r>
        <w:rPr>
          <w:rFonts w:hint="eastAsia" w:ascii="仿宋_GB2312" w:hAnsi="仿宋_GB2312" w:eastAsia="仿宋_GB2312" w:cs="仿宋_GB2312"/>
          <w:kern w:val="0"/>
          <w:sz w:val="32"/>
          <w:szCs w:val="32"/>
          <w:lang w:val="en-US" w:eastAsia="zh-CN"/>
        </w:rPr>
        <w:t>6.67</w:t>
      </w:r>
      <w:r>
        <w:rPr>
          <w:rFonts w:hint="eastAsia" w:ascii="仿宋_GB2312" w:hAnsi="仿宋_GB2312" w:eastAsia="仿宋_GB2312" w:cs="仿宋_GB2312"/>
          <w:kern w:val="0"/>
          <w:sz w:val="32"/>
          <w:szCs w:val="32"/>
          <w:lang w:val="en-US" w:eastAsia="en-US"/>
        </w:rPr>
        <w:t>%，全部为老干部事务中心专项。主要用于各涉老协会开展工作，发放市四大家原任实职离退休干部待遇，重大节日慰问全市离退休干部，开展门球赛事及活动，发放乡镇老年专干工资补贴，开展重阳节老干部活动费，四大家老干部工作汇报会筹备及相关服务以及活动中心的运行维护。</w:t>
      </w:r>
    </w:p>
    <w:p w14:paraId="610A56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ascii="仿宋_GB2312" w:hAnsi="仿宋_GB2312" w:eastAsia="仿宋_GB2312" w:cs="仿宋_GB2312"/>
          <w:kern w:val="0"/>
          <w:sz w:val="32"/>
          <w:szCs w:val="32"/>
          <w:lang w:val="en-US" w:eastAsia="en-US"/>
        </w:rPr>
        <w:t>全部实行整体支出绩效目标管理，并严格按照市委市政府、市财政相关预算绩效管理文件精神建立本部门预算绩效管理制度，对老干部各类专项进行控制管理。</w:t>
      </w:r>
    </w:p>
    <w:p w14:paraId="017363B2">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r>
        <w:rPr>
          <w:rFonts w:hint="eastAsia" w:ascii="仿宋_GB2312" w:hAnsi="仿宋_GB2312" w:eastAsia="仿宋_GB2312" w:cs="仿宋_GB2312"/>
          <w:b w:val="0"/>
          <w:bCs w:val="0"/>
          <w:snapToGrid w:val="0"/>
          <w:color w:val="000000"/>
          <w:spacing w:val="-15"/>
          <w:kern w:val="0"/>
          <w:sz w:val="32"/>
          <w:szCs w:val="32"/>
          <w:lang w:eastAsia="en-US"/>
        </w:rPr>
        <w:t>我单位项目主要用于各涉老协会开展工作，发放市四大家原任实职离退休干部待遇，重大节日慰问全市离退休干部，开展门球赛事及活动，发放乡镇老年专干工资补贴，开展重阳节老干部活动费，四大家老干部工作汇报会筹备及相关服务以及活动中心的运行维护。各项目资金严格按照财务管理规定执行，使用科目合理，程序合法，确保了项目的顺利完成，使领导满意、老干部满意、群众满意，并于202</w:t>
      </w:r>
      <w:r>
        <w:rPr>
          <w:rFonts w:hint="eastAsia" w:ascii="仿宋_GB2312" w:hAnsi="仿宋_GB2312" w:eastAsia="仿宋_GB2312" w:cs="仿宋_GB2312"/>
          <w:b w:val="0"/>
          <w:bCs w:val="0"/>
          <w:snapToGrid w:val="0"/>
          <w:color w:val="000000"/>
          <w:spacing w:val="-15"/>
          <w:kern w:val="0"/>
          <w:sz w:val="32"/>
          <w:szCs w:val="32"/>
          <w:lang w:val="en-US" w:eastAsia="zh-CN"/>
        </w:rPr>
        <w:t>2</w:t>
      </w:r>
      <w:r>
        <w:rPr>
          <w:rFonts w:hint="eastAsia" w:ascii="仿宋_GB2312" w:hAnsi="仿宋_GB2312" w:eastAsia="仿宋_GB2312" w:cs="仿宋_GB2312"/>
          <w:b w:val="0"/>
          <w:bCs w:val="0"/>
          <w:snapToGrid w:val="0"/>
          <w:color w:val="000000"/>
          <w:spacing w:val="-15"/>
          <w:kern w:val="0"/>
          <w:sz w:val="32"/>
          <w:szCs w:val="32"/>
          <w:lang w:eastAsia="en-US"/>
        </w:rPr>
        <w:t>年底前完成年度绩效目标。</w:t>
      </w:r>
    </w:p>
    <w:p w14:paraId="2364FB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67295F5">
      <w:pPr>
        <w:keepNext w:val="0"/>
        <w:keepLines w:val="0"/>
        <w:pageBreakBefore w:val="0"/>
        <w:widowControl/>
        <w:kinsoku w:val="0"/>
        <w:wordWrap/>
        <w:overflowPunct/>
        <w:topLinePunct w:val="0"/>
        <w:autoSpaceDE w:val="0"/>
        <w:autoSpaceDN w:val="0"/>
        <w:bidi w:val="0"/>
        <w:adjustRightInd w:val="0"/>
        <w:snapToGrid w:val="0"/>
        <w:spacing w:line="600" w:lineRule="exact"/>
        <w:ind w:firstLine="580" w:firstLineChars="200"/>
        <w:jc w:val="both"/>
        <w:textAlignment w:val="baseline"/>
        <w:outlineLvl w:val="0"/>
        <w:rPr>
          <w:rFonts w:ascii="黑体" w:hAnsi="黑体" w:eastAsia="黑体" w:cs="黑体"/>
          <w:b/>
          <w:bCs/>
          <w:spacing w:val="-15"/>
          <w:sz w:val="31"/>
          <w:szCs w:val="31"/>
        </w:rPr>
      </w:pPr>
      <w:r>
        <w:rPr>
          <w:rFonts w:hint="eastAsia" w:ascii="仿宋_GB2312" w:hAnsi="仿宋_GB2312" w:eastAsia="仿宋_GB2312" w:cs="仿宋_GB2312"/>
          <w:b w:val="0"/>
          <w:bCs w:val="0"/>
          <w:spacing w:val="-15"/>
          <w:sz w:val="32"/>
          <w:szCs w:val="32"/>
        </w:rPr>
        <w:t>202</w:t>
      </w:r>
      <w:r>
        <w:rPr>
          <w:rFonts w:hint="eastAsia" w:ascii="仿宋_GB2312" w:hAnsi="仿宋_GB2312" w:eastAsia="仿宋_GB2312" w:cs="仿宋_GB2312"/>
          <w:b w:val="0"/>
          <w:bCs w:val="0"/>
          <w:spacing w:val="-15"/>
          <w:sz w:val="32"/>
          <w:szCs w:val="32"/>
          <w:lang w:val="en-US" w:eastAsia="zh-CN"/>
        </w:rPr>
        <w:t>2</w:t>
      </w:r>
      <w:r>
        <w:rPr>
          <w:rFonts w:hint="eastAsia" w:ascii="仿宋_GB2312" w:hAnsi="仿宋_GB2312" w:eastAsia="仿宋_GB2312" w:cs="仿宋_GB2312"/>
          <w:b w:val="0"/>
          <w:bCs w:val="0"/>
          <w:spacing w:val="-15"/>
          <w:sz w:val="32"/>
          <w:szCs w:val="32"/>
        </w:rPr>
        <w:t>年，我中心项目根据市委市政府以及老干部工作领导小组会议的安排开展。程序规范有序，各项目执行情况较好，能够按照制定的计划完成，预期绩效目标也基本实现，在经济效益和社会效益等方面都取得了明显成效，同时各项目的运行均按相关规章制度执行。</w:t>
      </w:r>
    </w:p>
    <w:p w14:paraId="1821FB7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C6132F7">
      <w:pPr>
        <w:keepNext w:val="0"/>
        <w:keepLines w:val="0"/>
        <w:pageBreakBefore w:val="0"/>
        <w:widowControl/>
        <w:kinsoku w:val="0"/>
        <w:wordWrap/>
        <w:overflowPunct/>
        <w:topLinePunct w:val="0"/>
        <w:autoSpaceDE w:val="0"/>
        <w:autoSpaceDN w:val="0"/>
        <w:bidi w:val="0"/>
        <w:adjustRightInd w:val="0"/>
        <w:snapToGrid w:val="0"/>
        <w:spacing w:line="600" w:lineRule="exact"/>
        <w:ind w:firstLine="580" w:firstLineChars="200"/>
        <w:jc w:val="both"/>
        <w:textAlignment w:val="baseline"/>
        <w:outlineLvl w:val="0"/>
        <w:rPr>
          <w:rFonts w:hint="eastAsia" w:ascii="仿宋_GB2312" w:hAnsi="仿宋_GB2312" w:eastAsia="仿宋_GB2312" w:cs="仿宋_GB2312"/>
          <w:b w:val="0"/>
          <w:bCs w:val="0"/>
          <w:spacing w:val="-15"/>
          <w:sz w:val="32"/>
          <w:szCs w:val="32"/>
        </w:rPr>
      </w:pPr>
      <w:r>
        <w:rPr>
          <w:rFonts w:hint="eastAsia" w:ascii="仿宋_GB2312" w:hAnsi="仿宋_GB2312" w:eastAsia="仿宋_GB2312" w:cs="仿宋_GB2312"/>
          <w:b w:val="0"/>
          <w:bCs w:val="0"/>
          <w:spacing w:val="-15"/>
          <w:sz w:val="32"/>
          <w:szCs w:val="32"/>
        </w:rPr>
        <w:t>202</w:t>
      </w:r>
      <w:r>
        <w:rPr>
          <w:rFonts w:hint="eastAsia" w:ascii="仿宋_GB2312" w:hAnsi="仿宋_GB2312" w:eastAsia="仿宋_GB2312" w:cs="仿宋_GB2312"/>
          <w:b w:val="0"/>
          <w:bCs w:val="0"/>
          <w:spacing w:val="-15"/>
          <w:sz w:val="32"/>
          <w:szCs w:val="32"/>
          <w:lang w:val="en-US" w:eastAsia="zh-CN"/>
        </w:rPr>
        <w:t>2</w:t>
      </w:r>
      <w:r>
        <w:rPr>
          <w:rFonts w:hint="eastAsia" w:ascii="仿宋_GB2312" w:hAnsi="仿宋_GB2312" w:eastAsia="仿宋_GB2312" w:cs="仿宋_GB2312"/>
          <w:b w:val="0"/>
          <w:bCs w:val="0"/>
          <w:spacing w:val="-15"/>
          <w:sz w:val="32"/>
          <w:szCs w:val="32"/>
        </w:rPr>
        <w:t>年我单位项目资金严格按照财务管理规定执行，使用科目合理，程序合法，确保了项目的顺利完成，圆满地完成了各个专项任务。</w:t>
      </w:r>
    </w:p>
    <w:p w14:paraId="7B2F6FD0">
      <w:pPr>
        <w:keepNext w:val="0"/>
        <w:keepLines w:val="0"/>
        <w:pageBreakBefore w:val="0"/>
        <w:widowControl/>
        <w:kinsoku w:val="0"/>
        <w:wordWrap/>
        <w:overflowPunct/>
        <w:topLinePunct w:val="0"/>
        <w:autoSpaceDE w:val="0"/>
        <w:autoSpaceDN w:val="0"/>
        <w:bidi w:val="0"/>
        <w:adjustRightInd w:val="0"/>
        <w:snapToGrid w:val="0"/>
        <w:spacing w:line="600" w:lineRule="exact"/>
        <w:ind w:firstLine="580" w:firstLineChars="200"/>
        <w:jc w:val="both"/>
        <w:textAlignment w:val="baseline"/>
        <w:outlineLvl w:val="0"/>
        <w:rPr>
          <w:rFonts w:hint="eastAsia" w:ascii="仿宋_GB2312" w:hAnsi="仿宋_GB2312" w:eastAsia="仿宋_GB2312" w:cs="仿宋_GB2312"/>
          <w:b w:val="0"/>
          <w:bCs w:val="0"/>
          <w:spacing w:val="-15"/>
          <w:sz w:val="32"/>
          <w:szCs w:val="32"/>
        </w:rPr>
      </w:pPr>
      <w:r>
        <w:rPr>
          <w:rFonts w:hint="eastAsia" w:ascii="仿宋_GB2312" w:hAnsi="仿宋_GB2312" w:eastAsia="仿宋_GB2312" w:cs="仿宋_GB2312"/>
          <w:b w:val="0"/>
          <w:bCs w:val="0"/>
          <w:spacing w:val="-15"/>
          <w:sz w:val="32"/>
          <w:szCs w:val="32"/>
        </w:rPr>
        <w:t>本次绩效自评，我单位深入基层调查研究，倾听群众意见，对我中心服务态度、服务质量、服务成果等各方面均给予了满意的评价。综合本单位专项资金使用情况，202</w:t>
      </w:r>
      <w:r>
        <w:rPr>
          <w:rFonts w:hint="eastAsia" w:ascii="仿宋_GB2312" w:hAnsi="仿宋_GB2312" w:eastAsia="仿宋_GB2312" w:cs="仿宋_GB2312"/>
          <w:b w:val="0"/>
          <w:bCs w:val="0"/>
          <w:spacing w:val="-15"/>
          <w:sz w:val="32"/>
          <w:szCs w:val="32"/>
          <w:lang w:val="en-US" w:eastAsia="zh-CN"/>
        </w:rPr>
        <w:t>2</w:t>
      </w:r>
      <w:r>
        <w:rPr>
          <w:rFonts w:hint="eastAsia" w:ascii="仿宋_GB2312" w:hAnsi="仿宋_GB2312" w:eastAsia="仿宋_GB2312" w:cs="仿宋_GB2312"/>
          <w:b w:val="0"/>
          <w:bCs w:val="0"/>
          <w:spacing w:val="-15"/>
          <w:sz w:val="32"/>
          <w:szCs w:val="32"/>
        </w:rPr>
        <w:t>年度专项绩效评价得分为</w:t>
      </w:r>
      <w:r>
        <w:rPr>
          <w:rFonts w:hint="eastAsia" w:ascii="仿宋_GB2312" w:hAnsi="仿宋_GB2312" w:eastAsia="仿宋_GB2312" w:cs="仿宋_GB2312"/>
          <w:b w:val="0"/>
          <w:bCs w:val="0"/>
          <w:spacing w:val="-15"/>
          <w:sz w:val="32"/>
          <w:szCs w:val="32"/>
          <w:lang w:val="en-US" w:eastAsia="zh-CN"/>
        </w:rPr>
        <w:t>97.5</w:t>
      </w:r>
      <w:r>
        <w:rPr>
          <w:rFonts w:hint="eastAsia" w:ascii="仿宋_GB2312" w:hAnsi="仿宋_GB2312" w:eastAsia="仿宋_GB2312" w:cs="仿宋_GB2312"/>
          <w:b w:val="0"/>
          <w:bCs w:val="0"/>
          <w:spacing w:val="-15"/>
          <w:sz w:val="32"/>
          <w:szCs w:val="32"/>
        </w:rPr>
        <w:t>分。</w:t>
      </w:r>
    </w:p>
    <w:p w14:paraId="06AF457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48DEE5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0F0DFA6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此项目决策立项目标合理，项目立项依据充分、规范，老干部政治待遇和盛会待遇按文件要求全部落实到位，管理服务对象满意，广泛宣传老干部政策，尊老敬老爱老活动开展有声有色，老年人满意度高，社会反响良好</w:t>
      </w:r>
    </w:p>
    <w:p w14:paraId="759188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388124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1.健全组织机构、分工明确，责任到人，提高了办事效率，确保了项目质量。</w:t>
      </w:r>
    </w:p>
    <w:p w14:paraId="5CC591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2、 制定项目实施方案，确保工作按流程进行，做到了有条不素</w:t>
      </w:r>
    </w:p>
    <w:p w14:paraId="41CA71C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3、项目资金审核符合流程，会计核算规范，严格按照专项资金管理办法进行财务处理，确保资金使用效率。</w:t>
      </w:r>
    </w:p>
    <w:p w14:paraId="7BC0B3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126D8F5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各项工作合法合规，在202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年年底全部完成，无老干部信访事件发生。</w:t>
      </w:r>
    </w:p>
    <w:p w14:paraId="0411D5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(四)项目支出效益情况</w:t>
      </w:r>
    </w:p>
    <w:p w14:paraId="108D55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ascii="仿宋_GB2312" w:hAnsi="仿宋_GB2312" w:eastAsia="仿宋_GB2312" w:cs="仿宋_GB2312"/>
          <w:kern w:val="0"/>
          <w:sz w:val="32"/>
          <w:szCs w:val="32"/>
          <w:lang w:eastAsia="zh-CN"/>
        </w:rPr>
        <w:t>通过项目工作的开展，使让广大老年人感受到老有所乐、老有所学、老有所安，离休干部和退休县处级干部满意度均达到98%以上，社会满意度也达到98%以上，社会反响良好。</w:t>
      </w:r>
    </w:p>
    <w:p w14:paraId="13E4AFC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626DCB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主要经验及做法：</w:t>
      </w:r>
    </w:p>
    <w:p w14:paraId="2A048A4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1.明确项目的使用方向。项目选择以市委市政府中心工作和老干部工作领导小组会议为依据，从服务老干部要求出发，体现“以人为本、民生为重”的理念。</w:t>
      </w:r>
    </w:p>
    <w:p w14:paraId="6A72763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2.做好项目筛选和论证工作。一是征集项目建议。二是组织调查研究相关建议。三是组织各业务股室编制申报项目。</w:t>
      </w:r>
    </w:p>
    <w:p w14:paraId="14F3A86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3.做好项目实施的跟踪检查工作。确保项目实施工作进展顺利，实现预期绩效目标。</w:t>
      </w:r>
    </w:p>
    <w:p w14:paraId="528C43C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存在的问题：</w:t>
      </w:r>
    </w:p>
    <w:p w14:paraId="4BEADA4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2022年，我单位虽然在财政资金使用管理工作中取得了一些成效，但也还存在一些问题和不足，比如资金不足、人员不足，对于绩效评价的认识不够深等情况，这些都一定程度制约着我办各项工作的有序开展。</w:t>
      </w:r>
    </w:p>
    <w:p w14:paraId="25985BF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今后的工作中，我单位将进一步加强绩效评价管理制度和流程的建设，进一步深化绩效管理体系，建立更加完善的预算绩效管理机制，促进绩效管理工作向广度和深度延伸，进一步加强财政资金管理，节约行政成本，确保国有资金使用规范、有序、到位，最大限度提高资金的使用效率。</w:t>
      </w:r>
    </w:p>
    <w:p w14:paraId="311D997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5881454C">
      <w:pPr>
        <w:keepNext w:val="0"/>
        <w:keepLines w:val="0"/>
        <w:pageBreakBefore w:val="0"/>
        <w:widowControl/>
        <w:kinsoku w:val="0"/>
        <w:wordWrap/>
        <w:overflowPunct/>
        <w:topLinePunct w:val="0"/>
        <w:autoSpaceDE w:val="0"/>
        <w:autoSpaceDN w:val="0"/>
        <w:bidi w:val="0"/>
        <w:adjustRightInd w:val="0"/>
        <w:snapToGrid w:val="0"/>
        <w:spacing w:line="600" w:lineRule="exact"/>
        <w:ind w:firstLine="580" w:firstLineChars="200"/>
        <w:textAlignment w:val="baseline"/>
        <w:outlineLvl w:val="0"/>
        <w:rPr>
          <w:rFonts w:ascii="黑体" w:hAnsi="黑体" w:eastAsia="黑体" w:cs="黑体"/>
          <w:b/>
          <w:bCs/>
          <w:spacing w:val="-15"/>
          <w:sz w:val="31"/>
          <w:szCs w:val="31"/>
        </w:rPr>
      </w:pPr>
      <w:r>
        <w:rPr>
          <w:rFonts w:hint="eastAsia" w:ascii="仿宋_GB2312" w:hAnsi="仿宋_GB2312" w:eastAsia="仿宋_GB2312" w:cs="仿宋_GB2312"/>
          <w:b w:val="0"/>
          <w:bCs w:val="0"/>
          <w:spacing w:val="-15"/>
          <w:sz w:val="32"/>
          <w:szCs w:val="32"/>
        </w:rPr>
        <w:t>由于我单位专项都基于单位工作职能而设定，属于延续专项，建议财政在下一年度预算中继续予以安排。</w:t>
      </w:r>
    </w:p>
    <w:p w14:paraId="52FDF0F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0B7D6B77">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黑体" w:hAnsi="黑体" w:eastAsia="黑体" w:cs="黑体"/>
          <w:b/>
          <w:bCs/>
          <w:spacing w:val="-15"/>
          <w:sz w:val="31"/>
          <w:szCs w:val="31"/>
          <w:lang w:eastAsia="zh-CN"/>
        </w:rPr>
      </w:pPr>
      <w:r>
        <w:rPr>
          <w:rFonts w:hint="eastAsia" w:ascii="仿宋_GB2312" w:hAnsi="仿宋_GB2312" w:eastAsia="仿宋_GB2312" w:cs="仿宋_GB2312"/>
          <w:b w:val="0"/>
          <w:bCs w:val="0"/>
          <w:snapToGrid w:val="0"/>
          <w:color w:val="000000"/>
          <w:spacing w:val="-15"/>
          <w:kern w:val="0"/>
          <w:sz w:val="31"/>
          <w:szCs w:val="31"/>
          <w:lang w:val="en-US" w:eastAsia="zh-CN"/>
        </w:rPr>
        <w:t>无</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B9EFB21">
        <w:pPr>
          <w:pStyle w:val="3"/>
          <w:jc w:val="right"/>
          <w:rPr>
            <w:rFonts w:asciiTheme="minorEastAsia" w:hAnsiTheme="minorEastAsia" w:eastAsiaTheme="minorEastAsia"/>
            <w:kern w:val="0"/>
            <w:sz w:val="28"/>
            <w:szCs w:val="28"/>
          </w:rPr>
        </w:pPr>
      </w:p>
    </w:sdtContent>
  </w:sdt>
  <w:p w14:paraId="798009DA">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92756D6">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7B0A0627">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B8A2AED">
        <w:pPr>
          <w:pStyle w:val="3"/>
          <w:jc w:val="right"/>
          <w:rPr>
            <w:rFonts w:asciiTheme="minorEastAsia" w:hAnsiTheme="minorEastAsia" w:eastAsiaTheme="minorEastAsia"/>
            <w:kern w:val="0"/>
          </w:rPr>
        </w:pPr>
      </w:p>
    </w:sdtContent>
  </w:sdt>
  <w:p w14:paraId="587FBE14">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A9483">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95D53">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EwNzg0NGQ0ZDc4MzE2YWFmOWI3ZjAzNzdhM2ViN2QifQ=="/>
  </w:docVars>
  <w:rsids>
    <w:rsidRoot w:val="00000000"/>
    <w:rsid w:val="00C1452C"/>
    <w:rsid w:val="01AF3811"/>
    <w:rsid w:val="03795BF7"/>
    <w:rsid w:val="086E756B"/>
    <w:rsid w:val="0ACF37E5"/>
    <w:rsid w:val="0B400BC6"/>
    <w:rsid w:val="0E68228D"/>
    <w:rsid w:val="15276E52"/>
    <w:rsid w:val="17510F50"/>
    <w:rsid w:val="19D32FBC"/>
    <w:rsid w:val="1E6A4395"/>
    <w:rsid w:val="23735386"/>
    <w:rsid w:val="25557A3D"/>
    <w:rsid w:val="26EA5ED7"/>
    <w:rsid w:val="27A93B82"/>
    <w:rsid w:val="2AE00186"/>
    <w:rsid w:val="2DB738CF"/>
    <w:rsid w:val="2E6C4238"/>
    <w:rsid w:val="308216BE"/>
    <w:rsid w:val="34FE1149"/>
    <w:rsid w:val="3A550786"/>
    <w:rsid w:val="3B7A130F"/>
    <w:rsid w:val="3DFA402D"/>
    <w:rsid w:val="432679ED"/>
    <w:rsid w:val="492A7BFD"/>
    <w:rsid w:val="4F8B6063"/>
    <w:rsid w:val="52FA3F96"/>
    <w:rsid w:val="55850F17"/>
    <w:rsid w:val="5653795D"/>
    <w:rsid w:val="57AE6D93"/>
    <w:rsid w:val="5FB623A7"/>
    <w:rsid w:val="68921CC3"/>
    <w:rsid w:val="6CDD4D14"/>
    <w:rsid w:val="6E3851B0"/>
    <w:rsid w:val="72D7061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styleId="9">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2442</Words>
  <Characters>2838</Characters>
  <TotalTime>10</TotalTime>
  <ScaleCrop>false</ScaleCrop>
  <LinksUpToDate>false</LinksUpToDate>
  <CharactersWithSpaces>2965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叶宏欢</cp:lastModifiedBy>
  <cp:lastPrinted>2024-05-21T14:05:00Z</cp:lastPrinted>
  <dcterms:modified xsi:type="dcterms:W3CDTF">2025-12-10T06:49:57Z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2052-12.1.0.19770</vt:lpwstr>
  </property>
  <property fmtid="{D5CDD505-2E9C-101B-9397-08002B2CF9AE}" pid="6" name="ICV">
    <vt:lpwstr>543C17232630486E9013A10078CACFAE_13</vt:lpwstr>
  </property>
  <property fmtid="{D5CDD505-2E9C-101B-9397-08002B2CF9AE}" pid="7" name="KSOTemplateDocerSaveRecord">
    <vt:lpwstr>eyJoZGlkIjoiNmFhNTIwY2JhYmJhYmFmMDMwZjE4YTRjYzM4MDkwMTQiLCJ1c2VySWQiOiIxNDgxMDAwNDg1In0=</vt:lpwstr>
  </property>
</Properties>
</file>